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D14D" w14:textId="6EAC3A88" w:rsidR="009D506F" w:rsidRPr="00552E2C" w:rsidRDefault="00605943" w:rsidP="00F94C81">
      <w:pPr>
        <w:spacing w:after="240"/>
        <w:rPr>
          <w:rStyle w:val="Heading1Char"/>
        </w:rPr>
      </w:pPr>
      <w:r w:rsidRPr="00552E2C">
        <w:rPr>
          <w:rStyle w:val="Heading1Char"/>
        </w:rPr>
        <w:t>P</w:t>
      </w:r>
      <w:r w:rsidR="00177896" w:rsidRPr="00552E2C">
        <w:rPr>
          <w:rStyle w:val="Heading1Char"/>
        </w:rPr>
        <w:t xml:space="preserve">rivate </w:t>
      </w:r>
      <w:r w:rsidRPr="00552E2C">
        <w:rPr>
          <w:rStyle w:val="Heading1Char"/>
        </w:rPr>
        <w:t>T</w:t>
      </w:r>
      <w:r w:rsidR="00177896" w:rsidRPr="00552E2C">
        <w:rPr>
          <w:rStyle w:val="Heading1Char"/>
        </w:rPr>
        <w:t xml:space="preserve">raining </w:t>
      </w:r>
      <w:r w:rsidRPr="00552E2C">
        <w:rPr>
          <w:rStyle w:val="Heading1Char"/>
        </w:rPr>
        <w:t>E</w:t>
      </w:r>
      <w:r w:rsidR="00177896" w:rsidRPr="00552E2C">
        <w:rPr>
          <w:rStyle w:val="Heading1Char"/>
        </w:rPr>
        <w:t>stablishment (PTE)</w:t>
      </w:r>
      <w:r w:rsidRPr="00552E2C">
        <w:rPr>
          <w:rStyle w:val="Heading1Char"/>
        </w:rPr>
        <w:t xml:space="preserve"> request </w:t>
      </w:r>
      <w:r w:rsidR="008A31C8" w:rsidRPr="00552E2C">
        <w:rPr>
          <w:rStyle w:val="Heading1Char"/>
        </w:rPr>
        <w:t>to recommence delivery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5940A2" w:rsidRPr="00552E2C" w14:paraId="7786E15F" w14:textId="77777777" w:rsidTr="00BB2A63">
        <w:trPr>
          <w:trHeight w:val="496"/>
        </w:trPr>
        <w:tc>
          <w:tcPr>
            <w:tcW w:w="9776" w:type="dxa"/>
            <w:gridSpan w:val="2"/>
            <w:shd w:val="clear" w:color="auto" w:fill="ACB9CA" w:themeFill="text2" w:themeFillTint="66"/>
            <w:vAlign w:val="center"/>
          </w:tcPr>
          <w:p w14:paraId="7CEBA787" w14:textId="0660392D" w:rsidR="00F94C81" w:rsidRPr="00552E2C" w:rsidRDefault="00936FC1" w:rsidP="0058229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 xml:space="preserve">1. </w:t>
            </w:r>
            <w:r w:rsidR="00F94C81" w:rsidRPr="00552E2C">
              <w:rPr>
                <w:b/>
                <w:bCs/>
                <w:sz w:val="22"/>
                <w:szCs w:val="22"/>
              </w:rPr>
              <w:t>PTE Details</w:t>
            </w:r>
          </w:p>
        </w:tc>
      </w:tr>
      <w:tr w:rsidR="00F94C81" w:rsidRPr="00552E2C" w14:paraId="4FCD494D" w14:textId="77777777" w:rsidTr="00F94C81">
        <w:trPr>
          <w:trHeight w:val="496"/>
        </w:trPr>
        <w:tc>
          <w:tcPr>
            <w:tcW w:w="3256" w:type="dxa"/>
            <w:vAlign w:val="center"/>
          </w:tcPr>
          <w:p w14:paraId="0C80F91E" w14:textId="1F08936A" w:rsidR="00F94C81" w:rsidRPr="00552E2C" w:rsidRDefault="00F94C81" w:rsidP="00F94C81">
            <w:pPr>
              <w:pStyle w:val="ListParagraph"/>
              <w:spacing w:before="180" w:after="180"/>
              <w:ind w:left="29" w:hanging="29"/>
              <w:contextualSpacing w:val="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PTE Legal Name</w:t>
            </w:r>
          </w:p>
        </w:tc>
        <w:tc>
          <w:tcPr>
            <w:tcW w:w="6520" w:type="dxa"/>
          </w:tcPr>
          <w:p w14:paraId="4AE1B443" w14:textId="1E33235F" w:rsidR="00F94C81" w:rsidRPr="00552E2C" w:rsidRDefault="00F94C81" w:rsidP="0058229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94C81" w:rsidRPr="00552E2C" w14:paraId="1CF6478B" w14:textId="77777777" w:rsidTr="00F94C81">
        <w:tc>
          <w:tcPr>
            <w:tcW w:w="3256" w:type="dxa"/>
            <w:vAlign w:val="center"/>
          </w:tcPr>
          <w:p w14:paraId="1181FC72" w14:textId="75677CFE" w:rsidR="00F94C81" w:rsidRPr="00552E2C" w:rsidRDefault="00F94C81" w:rsidP="00F94C81">
            <w:pPr>
              <w:spacing w:before="180" w:after="180"/>
              <w:rPr>
                <w:sz w:val="22"/>
                <w:szCs w:val="22"/>
              </w:rPr>
            </w:pPr>
            <w:proofErr w:type="spellStart"/>
            <w:r w:rsidRPr="00552E2C">
              <w:rPr>
                <w:sz w:val="22"/>
                <w:szCs w:val="22"/>
              </w:rPr>
              <w:t>MoE</w:t>
            </w:r>
            <w:proofErr w:type="spellEnd"/>
            <w:r w:rsidRPr="00552E2C">
              <w:rPr>
                <w:sz w:val="22"/>
                <w:szCs w:val="22"/>
              </w:rPr>
              <w:t xml:space="preserve"> [</w:t>
            </w:r>
            <w:proofErr w:type="spellStart"/>
            <w:r w:rsidRPr="00552E2C">
              <w:rPr>
                <w:sz w:val="22"/>
                <w:szCs w:val="22"/>
              </w:rPr>
              <w:t>Edumis</w:t>
            </w:r>
            <w:proofErr w:type="spellEnd"/>
            <w:r w:rsidRPr="00552E2C">
              <w:rPr>
                <w:sz w:val="22"/>
                <w:szCs w:val="22"/>
              </w:rPr>
              <w:t>] Number</w:t>
            </w:r>
          </w:p>
        </w:tc>
        <w:tc>
          <w:tcPr>
            <w:tcW w:w="6520" w:type="dxa"/>
          </w:tcPr>
          <w:p w14:paraId="42BE635A" w14:textId="2AE0BA2C" w:rsidR="00F94C81" w:rsidRPr="00552E2C" w:rsidRDefault="00F94C81" w:rsidP="0058229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69E33E9" w14:textId="40D56F23" w:rsidR="009D506F" w:rsidRPr="00552E2C" w:rsidRDefault="009D506F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5940A2" w:rsidRPr="00552E2C" w14:paraId="05FD1342" w14:textId="77777777" w:rsidTr="005940A2">
        <w:trPr>
          <w:trHeight w:val="496"/>
        </w:trPr>
        <w:tc>
          <w:tcPr>
            <w:tcW w:w="9776" w:type="dxa"/>
            <w:gridSpan w:val="2"/>
            <w:shd w:val="clear" w:color="auto" w:fill="ACB9CA" w:themeFill="text2" w:themeFillTint="66"/>
            <w:vAlign w:val="center"/>
          </w:tcPr>
          <w:p w14:paraId="25674635" w14:textId="6BAF3725" w:rsidR="00307812" w:rsidRPr="00552E2C" w:rsidRDefault="00936FC1" w:rsidP="00E33CD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 xml:space="preserve">2. </w:t>
            </w:r>
            <w:r w:rsidR="00605943" w:rsidRPr="00552E2C">
              <w:rPr>
                <w:b/>
                <w:bCs/>
                <w:sz w:val="22"/>
                <w:szCs w:val="22"/>
              </w:rPr>
              <w:t xml:space="preserve">Proposed date to </w:t>
            </w:r>
            <w:r w:rsidR="008A31C8" w:rsidRPr="00552E2C">
              <w:rPr>
                <w:b/>
                <w:bCs/>
                <w:sz w:val="22"/>
                <w:szCs w:val="22"/>
              </w:rPr>
              <w:t>recommence delivery</w:t>
            </w:r>
          </w:p>
        </w:tc>
      </w:tr>
      <w:tr w:rsidR="00307812" w:rsidRPr="00552E2C" w14:paraId="41BFB9F3" w14:textId="77777777" w:rsidTr="00177896">
        <w:trPr>
          <w:trHeight w:val="496"/>
        </w:trPr>
        <w:tc>
          <w:tcPr>
            <w:tcW w:w="3256" w:type="dxa"/>
          </w:tcPr>
          <w:p w14:paraId="04CE35F0" w14:textId="70F5CA9E" w:rsidR="00307812" w:rsidRPr="00552E2C" w:rsidRDefault="00307812" w:rsidP="00307812">
            <w:pPr>
              <w:pStyle w:val="ListParagraph"/>
              <w:spacing w:before="120" w:after="120"/>
              <w:ind w:left="29" w:hanging="29"/>
              <w:contextualSpacing w:val="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Date to becom</w:t>
            </w:r>
            <w:r w:rsidR="00605943" w:rsidRPr="00552E2C">
              <w:rPr>
                <w:sz w:val="22"/>
                <w:szCs w:val="22"/>
              </w:rPr>
              <w:t xml:space="preserve">e </w:t>
            </w:r>
            <w:r w:rsidRPr="00552E2C">
              <w:rPr>
                <w:sz w:val="22"/>
                <w:szCs w:val="22"/>
              </w:rPr>
              <w:t>active</w:t>
            </w:r>
          </w:p>
        </w:tc>
        <w:tc>
          <w:tcPr>
            <w:tcW w:w="6520" w:type="dxa"/>
          </w:tcPr>
          <w:p w14:paraId="75F7E2AB" w14:textId="4BBB34F0" w:rsidR="00307812" w:rsidRPr="00552E2C" w:rsidRDefault="00307812" w:rsidP="00E33CD8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From DD MM 202_</w:t>
            </w:r>
          </w:p>
        </w:tc>
      </w:tr>
    </w:tbl>
    <w:p w14:paraId="00AC89FC" w14:textId="77777777" w:rsidR="005E7E37" w:rsidRPr="00552E2C" w:rsidRDefault="005E7E37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40A2" w:rsidRPr="00552E2C" w14:paraId="5DA43C83" w14:textId="77777777" w:rsidTr="005940A2">
        <w:trPr>
          <w:trHeight w:val="496"/>
        </w:trPr>
        <w:tc>
          <w:tcPr>
            <w:tcW w:w="9776" w:type="dxa"/>
            <w:shd w:val="clear" w:color="auto" w:fill="ACB9CA" w:themeFill="text2" w:themeFillTint="66"/>
            <w:vAlign w:val="center"/>
          </w:tcPr>
          <w:p w14:paraId="4DAF80B0" w14:textId="08C5A648" w:rsidR="00A36626" w:rsidRPr="00552E2C" w:rsidRDefault="00936FC1" w:rsidP="0030781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 xml:space="preserve">3. </w:t>
            </w:r>
            <w:r w:rsidR="00605943" w:rsidRPr="00552E2C">
              <w:rPr>
                <w:b/>
                <w:bCs/>
                <w:sz w:val="22"/>
                <w:szCs w:val="22"/>
              </w:rPr>
              <w:t>Programmes</w:t>
            </w:r>
          </w:p>
        </w:tc>
      </w:tr>
      <w:tr w:rsidR="00936FC1" w:rsidRPr="00552E2C" w14:paraId="153F34C3" w14:textId="77777777" w:rsidTr="00BB2A63">
        <w:tc>
          <w:tcPr>
            <w:tcW w:w="9776" w:type="dxa"/>
            <w:shd w:val="clear" w:color="auto" w:fill="auto"/>
            <w:vAlign w:val="center"/>
          </w:tcPr>
          <w:p w14:paraId="26EE0B96" w14:textId="6B9C7BDE" w:rsidR="00936FC1" w:rsidRPr="00552E2C" w:rsidRDefault="00936FC1" w:rsidP="00605943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List programmes and/or training schemes which are intended to be delivered initially.</w:t>
            </w:r>
          </w:p>
        </w:tc>
      </w:tr>
      <w:tr w:rsidR="00936FC1" w:rsidRPr="00552E2C" w14:paraId="41BEA423" w14:textId="77777777" w:rsidTr="007444E0">
        <w:tc>
          <w:tcPr>
            <w:tcW w:w="9776" w:type="dxa"/>
            <w:vAlign w:val="center"/>
          </w:tcPr>
          <w:p w14:paraId="58BD0421" w14:textId="27B706DF" w:rsidR="00936FC1" w:rsidRPr="00552E2C" w:rsidRDefault="00936FC1" w:rsidP="00605943">
            <w:pPr>
              <w:spacing w:before="120" w:after="120"/>
              <w:rPr>
                <w:sz w:val="22"/>
                <w:szCs w:val="22"/>
              </w:rPr>
            </w:pPr>
          </w:p>
          <w:p w14:paraId="338F65D0" w14:textId="1F41BD5F" w:rsidR="00BB2A63" w:rsidRPr="00552E2C" w:rsidRDefault="00BB2A63" w:rsidP="00605943">
            <w:pPr>
              <w:spacing w:before="120" w:after="120"/>
              <w:rPr>
                <w:sz w:val="22"/>
                <w:szCs w:val="22"/>
              </w:rPr>
            </w:pPr>
          </w:p>
          <w:p w14:paraId="380AB310" w14:textId="77777777" w:rsidR="00BB2A63" w:rsidRPr="00552E2C" w:rsidRDefault="00BB2A63" w:rsidP="00605943">
            <w:pPr>
              <w:spacing w:before="120" w:after="120"/>
              <w:rPr>
                <w:sz w:val="22"/>
                <w:szCs w:val="22"/>
              </w:rPr>
            </w:pPr>
          </w:p>
          <w:p w14:paraId="2C3A790C" w14:textId="77777777" w:rsidR="00936FC1" w:rsidRPr="00552E2C" w:rsidRDefault="00936FC1" w:rsidP="00605943">
            <w:pPr>
              <w:spacing w:before="120" w:after="120"/>
              <w:rPr>
                <w:sz w:val="22"/>
                <w:szCs w:val="22"/>
              </w:rPr>
            </w:pPr>
          </w:p>
          <w:p w14:paraId="219A9123" w14:textId="5D3DF059" w:rsidR="00936FC1" w:rsidRPr="00552E2C" w:rsidRDefault="00936FC1" w:rsidP="0060594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36FC1" w:rsidRPr="00552E2C" w14:paraId="13BEF93D" w14:textId="77777777" w:rsidTr="00BB2A63">
        <w:tc>
          <w:tcPr>
            <w:tcW w:w="9776" w:type="dxa"/>
            <w:shd w:val="clear" w:color="auto" w:fill="auto"/>
            <w:vAlign w:val="center"/>
          </w:tcPr>
          <w:p w14:paraId="116F5FD3" w14:textId="4B8F5540" w:rsidR="00936FC1" w:rsidRPr="00552E2C" w:rsidRDefault="00936FC1" w:rsidP="00AB54B3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List programmes and/or training schemes which will not be delivered initially.</w:t>
            </w:r>
          </w:p>
          <w:p w14:paraId="78BBE77B" w14:textId="461ED3FA" w:rsidR="00936FC1" w:rsidRPr="00552E2C" w:rsidRDefault="00BB2A63" w:rsidP="00D64BEE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 xml:space="preserve">And if required, </w:t>
            </w:r>
            <w:r w:rsidR="00936FC1" w:rsidRPr="00552E2C">
              <w:rPr>
                <w:sz w:val="22"/>
                <w:szCs w:val="22"/>
              </w:rPr>
              <w:t xml:space="preserve">request </w:t>
            </w:r>
            <w:r w:rsidRPr="00552E2C">
              <w:rPr>
                <w:sz w:val="22"/>
                <w:szCs w:val="22"/>
              </w:rPr>
              <w:t>a</w:t>
            </w:r>
            <w:r w:rsidR="00936FC1" w:rsidRPr="00552E2C">
              <w:rPr>
                <w:sz w:val="22"/>
                <w:szCs w:val="22"/>
              </w:rPr>
              <w:t xml:space="preserve"> further extension </w:t>
            </w:r>
            <w:r w:rsidRPr="00552E2C">
              <w:rPr>
                <w:sz w:val="22"/>
                <w:szCs w:val="22"/>
              </w:rPr>
              <w:t>for</w:t>
            </w:r>
            <w:r w:rsidR="00936FC1" w:rsidRPr="00552E2C">
              <w:rPr>
                <w:sz w:val="22"/>
                <w:szCs w:val="22"/>
              </w:rPr>
              <w:t xml:space="preserve"> programmes and/or training schemes </w:t>
            </w:r>
            <w:r w:rsidRPr="00552E2C">
              <w:rPr>
                <w:sz w:val="22"/>
                <w:szCs w:val="22"/>
              </w:rPr>
              <w:t xml:space="preserve">to be </w:t>
            </w:r>
            <w:r w:rsidR="00936FC1" w:rsidRPr="00552E2C">
              <w:rPr>
                <w:sz w:val="22"/>
                <w:szCs w:val="22"/>
              </w:rPr>
              <w:t>delivered later.</w:t>
            </w:r>
          </w:p>
          <w:p w14:paraId="5BAC64F9" w14:textId="77777777" w:rsidR="00936FC1" w:rsidRPr="00552E2C" w:rsidRDefault="00936FC1" w:rsidP="00B74FC6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2E2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Note: A notification to NZQA will also be required when recommencing the delivery of these programmes/training schemes. </w:t>
            </w:r>
          </w:p>
          <w:p w14:paraId="35D6FD44" w14:textId="7327102D" w:rsidR="00936FC1" w:rsidRPr="00552E2C" w:rsidRDefault="00936FC1" w:rsidP="00605943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If </w:t>
            </w:r>
            <w:r w:rsidR="005940A2" w:rsidRPr="00552E2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the </w:t>
            </w:r>
            <w:r w:rsidRPr="00552E2C">
              <w:rPr>
                <w:i/>
                <w:iCs/>
                <w:color w:val="767171" w:themeColor="background2" w:themeShade="80"/>
                <w:sz w:val="20"/>
                <w:szCs w:val="20"/>
              </w:rPr>
              <w:t>proposed delivery includes degrees, NZQA will contact you directly.</w:t>
            </w:r>
          </w:p>
        </w:tc>
      </w:tr>
      <w:tr w:rsidR="00936FC1" w:rsidRPr="00552E2C" w14:paraId="1E629894" w14:textId="77777777" w:rsidTr="00C51C8D">
        <w:tc>
          <w:tcPr>
            <w:tcW w:w="9776" w:type="dxa"/>
            <w:vAlign w:val="center"/>
          </w:tcPr>
          <w:p w14:paraId="369D3996" w14:textId="0D844694" w:rsidR="00936FC1" w:rsidRPr="00552E2C" w:rsidRDefault="00936FC1" w:rsidP="00AB54B3">
            <w:pPr>
              <w:spacing w:before="120" w:after="120"/>
              <w:rPr>
                <w:sz w:val="22"/>
                <w:szCs w:val="22"/>
              </w:rPr>
            </w:pPr>
          </w:p>
          <w:p w14:paraId="26946679" w14:textId="262BE71B" w:rsidR="00BB2A63" w:rsidRPr="00552E2C" w:rsidRDefault="00BB2A63" w:rsidP="00AB54B3">
            <w:pPr>
              <w:spacing w:before="120" w:after="120"/>
              <w:rPr>
                <w:sz w:val="22"/>
                <w:szCs w:val="22"/>
              </w:rPr>
            </w:pPr>
          </w:p>
          <w:p w14:paraId="7D4DC4A8" w14:textId="77777777" w:rsidR="00BB2A63" w:rsidRPr="00552E2C" w:rsidRDefault="00BB2A63" w:rsidP="00AB54B3">
            <w:pPr>
              <w:spacing w:before="120" w:after="120"/>
              <w:rPr>
                <w:sz w:val="22"/>
                <w:szCs w:val="22"/>
              </w:rPr>
            </w:pPr>
          </w:p>
          <w:p w14:paraId="1B2AAFE8" w14:textId="77777777" w:rsidR="005940A2" w:rsidRPr="00552E2C" w:rsidRDefault="005940A2" w:rsidP="00AB54B3">
            <w:pPr>
              <w:spacing w:before="120" w:after="120"/>
              <w:rPr>
                <w:sz w:val="22"/>
                <w:szCs w:val="22"/>
              </w:rPr>
            </w:pPr>
          </w:p>
          <w:p w14:paraId="57421D15" w14:textId="1202F17C" w:rsidR="00936FC1" w:rsidRPr="00552E2C" w:rsidRDefault="00936FC1" w:rsidP="00AB54B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940A2" w:rsidRPr="00552E2C" w14:paraId="7E3E4838" w14:textId="77777777" w:rsidTr="00BB2A63">
        <w:tc>
          <w:tcPr>
            <w:tcW w:w="9776" w:type="dxa"/>
            <w:shd w:val="clear" w:color="auto" w:fill="auto"/>
            <w:vAlign w:val="center"/>
          </w:tcPr>
          <w:p w14:paraId="0D512D29" w14:textId="51BF5D13" w:rsidR="005940A2" w:rsidRPr="00552E2C" w:rsidRDefault="005940A2" w:rsidP="00AB54B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NZQA comments:</w:t>
            </w:r>
          </w:p>
        </w:tc>
      </w:tr>
    </w:tbl>
    <w:p w14:paraId="623234BD" w14:textId="1752D721" w:rsidR="005940A2" w:rsidRPr="00552E2C" w:rsidRDefault="005940A2" w:rsidP="00897A87">
      <w:pPr>
        <w:rPr>
          <w:sz w:val="22"/>
          <w:szCs w:val="22"/>
        </w:rPr>
      </w:pPr>
    </w:p>
    <w:p w14:paraId="6013C81B" w14:textId="71F099B5" w:rsidR="00BB2A63" w:rsidRPr="00552E2C" w:rsidRDefault="00BB2A63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2A63" w:rsidRPr="00552E2C" w14:paraId="195D005C" w14:textId="77777777" w:rsidTr="00BB2A63">
        <w:trPr>
          <w:trHeight w:val="496"/>
        </w:trPr>
        <w:tc>
          <w:tcPr>
            <w:tcW w:w="9776" w:type="dxa"/>
            <w:shd w:val="clear" w:color="auto" w:fill="ACB9CA" w:themeFill="text2" w:themeFillTint="66"/>
          </w:tcPr>
          <w:p w14:paraId="2B69EAAF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lastRenderedPageBreak/>
              <w:t>4. Staffing</w:t>
            </w:r>
          </w:p>
        </w:tc>
      </w:tr>
      <w:tr w:rsidR="00BB2A63" w:rsidRPr="00552E2C" w14:paraId="54A409A0" w14:textId="77777777" w:rsidTr="00BB2A63">
        <w:tc>
          <w:tcPr>
            <w:tcW w:w="9776" w:type="dxa"/>
          </w:tcPr>
          <w:p w14:paraId="1FE39986" w14:textId="77777777" w:rsidR="00BB2A63" w:rsidRPr="00552E2C" w:rsidRDefault="00BB2A63" w:rsidP="007D28CF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552E2C">
              <w:rPr>
                <w:i/>
                <w:iCs/>
                <w:sz w:val="22"/>
                <w:szCs w:val="22"/>
              </w:rPr>
              <w:t>You must engage sufficient staff to meet all responsibilities to students.</w:t>
            </w:r>
          </w:p>
          <w:p w14:paraId="798563D2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Please provide a list of all academic staff per programme or training scheme, including their qualifications and experience.</w:t>
            </w:r>
          </w:p>
          <w:p w14:paraId="0D536DB2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i/>
                <w:iCs/>
                <w:sz w:val="22"/>
                <w:szCs w:val="22"/>
              </w:rPr>
              <w:t>If the proposed delivery includes degrees, NZQA will contact you directly.</w:t>
            </w:r>
          </w:p>
        </w:tc>
      </w:tr>
      <w:tr w:rsidR="00BB2A63" w:rsidRPr="00552E2C" w14:paraId="56798AD3" w14:textId="77777777" w:rsidTr="00BB2A63">
        <w:tc>
          <w:tcPr>
            <w:tcW w:w="9776" w:type="dxa"/>
          </w:tcPr>
          <w:p w14:paraId="34120F4D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33E1BE16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764625E9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7C294644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2B079E34" w14:textId="77777777" w:rsidTr="00BB2A63">
        <w:tc>
          <w:tcPr>
            <w:tcW w:w="9776" w:type="dxa"/>
          </w:tcPr>
          <w:p w14:paraId="0FCF9EB1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List of other staff, including administrative and support staff.</w:t>
            </w:r>
          </w:p>
        </w:tc>
      </w:tr>
      <w:tr w:rsidR="00BB2A63" w:rsidRPr="00552E2C" w14:paraId="7C9F8732" w14:textId="77777777" w:rsidTr="00BB2A63">
        <w:tc>
          <w:tcPr>
            <w:tcW w:w="9776" w:type="dxa"/>
          </w:tcPr>
          <w:p w14:paraId="5E4D09AE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4C793B6A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61E93E3A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4C05266A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56158258" w14:textId="77777777" w:rsidTr="00BB2A63">
        <w:tc>
          <w:tcPr>
            <w:tcW w:w="9776" w:type="dxa"/>
          </w:tcPr>
          <w:p w14:paraId="0F128F70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NZQA comments:</w:t>
            </w:r>
          </w:p>
        </w:tc>
      </w:tr>
    </w:tbl>
    <w:p w14:paraId="2C7E0FE1" w14:textId="329EAB49" w:rsidR="00BA7CBD" w:rsidRPr="00552E2C" w:rsidRDefault="00BA7CBD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2A63" w:rsidRPr="00552E2C" w14:paraId="767FC1DF" w14:textId="77777777" w:rsidTr="00BB2A63">
        <w:trPr>
          <w:trHeight w:val="496"/>
        </w:trPr>
        <w:tc>
          <w:tcPr>
            <w:tcW w:w="9776" w:type="dxa"/>
            <w:shd w:val="clear" w:color="auto" w:fill="ACB9CA" w:themeFill="text2" w:themeFillTint="66"/>
          </w:tcPr>
          <w:p w14:paraId="12197A91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5. Delivery sites</w:t>
            </w:r>
          </w:p>
        </w:tc>
      </w:tr>
      <w:tr w:rsidR="00BB2A63" w:rsidRPr="00552E2C" w14:paraId="68BBD03C" w14:textId="77777777" w:rsidTr="00BB2A63">
        <w:tc>
          <w:tcPr>
            <w:tcW w:w="9776" w:type="dxa"/>
          </w:tcPr>
          <w:p w14:paraId="1E3D86DE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Please provide a list of all delivery sites, including the head office.</w:t>
            </w:r>
          </w:p>
          <w:p w14:paraId="396BBA0E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If a new delivery site is intended, submit a new site attestation form (Category 1 and 2 PTEs) or a new site application (Category 3 and 4 PTEs) for all new permanent delivery sites.</w:t>
            </w:r>
          </w:p>
          <w:p w14:paraId="74CD88E5" w14:textId="77777777" w:rsidR="00BB2A63" w:rsidRPr="00552E2C" w:rsidRDefault="00BB2A63" w:rsidP="007D28CF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552E2C">
              <w:rPr>
                <w:i/>
                <w:iCs/>
                <w:sz w:val="20"/>
                <w:szCs w:val="20"/>
              </w:rPr>
              <w:t xml:space="preserve">Information available on: </w:t>
            </w:r>
            <w:hyperlink r:id="rId7" w:history="1">
              <w:r w:rsidRPr="00552E2C">
                <w:rPr>
                  <w:rStyle w:val="Hyperlink"/>
                  <w:i/>
                  <w:iCs/>
                  <w:sz w:val="20"/>
                  <w:szCs w:val="20"/>
                </w:rPr>
                <w:t>https://www.nzqa.govt.nz/providers-partners/approval-accreditation-and-registration/delivery-sites-l1-6-l7/</w:t>
              </w:r>
            </w:hyperlink>
          </w:p>
          <w:p w14:paraId="0C09A2EB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7CF332F1" w14:textId="77777777" w:rsidTr="00BB2A63">
        <w:tc>
          <w:tcPr>
            <w:tcW w:w="9776" w:type="dxa"/>
          </w:tcPr>
          <w:p w14:paraId="083076DA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464C2FA2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73CC3AA8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102E4048" w14:textId="77777777" w:rsidTr="00BB2A63">
        <w:tc>
          <w:tcPr>
            <w:tcW w:w="9776" w:type="dxa"/>
          </w:tcPr>
          <w:p w14:paraId="18F647C1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Provide a list of any temporary delivery sites, including all relevant information.</w:t>
            </w:r>
          </w:p>
          <w:p w14:paraId="3B2B88DC" w14:textId="77777777" w:rsidR="00BB2A63" w:rsidRPr="00552E2C" w:rsidRDefault="00BB2A63" w:rsidP="007D28CF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552E2C">
              <w:rPr>
                <w:i/>
                <w:iCs/>
                <w:sz w:val="20"/>
                <w:szCs w:val="20"/>
              </w:rPr>
              <w:t xml:space="preserve">Information available on: </w:t>
            </w:r>
            <w:hyperlink r:id="rId8" w:anchor="heading2-1" w:history="1">
              <w:r w:rsidRPr="00552E2C">
                <w:rPr>
                  <w:rStyle w:val="Hyperlink"/>
                  <w:i/>
                  <w:iCs/>
                  <w:sz w:val="20"/>
                  <w:szCs w:val="20"/>
                </w:rPr>
                <w:t>https://www.nzqa.govt.nz/providers-partners/approval-accreditation-and-registration/delivery-sites-l1-6-l7/#heading2-1</w:t>
              </w:r>
            </w:hyperlink>
            <w:r w:rsidRPr="00552E2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2A63" w:rsidRPr="00552E2C" w14:paraId="11D81D01" w14:textId="77777777" w:rsidTr="00BB2A63">
        <w:tc>
          <w:tcPr>
            <w:tcW w:w="9776" w:type="dxa"/>
          </w:tcPr>
          <w:p w14:paraId="5964D442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0C2FDA78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22DCF60D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09A169BB" w14:textId="77777777" w:rsidTr="00BB2A63">
        <w:tc>
          <w:tcPr>
            <w:tcW w:w="9776" w:type="dxa"/>
          </w:tcPr>
          <w:p w14:paraId="2ADD5F65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NZQA Comments:</w:t>
            </w:r>
          </w:p>
        </w:tc>
      </w:tr>
    </w:tbl>
    <w:p w14:paraId="2B2626B8" w14:textId="05396320" w:rsidR="00BA7CBD" w:rsidRPr="00552E2C" w:rsidRDefault="00BA7CBD" w:rsidP="00897A87">
      <w:pPr>
        <w:rPr>
          <w:sz w:val="22"/>
          <w:szCs w:val="22"/>
        </w:rPr>
      </w:pPr>
    </w:p>
    <w:p w14:paraId="059C72BC" w14:textId="1926599A" w:rsidR="00BB2A63" w:rsidRPr="00552E2C" w:rsidRDefault="00BB2A63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2A63" w:rsidRPr="00552E2C" w14:paraId="2AF76C7D" w14:textId="77777777" w:rsidTr="007D28CF">
        <w:trPr>
          <w:trHeight w:val="496"/>
        </w:trPr>
        <w:tc>
          <w:tcPr>
            <w:tcW w:w="9776" w:type="dxa"/>
            <w:shd w:val="clear" w:color="auto" w:fill="ACB9CA" w:themeFill="text2" w:themeFillTint="66"/>
            <w:vAlign w:val="center"/>
          </w:tcPr>
          <w:p w14:paraId="156DA8F5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lastRenderedPageBreak/>
              <w:t>6. Resources</w:t>
            </w:r>
          </w:p>
        </w:tc>
      </w:tr>
      <w:tr w:rsidR="00BB2A63" w:rsidRPr="00552E2C" w14:paraId="3D1E469C" w14:textId="77777777" w:rsidTr="00BB2A63">
        <w:tc>
          <w:tcPr>
            <w:tcW w:w="9776" w:type="dxa"/>
            <w:shd w:val="clear" w:color="auto" w:fill="auto"/>
            <w:vAlign w:val="center"/>
          </w:tcPr>
          <w:p w14:paraId="7109B4B3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 xml:space="preserve">Provide reviewed programme and/or training scheme documentation to confirm that all teaching and learning resources have been reviewed, are current and available to support the delivery of the listed programme(s) and/or training scheme(s). </w:t>
            </w:r>
          </w:p>
          <w:p w14:paraId="1C662733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Please ensure review includes considerations to:</w:t>
            </w:r>
          </w:p>
          <w:p w14:paraId="15FA7FDC" w14:textId="77777777" w:rsidR="00BB2A63" w:rsidRPr="00552E2C" w:rsidRDefault="00BB2A63" w:rsidP="007D28C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Qualification review status</w:t>
            </w:r>
          </w:p>
          <w:p w14:paraId="4607D477" w14:textId="77777777" w:rsidR="00BB2A63" w:rsidRPr="00552E2C" w:rsidRDefault="00BB2A63" w:rsidP="007D28C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Unit standard review status (if relevant)</w:t>
            </w:r>
          </w:p>
          <w:p w14:paraId="356EC641" w14:textId="77777777" w:rsidR="00BB2A63" w:rsidRPr="00552E2C" w:rsidRDefault="00BB2A63" w:rsidP="007D28C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Programme structure</w:t>
            </w:r>
          </w:p>
          <w:p w14:paraId="75B86A1A" w14:textId="77777777" w:rsidR="00BB2A63" w:rsidRPr="00552E2C" w:rsidRDefault="00BB2A63" w:rsidP="007D28C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Assessments</w:t>
            </w:r>
          </w:p>
          <w:p w14:paraId="3ECB5404" w14:textId="77777777" w:rsidR="00BB2A63" w:rsidRPr="00552E2C" w:rsidRDefault="00BB2A63" w:rsidP="007D28CF">
            <w:pPr>
              <w:spacing w:before="120" w:after="120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552E2C">
              <w:rPr>
                <w:i/>
                <w:iCs/>
                <w:color w:val="7F7F7F" w:themeColor="text1" w:themeTint="80"/>
                <w:sz w:val="20"/>
                <w:szCs w:val="20"/>
              </w:rPr>
              <w:t>Note: significant changes (type 2 - application) will require NZQA approval prior to commencing delivery.</w:t>
            </w:r>
          </w:p>
          <w:p w14:paraId="1962FEF0" w14:textId="77777777" w:rsidR="00BB2A63" w:rsidRPr="00552E2C" w:rsidRDefault="00BB2A63" w:rsidP="007D28CF">
            <w:pPr>
              <w:spacing w:before="120" w:after="120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552E2C">
              <w:rPr>
                <w:i/>
                <w:iCs/>
                <w:color w:val="7F7F7F" w:themeColor="text1" w:themeTint="80"/>
                <w:sz w:val="20"/>
                <w:szCs w:val="20"/>
              </w:rPr>
              <w:t>Notify NZQA of any minor changes (type 1) made to the programme and/or training scheme.</w:t>
            </w:r>
          </w:p>
          <w:p w14:paraId="05DAFCBB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  <w:r w:rsidRPr="00552E2C">
              <w:rPr>
                <w:i/>
                <w:iCs/>
                <w:color w:val="7F7F7F" w:themeColor="text1" w:themeTint="80"/>
                <w:sz w:val="20"/>
                <w:szCs w:val="20"/>
              </w:rPr>
              <w:t>For providers with degree approval and accreditation, evidence of programme review must also address ongoing research activity.</w:t>
            </w:r>
          </w:p>
        </w:tc>
      </w:tr>
      <w:tr w:rsidR="00BB2A63" w:rsidRPr="00552E2C" w14:paraId="290621F9" w14:textId="77777777" w:rsidTr="007D28CF">
        <w:tc>
          <w:tcPr>
            <w:tcW w:w="9776" w:type="dxa"/>
            <w:vAlign w:val="center"/>
          </w:tcPr>
          <w:p w14:paraId="4D879CBF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66952F90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044EA1E6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57A5AE53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  <w:p w14:paraId="0A1D81B8" w14:textId="77777777" w:rsidR="00BB2A63" w:rsidRPr="00552E2C" w:rsidRDefault="00BB2A63" w:rsidP="007D28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B2A63" w:rsidRPr="00552E2C" w14:paraId="46F4603A" w14:textId="77777777" w:rsidTr="00BB2A63">
        <w:tc>
          <w:tcPr>
            <w:tcW w:w="9776" w:type="dxa"/>
            <w:shd w:val="clear" w:color="auto" w:fill="auto"/>
            <w:vAlign w:val="center"/>
          </w:tcPr>
          <w:p w14:paraId="6B5214C9" w14:textId="77777777" w:rsidR="00BB2A63" w:rsidRPr="00552E2C" w:rsidRDefault="00BB2A63" w:rsidP="007D28C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NZQA Comments:</w:t>
            </w:r>
          </w:p>
        </w:tc>
      </w:tr>
    </w:tbl>
    <w:p w14:paraId="6F483332" w14:textId="3FE10597" w:rsidR="00BB2A63" w:rsidRPr="00552E2C" w:rsidRDefault="00BB2A63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40A2" w:rsidRPr="00552E2C" w14:paraId="53C05E73" w14:textId="77777777" w:rsidTr="005940A2">
        <w:trPr>
          <w:trHeight w:val="496"/>
        </w:trPr>
        <w:tc>
          <w:tcPr>
            <w:tcW w:w="9776" w:type="dxa"/>
            <w:shd w:val="clear" w:color="auto" w:fill="ACB9CA" w:themeFill="text2" w:themeFillTint="66"/>
            <w:vAlign w:val="center"/>
          </w:tcPr>
          <w:p w14:paraId="2D092AEC" w14:textId="3E084220" w:rsidR="00BA7CBD" w:rsidRPr="00552E2C" w:rsidRDefault="005940A2" w:rsidP="004E19F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 xml:space="preserve">7. </w:t>
            </w:r>
            <w:r w:rsidR="00BA7CBD" w:rsidRPr="00552E2C">
              <w:rPr>
                <w:b/>
                <w:bCs/>
                <w:sz w:val="22"/>
                <w:szCs w:val="22"/>
              </w:rPr>
              <w:t>Code</w:t>
            </w:r>
            <w:r w:rsidR="00552E2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40A2" w:rsidRPr="00552E2C" w14:paraId="7E6D9FAF" w14:textId="77777777" w:rsidTr="00BB2A63">
        <w:tc>
          <w:tcPr>
            <w:tcW w:w="9776" w:type="dxa"/>
            <w:shd w:val="clear" w:color="auto" w:fill="auto"/>
            <w:vAlign w:val="center"/>
          </w:tcPr>
          <w:p w14:paraId="7BA1FE52" w14:textId="6082DADF" w:rsidR="00500B6D" w:rsidRPr="00552E2C" w:rsidRDefault="00500B6D" w:rsidP="00500B6D">
            <w:pPr>
              <w:rPr>
                <w:sz w:val="22"/>
                <w:szCs w:val="22"/>
                <w:lang w:eastAsia="ja-JP"/>
              </w:rPr>
            </w:pPr>
          </w:p>
          <w:p w14:paraId="17138D2F" w14:textId="0159CD25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>The Education (Pastoral Care of Tertiary and International Learners) Code of Practice 2021 (the Code) applies from 1 January 2022.</w:t>
            </w:r>
          </w:p>
          <w:p w14:paraId="6D1FBB23" w14:textId="755B1E7B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</w:p>
          <w:p w14:paraId="6AE61F94" w14:textId="7547DE82" w:rsidR="00BB2A63" w:rsidRPr="00552E2C" w:rsidRDefault="00552E2C" w:rsidP="00BB2A63">
            <w:p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>Confirm that</w:t>
            </w:r>
            <w:r w:rsidR="00BB2A63" w:rsidRPr="00552E2C">
              <w:rPr>
                <w:sz w:val="22"/>
                <w:szCs w:val="22"/>
                <w:lang w:eastAsia="ja-JP"/>
              </w:rPr>
              <w:t xml:space="preserve"> your organisation </w:t>
            </w:r>
            <w:r>
              <w:rPr>
                <w:sz w:val="22"/>
                <w:szCs w:val="22"/>
                <w:lang w:eastAsia="ja-JP"/>
              </w:rPr>
              <w:t>has addressed</w:t>
            </w:r>
            <w:r w:rsidR="00BB2A63" w:rsidRPr="00552E2C">
              <w:rPr>
                <w:sz w:val="22"/>
                <w:szCs w:val="22"/>
                <w:lang w:eastAsia="ja-JP"/>
              </w:rPr>
              <w:t xml:space="preserve"> the new Code. </w:t>
            </w:r>
          </w:p>
          <w:p w14:paraId="19565506" w14:textId="77777777" w:rsidR="00BB2A63" w:rsidRPr="00552E2C" w:rsidRDefault="00BB2A63" w:rsidP="00BB2A63">
            <w:pPr>
              <w:rPr>
                <w:sz w:val="22"/>
                <w:szCs w:val="22"/>
                <w:lang w:eastAsia="ja-JP"/>
              </w:rPr>
            </w:pPr>
          </w:p>
          <w:p w14:paraId="20087C28" w14:textId="77777777" w:rsidR="00BB2A63" w:rsidRPr="00552E2C" w:rsidRDefault="00BB2A63" w:rsidP="00BB2A63">
            <w:p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 xml:space="preserve">This means you have undertaken a gap analysis and: </w:t>
            </w:r>
          </w:p>
          <w:p w14:paraId="27E32898" w14:textId="77777777" w:rsidR="00BB2A63" w:rsidRPr="00552E2C" w:rsidRDefault="00BB2A63" w:rsidP="00BB2A6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>reviewed current practice against the new Code</w:t>
            </w:r>
          </w:p>
          <w:p w14:paraId="43AD484C" w14:textId="509924F0" w:rsidR="00BB2A63" w:rsidRPr="00552E2C" w:rsidRDefault="00BB2A63" w:rsidP="00BB2A6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>identified any gaps and planned to address them.</w:t>
            </w:r>
          </w:p>
          <w:p w14:paraId="1F791375" w14:textId="6F9FB190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</w:p>
          <w:p w14:paraId="5C6BD407" w14:textId="61301F08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 xml:space="preserve">See </w:t>
            </w:r>
            <w:hyperlink r:id="rId9" w:history="1">
              <w:r w:rsidRPr="00552E2C">
                <w:rPr>
                  <w:rStyle w:val="Hyperlink"/>
                  <w:sz w:val="22"/>
                  <w:szCs w:val="22"/>
                  <w:lang w:eastAsia="ja-JP"/>
                </w:rPr>
                <w:t>https://www.nzqa.govt.nz/providers-partners/tertiary-and-international-learners-code/providers-signatories/</w:t>
              </w:r>
            </w:hyperlink>
            <w:r w:rsidRPr="00552E2C">
              <w:rPr>
                <w:sz w:val="22"/>
                <w:szCs w:val="22"/>
                <w:lang w:eastAsia="ja-JP"/>
              </w:rPr>
              <w:t xml:space="preserve"> for</w:t>
            </w:r>
            <w:r w:rsidR="00552E2C">
              <w:rPr>
                <w:sz w:val="22"/>
                <w:szCs w:val="22"/>
                <w:lang w:eastAsia="ja-JP"/>
              </w:rPr>
              <w:t xml:space="preserve"> </w:t>
            </w:r>
            <w:r w:rsidRPr="00552E2C">
              <w:rPr>
                <w:sz w:val="22"/>
                <w:szCs w:val="22"/>
                <w:lang w:eastAsia="ja-JP"/>
              </w:rPr>
              <w:t>more information.</w:t>
            </w:r>
          </w:p>
          <w:p w14:paraId="5B2E5972" w14:textId="1C2A520B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</w:p>
          <w:p w14:paraId="1E9A2B7E" w14:textId="1C4FD783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  <w:r w:rsidRPr="00552E2C">
              <w:rPr>
                <w:sz w:val="22"/>
                <w:szCs w:val="22"/>
                <w:lang w:eastAsia="ja-JP"/>
              </w:rPr>
              <w:t xml:space="preserve">A gap </w:t>
            </w:r>
            <w:r w:rsidR="00552E2C" w:rsidRPr="00552E2C">
              <w:rPr>
                <w:sz w:val="22"/>
                <w:szCs w:val="22"/>
                <w:lang w:eastAsia="ja-JP"/>
              </w:rPr>
              <w:t>analysis</w:t>
            </w:r>
            <w:r w:rsidRPr="00552E2C">
              <w:rPr>
                <w:sz w:val="22"/>
                <w:szCs w:val="22"/>
                <w:lang w:eastAsia="ja-JP"/>
              </w:rPr>
              <w:t xml:space="preserve"> tool is </w:t>
            </w:r>
            <w:r w:rsidR="00552E2C" w:rsidRPr="00552E2C">
              <w:rPr>
                <w:sz w:val="22"/>
                <w:szCs w:val="22"/>
                <w:lang w:eastAsia="ja-JP"/>
              </w:rPr>
              <w:t>available at</w:t>
            </w:r>
            <w:r w:rsidRPr="00552E2C">
              <w:rPr>
                <w:sz w:val="22"/>
                <w:szCs w:val="22"/>
                <w:lang w:eastAsia="ja-JP"/>
              </w:rPr>
              <w:t>:</w:t>
            </w:r>
          </w:p>
          <w:p w14:paraId="7161438A" w14:textId="77777777" w:rsidR="00BB2A63" w:rsidRPr="00552E2C" w:rsidRDefault="00BB2A63" w:rsidP="00500B6D">
            <w:pPr>
              <w:rPr>
                <w:sz w:val="22"/>
                <w:szCs w:val="22"/>
                <w:lang w:eastAsia="ja-JP"/>
              </w:rPr>
            </w:pPr>
          </w:p>
          <w:p w14:paraId="2318CC10" w14:textId="77777777" w:rsidR="00BB2A63" w:rsidRPr="00552E2C" w:rsidRDefault="00AD1458" w:rsidP="00BB2A63">
            <w:pPr>
              <w:tabs>
                <w:tab w:val="left" w:pos="567"/>
              </w:tabs>
              <w:spacing w:after="240"/>
              <w:rPr>
                <w:sz w:val="22"/>
                <w:szCs w:val="22"/>
              </w:rPr>
            </w:pPr>
            <w:hyperlink r:id="rId10" w:history="1">
              <w:r w:rsidR="00BB2A63" w:rsidRPr="00552E2C">
                <w:rPr>
                  <w:rStyle w:val="Hyperlink"/>
                  <w:sz w:val="22"/>
                  <w:szCs w:val="22"/>
                </w:rPr>
                <w:t>https://www.nzqa.govt.nz/assets/Providers-and-partners/Code-of-Practice/Tertiary-and-International-Learners-Code-2021/Code-implementation-tools/Gap-Analysis-Toolkit.docx</w:t>
              </w:r>
            </w:hyperlink>
            <w:r w:rsidR="00BB2A63" w:rsidRPr="00552E2C">
              <w:rPr>
                <w:sz w:val="22"/>
                <w:szCs w:val="22"/>
              </w:rPr>
              <w:t xml:space="preserve"> </w:t>
            </w:r>
          </w:p>
          <w:p w14:paraId="5423D9F6" w14:textId="185832A4" w:rsidR="005940A2" w:rsidRPr="00552E2C" w:rsidRDefault="005940A2" w:rsidP="004E19F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940A2" w:rsidRPr="00552E2C" w14:paraId="4E0DCC93" w14:textId="77777777" w:rsidTr="005940A2">
        <w:tc>
          <w:tcPr>
            <w:tcW w:w="9776" w:type="dxa"/>
            <w:vAlign w:val="center"/>
          </w:tcPr>
          <w:p w14:paraId="50066BCA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4A11BA79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135E979C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09DEE8B3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3F727F1F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23B7C811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27AFA44E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43E66A87" w14:textId="77777777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  <w:p w14:paraId="64313010" w14:textId="183EFFC2" w:rsidR="005940A2" w:rsidRPr="00552E2C" w:rsidRDefault="005940A2" w:rsidP="00DE2680">
            <w:pPr>
              <w:rPr>
                <w:sz w:val="22"/>
                <w:szCs w:val="22"/>
                <w:lang w:eastAsia="ja-JP"/>
              </w:rPr>
            </w:pPr>
          </w:p>
        </w:tc>
      </w:tr>
      <w:tr w:rsidR="005940A2" w:rsidRPr="00552E2C" w14:paraId="655A2A2C" w14:textId="77777777" w:rsidTr="00552E2C">
        <w:tc>
          <w:tcPr>
            <w:tcW w:w="9776" w:type="dxa"/>
            <w:shd w:val="clear" w:color="auto" w:fill="auto"/>
            <w:vAlign w:val="center"/>
          </w:tcPr>
          <w:p w14:paraId="7B703838" w14:textId="77777777" w:rsidR="005940A2" w:rsidRPr="00552E2C" w:rsidRDefault="005940A2" w:rsidP="00DE2680">
            <w:pPr>
              <w:rPr>
                <w:b/>
                <w:bCs/>
                <w:sz w:val="22"/>
                <w:szCs w:val="22"/>
                <w:lang w:eastAsia="ja-JP"/>
              </w:rPr>
            </w:pPr>
            <w:r w:rsidRPr="00552E2C">
              <w:rPr>
                <w:b/>
                <w:bCs/>
                <w:sz w:val="22"/>
                <w:szCs w:val="22"/>
                <w:lang w:eastAsia="ja-JP"/>
              </w:rPr>
              <w:lastRenderedPageBreak/>
              <w:t>NZQA Comments:</w:t>
            </w:r>
          </w:p>
          <w:p w14:paraId="177B0421" w14:textId="7B620BEB" w:rsidR="005940A2" w:rsidRPr="00552E2C" w:rsidRDefault="005940A2" w:rsidP="00DE2680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F64DC69" w14:textId="512F42C1" w:rsidR="00BA7CBD" w:rsidRPr="00552E2C" w:rsidRDefault="00BA7CBD" w:rsidP="00897A87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5940A2" w:rsidRPr="00552E2C" w14:paraId="70EAAE0F" w14:textId="77777777" w:rsidTr="005940A2">
        <w:trPr>
          <w:trHeight w:val="548"/>
        </w:trPr>
        <w:tc>
          <w:tcPr>
            <w:tcW w:w="5665" w:type="dxa"/>
            <w:shd w:val="clear" w:color="auto" w:fill="ACB9CA" w:themeFill="text2" w:themeFillTint="66"/>
          </w:tcPr>
          <w:p w14:paraId="07E14BD4" w14:textId="7A82E097" w:rsidR="005940A2" w:rsidRPr="00552E2C" w:rsidRDefault="005940A2" w:rsidP="00552E2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br w:type="page"/>
            </w:r>
            <w:r w:rsidRPr="00552E2C">
              <w:rPr>
                <w:b/>
                <w:bCs/>
                <w:sz w:val="22"/>
                <w:szCs w:val="22"/>
              </w:rPr>
              <w:t>8.</w:t>
            </w:r>
            <w:r w:rsidRPr="00552E2C">
              <w:rPr>
                <w:sz w:val="22"/>
                <w:szCs w:val="22"/>
              </w:rPr>
              <w:t xml:space="preserve"> </w:t>
            </w:r>
            <w:r w:rsidRPr="00552E2C">
              <w:rPr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4111" w:type="dxa"/>
            <w:shd w:val="clear" w:color="auto" w:fill="ACB9CA" w:themeFill="text2" w:themeFillTint="66"/>
          </w:tcPr>
          <w:p w14:paraId="6926C713" w14:textId="4B125C9F" w:rsidR="005940A2" w:rsidRPr="00552E2C" w:rsidRDefault="005940A2" w:rsidP="005940A2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Yes/No/Comments</w:t>
            </w:r>
          </w:p>
        </w:tc>
      </w:tr>
      <w:tr w:rsidR="005940A2" w:rsidRPr="00552E2C" w14:paraId="2F055BAF" w14:textId="77777777" w:rsidTr="005940A2">
        <w:trPr>
          <w:trHeight w:val="1651"/>
        </w:trPr>
        <w:tc>
          <w:tcPr>
            <w:tcW w:w="5665" w:type="dxa"/>
          </w:tcPr>
          <w:p w14:paraId="7BC158CE" w14:textId="77777777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 xml:space="preserve">The PTE is responsible for ensuring public information in its online profile is kept up to date. </w:t>
            </w:r>
          </w:p>
          <w:p w14:paraId="0F1D7E1A" w14:textId="77777777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</w:p>
          <w:p w14:paraId="7EEBB9AC" w14:textId="229A8A09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Please confirm that the TEO online profile has been checked and all information is current.</w:t>
            </w:r>
          </w:p>
        </w:tc>
        <w:tc>
          <w:tcPr>
            <w:tcW w:w="4111" w:type="dxa"/>
          </w:tcPr>
          <w:p w14:paraId="343EFA7D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4D627F30" w14:textId="77777777" w:rsidTr="005940A2">
        <w:trPr>
          <w:trHeight w:val="1122"/>
        </w:trPr>
        <w:tc>
          <w:tcPr>
            <w:tcW w:w="5665" w:type="dxa"/>
          </w:tcPr>
          <w:p w14:paraId="7BB534D8" w14:textId="77777777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Submit an Annual Return Statutory Declaration</w:t>
            </w:r>
          </w:p>
          <w:p w14:paraId="754CDC24" w14:textId="581690D0" w:rsidR="005940A2" w:rsidRPr="00552E2C" w:rsidRDefault="00AD1458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  <w:hyperlink r:id="rId11" w:history="1">
              <w:r w:rsidR="005940A2" w:rsidRPr="00552E2C">
                <w:rPr>
                  <w:rStyle w:val="Hyperlink"/>
                  <w:i/>
                  <w:iCs/>
                  <w:sz w:val="20"/>
                  <w:szCs w:val="20"/>
                </w:rPr>
                <w:t>https://www.nzqa.govt.nz/providers-partners/qa-system-for-teos/statutory-declarations/</w:t>
              </w:r>
            </w:hyperlink>
          </w:p>
        </w:tc>
        <w:tc>
          <w:tcPr>
            <w:tcW w:w="4111" w:type="dxa"/>
          </w:tcPr>
          <w:p w14:paraId="20A649B7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5FC0E5DC" w14:textId="77777777" w:rsidTr="005940A2">
        <w:trPr>
          <w:trHeight w:val="1265"/>
        </w:trPr>
        <w:tc>
          <w:tcPr>
            <w:tcW w:w="5665" w:type="dxa"/>
          </w:tcPr>
          <w:p w14:paraId="5F6594A3" w14:textId="49413862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The PTE must ensure that it remains financially sustainable and able to meet its financial commitments.</w:t>
            </w:r>
          </w:p>
          <w:p w14:paraId="082F0C97" w14:textId="70EA4BC2" w:rsidR="005940A2" w:rsidRPr="00552E2C" w:rsidRDefault="00AD1458" w:rsidP="00CD52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="005940A2" w:rsidRPr="00552E2C">
              <w:rPr>
                <w:sz w:val="22"/>
                <w:szCs w:val="22"/>
              </w:rPr>
              <w:t xml:space="preserve"> a </w:t>
            </w:r>
            <w:r w:rsidR="0085531A" w:rsidRPr="00552E2C">
              <w:rPr>
                <w:sz w:val="22"/>
                <w:szCs w:val="22"/>
              </w:rPr>
              <w:t>financial forecast for the next three years, including student numbers, income, costs, tax etc</w:t>
            </w:r>
          </w:p>
          <w:p w14:paraId="4F413D52" w14:textId="67694A7C" w:rsidR="0085531A" w:rsidRPr="00552E2C" w:rsidRDefault="00AD1458" w:rsidP="008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</w:t>
            </w:r>
            <w:bookmarkStart w:id="0" w:name="_GoBack"/>
            <w:bookmarkEnd w:id="0"/>
            <w:r>
              <w:rPr>
                <w:sz w:val="22"/>
                <w:szCs w:val="22"/>
              </w:rPr>
              <w:t>de</w:t>
            </w:r>
            <w:r w:rsidR="0085531A" w:rsidRPr="00552E2C">
              <w:rPr>
                <w:sz w:val="22"/>
                <w:szCs w:val="22"/>
              </w:rPr>
              <w:t xml:space="preserve"> a risk assessment, including any risk of not achieving the business plan, and mitigation taken to reduce these risks.</w:t>
            </w:r>
          </w:p>
          <w:p w14:paraId="1C8EA05F" w14:textId="1002ABD7" w:rsidR="0085531A" w:rsidRPr="00552E2C" w:rsidRDefault="0085531A" w:rsidP="0085531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6AB0BA5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77FC46A2" w14:textId="77777777" w:rsidTr="005940A2">
        <w:trPr>
          <w:trHeight w:val="2315"/>
        </w:trPr>
        <w:tc>
          <w:tcPr>
            <w:tcW w:w="5665" w:type="dxa"/>
          </w:tcPr>
          <w:p w14:paraId="7ACEFB82" w14:textId="77777777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Submit a current organisation chart.</w:t>
            </w:r>
          </w:p>
          <w:p w14:paraId="3D70A89B" w14:textId="3AF26876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Note: A Fit and Proper Person Statutory Declaration and Conflict of Interest form must also be submitted for any new governing members.</w:t>
            </w:r>
          </w:p>
          <w:p w14:paraId="368DF27D" w14:textId="6BFF1389" w:rsidR="005940A2" w:rsidRPr="00552E2C" w:rsidRDefault="00AD1458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  <w:hyperlink r:id="rId12" w:history="1">
              <w:r w:rsidR="005940A2" w:rsidRPr="00552E2C">
                <w:rPr>
                  <w:rStyle w:val="Hyperlink"/>
                  <w:i/>
                  <w:iCs/>
                  <w:sz w:val="20"/>
                  <w:szCs w:val="20"/>
                </w:rPr>
                <w:t>https://www.nzqa.govt.nz/providers-partners/approval-accreditation-and-registration/maintaining-pte-registration/statutory-declarations-as-a-fit-and-proper-person-and-of-conflicts-of-interest/</w:t>
              </w:r>
            </w:hyperlink>
          </w:p>
        </w:tc>
        <w:tc>
          <w:tcPr>
            <w:tcW w:w="4111" w:type="dxa"/>
          </w:tcPr>
          <w:p w14:paraId="7E9C6911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045261F2" w14:textId="77777777" w:rsidTr="005940A2">
        <w:trPr>
          <w:trHeight w:val="704"/>
        </w:trPr>
        <w:tc>
          <w:tcPr>
            <w:tcW w:w="5665" w:type="dxa"/>
          </w:tcPr>
          <w:p w14:paraId="478F09B6" w14:textId="10F3BA2C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If applicable, confirm that Immigration New Zealand has been informed of your intention to recommence delivery.</w:t>
            </w:r>
          </w:p>
        </w:tc>
        <w:tc>
          <w:tcPr>
            <w:tcW w:w="4111" w:type="dxa"/>
          </w:tcPr>
          <w:p w14:paraId="55746687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6115F206" w14:textId="77777777" w:rsidTr="005940A2">
        <w:trPr>
          <w:trHeight w:val="1110"/>
        </w:trPr>
        <w:tc>
          <w:tcPr>
            <w:tcW w:w="5665" w:type="dxa"/>
          </w:tcPr>
          <w:p w14:paraId="28427628" w14:textId="0E8E03C4" w:rsidR="005940A2" w:rsidRPr="00552E2C" w:rsidRDefault="005940A2" w:rsidP="00CD5287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If applicable, confirm that the Tertiary Education Commission has been advised of your intention to recommence delivery.</w:t>
            </w:r>
          </w:p>
        </w:tc>
        <w:tc>
          <w:tcPr>
            <w:tcW w:w="4111" w:type="dxa"/>
          </w:tcPr>
          <w:p w14:paraId="18BB95C7" w14:textId="77777777" w:rsidR="005940A2" w:rsidRPr="00552E2C" w:rsidRDefault="005940A2" w:rsidP="00CD5287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5D976D6D" w14:textId="77777777" w:rsidTr="005940A2">
        <w:trPr>
          <w:trHeight w:val="847"/>
        </w:trPr>
        <w:tc>
          <w:tcPr>
            <w:tcW w:w="5665" w:type="dxa"/>
          </w:tcPr>
          <w:p w14:paraId="7979AFF4" w14:textId="63E2CAE1" w:rsidR="005940A2" w:rsidRPr="00552E2C" w:rsidRDefault="005940A2" w:rsidP="00D57CF3">
            <w:pPr>
              <w:spacing w:before="60" w:after="6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 xml:space="preserve">If applicable, confirm that </w:t>
            </w:r>
            <w:proofErr w:type="spellStart"/>
            <w:r w:rsidRPr="00552E2C">
              <w:rPr>
                <w:sz w:val="22"/>
                <w:szCs w:val="22"/>
              </w:rPr>
              <w:t>StudyLink</w:t>
            </w:r>
            <w:proofErr w:type="spellEnd"/>
            <w:r w:rsidRPr="00552E2C">
              <w:rPr>
                <w:sz w:val="22"/>
                <w:szCs w:val="22"/>
              </w:rPr>
              <w:t xml:space="preserve"> has been advised of your intention to recommence delivery.</w:t>
            </w:r>
          </w:p>
        </w:tc>
        <w:tc>
          <w:tcPr>
            <w:tcW w:w="4111" w:type="dxa"/>
          </w:tcPr>
          <w:p w14:paraId="4C601E4C" w14:textId="77777777" w:rsidR="005940A2" w:rsidRPr="00552E2C" w:rsidRDefault="005940A2" w:rsidP="00D57CF3">
            <w:pPr>
              <w:spacing w:before="60" w:after="60"/>
              <w:rPr>
                <w:i/>
                <w:iCs/>
                <w:sz w:val="22"/>
                <w:szCs w:val="22"/>
              </w:rPr>
            </w:pPr>
          </w:p>
        </w:tc>
      </w:tr>
      <w:tr w:rsidR="005940A2" w:rsidRPr="00552E2C" w14:paraId="38E90094" w14:textId="77777777" w:rsidTr="00552E2C">
        <w:trPr>
          <w:trHeight w:val="465"/>
        </w:trPr>
        <w:tc>
          <w:tcPr>
            <w:tcW w:w="9776" w:type="dxa"/>
            <w:gridSpan w:val="2"/>
            <w:shd w:val="clear" w:color="auto" w:fill="auto"/>
          </w:tcPr>
          <w:p w14:paraId="7E485B71" w14:textId="139C0092" w:rsidR="005940A2" w:rsidRPr="00552E2C" w:rsidRDefault="005940A2" w:rsidP="00D57CF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552E2C">
              <w:rPr>
                <w:b/>
                <w:bCs/>
                <w:sz w:val="22"/>
                <w:szCs w:val="22"/>
              </w:rPr>
              <w:t>NZQA comments:</w:t>
            </w:r>
          </w:p>
        </w:tc>
      </w:tr>
    </w:tbl>
    <w:p w14:paraId="11156623" w14:textId="4B69B8C0" w:rsidR="00704286" w:rsidRPr="00552E2C" w:rsidRDefault="00704286" w:rsidP="00C92B4F">
      <w:pPr>
        <w:rPr>
          <w:sz w:val="22"/>
          <w:szCs w:val="22"/>
        </w:rPr>
      </w:pPr>
    </w:p>
    <w:p w14:paraId="0747BED3" w14:textId="77777777" w:rsidR="00552E2C" w:rsidRDefault="00552E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E1811B" w14:textId="26DCFFA2" w:rsidR="000F4F84" w:rsidRPr="00552E2C" w:rsidRDefault="00FE1742" w:rsidP="00C92B4F">
      <w:pPr>
        <w:rPr>
          <w:sz w:val="22"/>
          <w:szCs w:val="22"/>
        </w:rPr>
      </w:pPr>
      <w:r w:rsidRPr="00552E2C">
        <w:rPr>
          <w:sz w:val="22"/>
          <w:szCs w:val="22"/>
        </w:rPr>
        <w:lastRenderedPageBreak/>
        <w:t xml:space="preserve">Please also note, NZQA expects – </w:t>
      </w:r>
    </w:p>
    <w:p w14:paraId="463CD768" w14:textId="15CB9462" w:rsidR="00FE1742" w:rsidRPr="00552E2C" w:rsidRDefault="00FE1742" w:rsidP="00FE174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52E2C">
        <w:rPr>
          <w:sz w:val="22"/>
          <w:szCs w:val="22"/>
        </w:rPr>
        <w:t xml:space="preserve">the organisation QMS </w:t>
      </w:r>
      <w:r w:rsidR="00552E2C">
        <w:rPr>
          <w:sz w:val="22"/>
          <w:szCs w:val="22"/>
        </w:rPr>
        <w:t>is</w:t>
      </w:r>
      <w:r w:rsidRPr="00552E2C">
        <w:rPr>
          <w:sz w:val="22"/>
          <w:szCs w:val="22"/>
        </w:rPr>
        <w:t xml:space="preserve"> updated to reflect any changes</w:t>
      </w:r>
    </w:p>
    <w:p w14:paraId="148D573E" w14:textId="5CA56A57" w:rsidR="00FE1742" w:rsidRPr="00552E2C" w:rsidRDefault="00FE1742" w:rsidP="00C92B4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52E2C">
        <w:rPr>
          <w:sz w:val="22"/>
          <w:szCs w:val="22"/>
        </w:rPr>
        <w:t>SFP processes are in place and are being used</w:t>
      </w:r>
    </w:p>
    <w:p w14:paraId="3E54F3BF" w14:textId="41C26F2C" w:rsidR="00FE1742" w:rsidRPr="00552E2C" w:rsidRDefault="00FE1742" w:rsidP="00C92B4F">
      <w:pPr>
        <w:rPr>
          <w:sz w:val="22"/>
          <w:szCs w:val="22"/>
        </w:rPr>
      </w:pPr>
      <w:r w:rsidRPr="00552E2C">
        <w:rPr>
          <w:sz w:val="22"/>
          <w:szCs w:val="22"/>
        </w:rPr>
        <w:t xml:space="preserve">EER will </w:t>
      </w:r>
      <w:r w:rsidR="005940A2" w:rsidRPr="00552E2C">
        <w:rPr>
          <w:sz w:val="22"/>
          <w:szCs w:val="22"/>
        </w:rPr>
        <w:t>notify your organisation's active status and</w:t>
      </w:r>
      <w:r w:rsidR="00F316C4" w:rsidRPr="00552E2C">
        <w:rPr>
          <w:sz w:val="22"/>
          <w:szCs w:val="22"/>
        </w:rPr>
        <w:t xml:space="preserve"> contact you to schedule your EER if relevant</w:t>
      </w:r>
      <w:r w:rsidR="00650516" w:rsidRPr="00552E2C">
        <w:rPr>
          <w:sz w:val="22"/>
          <w:szCs w:val="22"/>
        </w:rPr>
        <w:t>.</w:t>
      </w:r>
    </w:p>
    <w:p w14:paraId="5B2FB7DC" w14:textId="50AD5AB2" w:rsidR="005940A2" w:rsidRPr="00552E2C" w:rsidRDefault="005940A2" w:rsidP="00C92B4F">
      <w:pPr>
        <w:rPr>
          <w:sz w:val="22"/>
          <w:szCs w:val="22"/>
        </w:rPr>
      </w:pPr>
    </w:p>
    <w:p w14:paraId="1BB35920" w14:textId="77777777" w:rsidR="005940A2" w:rsidRPr="00552E2C" w:rsidRDefault="005940A2" w:rsidP="00C92B4F">
      <w:pPr>
        <w:rPr>
          <w:sz w:val="22"/>
          <w:szCs w:val="22"/>
        </w:rPr>
      </w:pPr>
    </w:p>
    <w:tbl>
      <w:tblPr>
        <w:tblW w:w="9803" w:type="dxa"/>
        <w:tblInd w:w="-2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854"/>
      </w:tblGrid>
      <w:tr w:rsidR="00177896" w:rsidRPr="00552E2C" w14:paraId="7D3EC24A" w14:textId="77777777" w:rsidTr="005940A2">
        <w:tc>
          <w:tcPr>
            <w:tcW w:w="9803" w:type="dxa"/>
            <w:shd w:val="clear" w:color="auto" w:fill="ACB9CA" w:themeFill="text2" w:themeFillTint="66"/>
          </w:tcPr>
          <w:p w14:paraId="646B2386" w14:textId="77777777" w:rsidR="00177896" w:rsidRPr="00552E2C" w:rsidRDefault="00177896" w:rsidP="004D3CCC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52E2C">
              <w:rPr>
                <w:b/>
                <w:sz w:val="22"/>
                <w:szCs w:val="22"/>
              </w:rPr>
              <w:t>Signed by Chief Executive / Chair of Governing Body</w:t>
            </w:r>
          </w:p>
        </w:tc>
      </w:tr>
      <w:tr w:rsidR="00177896" w:rsidRPr="00552E2C" w14:paraId="657AE660" w14:textId="77777777" w:rsidTr="005940A2">
        <w:trPr>
          <w:trHeight w:val="2852"/>
        </w:trPr>
        <w:tc>
          <w:tcPr>
            <w:tcW w:w="9803" w:type="dxa"/>
            <w:shd w:val="clear" w:color="auto" w:fill="auto"/>
          </w:tcPr>
          <w:p w14:paraId="6BB07F53" w14:textId="77777777" w:rsidR="00177896" w:rsidRPr="00552E2C" w:rsidRDefault="00177896" w:rsidP="004D3CCC">
            <w:pPr>
              <w:spacing w:before="240"/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>Name:</w:t>
            </w:r>
          </w:p>
          <w:p w14:paraId="6D118976" w14:textId="77777777" w:rsidR="00177896" w:rsidRPr="00552E2C" w:rsidRDefault="00177896" w:rsidP="004D3CCC">
            <w:pPr>
              <w:rPr>
                <w:sz w:val="22"/>
                <w:szCs w:val="22"/>
              </w:rPr>
            </w:pPr>
            <w:r w:rsidRPr="00552E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E4DC2C" wp14:editId="44C8C4DD">
                      <wp:extent cx="6057900" cy="276225"/>
                      <wp:effectExtent l="0" t="0" r="19050" b="2857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EAF1E" w14:textId="77777777" w:rsidR="00177896" w:rsidRPr="009B5A37" w:rsidRDefault="00177896" w:rsidP="001778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4DC2C" id="Rectangle 17" o:spid="_x0000_s1026" style="width:47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" strokecolor="#969696">
                      <v:textbox>
                        <w:txbxContent>
                          <w:p w14:paraId="3CCEAF1E" w14:textId="77777777" w:rsidR="00177896" w:rsidRPr="009B5A37" w:rsidRDefault="00177896" w:rsidP="0017789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4D36CE0" w14:textId="77777777" w:rsidR="00177896" w:rsidRPr="00552E2C" w:rsidRDefault="00177896" w:rsidP="004D3CCC">
            <w:pPr>
              <w:rPr>
                <w:sz w:val="22"/>
                <w:szCs w:val="22"/>
              </w:rPr>
            </w:pPr>
            <w:r w:rsidRPr="00552E2C">
              <w:rPr>
                <w:color w:val="000000"/>
                <w:sz w:val="22"/>
                <w:szCs w:val="22"/>
              </w:rPr>
              <w:t>Position held at PTE:</w:t>
            </w:r>
            <w:r w:rsidRPr="00552E2C">
              <w:rPr>
                <w:sz w:val="22"/>
                <w:szCs w:val="22"/>
              </w:rPr>
              <w:t xml:space="preserve"> </w:t>
            </w:r>
            <w:r w:rsidRPr="00552E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8C03216" wp14:editId="15781D0D">
                      <wp:extent cx="6048375" cy="285750"/>
                      <wp:effectExtent l="0" t="0" r="28575" b="1905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0E1D8" w14:textId="77777777" w:rsidR="00177896" w:rsidRDefault="00177896" w:rsidP="001778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3216" id="Rectangle 16" o:spid="_x0000_s1027" style="width:476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" strokecolor="#969696">
                      <v:textbox>
                        <w:txbxContent>
                          <w:p w14:paraId="6020E1D8" w14:textId="77777777" w:rsidR="00177896" w:rsidRDefault="00177896" w:rsidP="0017789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E04B4B3" w14:textId="78B006BA" w:rsidR="00177896" w:rsidRPr="00552E2C" w:rsidRDefault="00177896" w:rsidP="004D3CCC">
            <w:pPr>
              <w:rPr>
                <w:sz w:val="22"/>
                <w:szCs w:val="22"/>
              </w:rPr>
            </w:pPr>
            <w:r w:rsidRPr="00552E2C">
              <w:rPr>
                <w:sz w:val="22"/>
                <w:szCs w:val="22"/>
              </w:rPr>
              <w:t xml:space="preserve">Signature:                                                                             </w:t>
            </w:r>
            <w:r w:rsidR="005940A2" w:rsidRPr="00552E2C">
              <w:rPr>
                <w:sz w:val="22"/>
                <w:szCs w:val="22"/>
              </w:rPr>
              <w:t xml:space="preserve">        </w:t>
            </w:r>
            <w:r w:rsidRPr="00552E2C">
              <w:rPr>
                <w:sz w:val="22"/>
                <w:szCs w:val="22"/>
              </w:rPr>
              <w:t>Date:</w:t>
            </w:r>
          </w:p>
          <w:p w14:paraId="25952360" w14:textId="77777777" w:rsidR="00177896" w:rsidRPr="00552E2C" w:rsidRDefault="00177896" w:rsidP="004D3CCC">
            <w:pPr>
              <w:rPr>
                <w:sz w:val="22"/>
                <w:szCs w:val="22"/>
              </w:rPr>
            </w:pPr>
            <w:r w:rsidRPr="00552E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717413" wp14:editId="4D412753">
                      <wp:extent cx="3676650" cy="333375"/>
                      <wp:effectExtent l="0" t="0" r="19050" b="2857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1467" w14:textId="77777777" w:rsidR="00177896" w:rsidRDefault="00177896" w:rsidP="001778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17413" id="Rectangle 15" o:spid="_x0000_s1028" style="width:289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" strokecolor="#969696">
                      <v:textbox>
                        <w:txbxContent>
                          <w:p w14:paraId="68851467" w14:textId="77777777" w:rsidR="00177896" w:rsidRDefault="00177896" w:rsidP="0017789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2E2C">
              <w:rPr>
                <w:sz w:val="22"/>
                <w:szCs w:val="22"/>
              </w:rPr>
              <w:t xml:space="preserve">    </w:t>
            </w:r>
            <w:r w:rsidRPr="00552E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7D5681C" wp14:editId="403412EB">
                      <wp:extent cx="2152650" cy="333375"/>
                      <wp:effectExtent l="0" t="0" r="19050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C93B3" w14:textId="77777777" w:rsidR="00177896" w:rsidRDefault="00177896" w:rsidP="001778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5681C" id="Rectangle 14" o:spid="_x0000_s1029" style="width:169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" strokecolor="#969696">
                      <v:textbox>
                        <w:txbxContent>
                          <w:p w14:paraId="546C93B3" w14:textId="77777777" w:rsidR="00177896" w:rsidRDefault="00177896" w:rsidP="0017789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FCE216B" w14:textId="661CDC91" w:rsidR="00DE2680" w:rsidRPr="00552E2C" w:rsidRDefault="00DE2680" w:rsidP="00ED3E2C">
      <w:pPr>
        <w:rPr>
          <w:i/>
          <w:iCs/>
          <w:sz w:val="22"/>
          <w:szCs w:val="22"/>
        </w:rPr>
      </w:pPr>
    </w:p>
    <w:sectPr w:rsidR="00DE2680" w:rsidRPr="00552E2C" w:rsidSect="00307812">
      <w:footerReference w:type="default" r:id="rId13"/>
      <w:headerReference w:type="first" r:id="rId14"/>
      <w:footerReference w:type="first" r:id="rId15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405B" w14:textId="77777777" w:rsidR="00AC2241" w:rsidRDefault="00AC2241" w:rsidP="00130B2E">
      <w:pPr>
        <w:spacing w:after="0" w:line="240" w:lineRule="auto"/>
      </w:pPr>
      <w:r>
        <w:separator/>
      </w:r>
    </w:p>
  </w:endnote>
  <w:endnote w:type="continuationSeparator" w:id="0">
    <w:p w14:paraId="17E02BA9" w14:textId="77777777" w:rsidR="00AC2241" w:rsidRDefault="00AC2241" w:rsidP="0013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11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F742" w14:textId="4BD53A0C" w:rsidR="005940A2" w:rsidRDefault="00594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15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B7F5E" w14:textId="0CF22575" w:rsidR="005940A2" w:rsidRDefault="00594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0FC47" w14:textId="50367BE2" w:rsidR="009D506F" w:rsidRDefault="009D50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00916" w14:textId="77777777" w:rsidR="00AC2241" w:rsidRDefault="00AC2241" w:rsidP="00130B2E">
      <w:pPr>
        <w:spacing w:after="0" w:line="240" w:lineRule="auto"/>
      </w:pPr>
      <w:r>
        <w:separator/>
      </w:r>
    </w:p>
  </w:footnote>
  <w:footnote w:type="continuationSeparator" w:id="0">
    <w:p w14:paraId="5E1F4227" w14:textId="77777777" w:rsidR="00AC2241" w:rsidRDefault="00AC2241" w:rsidP="0013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1067" w14:textId="53857658" w:rsidR="003E6518" w:rsidRDefault="003E6518" w:rsidP="009D506F">
    <w:pPr>
      <w:pStyle w:val="Header"/>
      <w:tabs>
        <w:tab w:val="clear" w:pos="4513"/>
        <w:tab w:val="clear" w:pos="9026"/>
        <w:tab w:val="left" w:pos="6946"/>
      </w:tabs>
      <w:jc w:val="right"/>
    </w:pPr>
    <w:r w:rsidRPr="00612106">
      <w:rPr>
        <w:noProof/>
        <w:lang w:eastAsia="en-NZ"/>
      </w:rPr>
      <w:drawing>
        <wp:inline distT="0" distB="0" distL="0" distR="0" wp14:anchorId="23FDD038" wp14:editId="4FE9C98B">
          <wp:extent cx="1466850" cy="980793"/>
          <wp:effectExtent l="0" t="0" r="0" b="0"/>
          <wp:docPr id="3" name="Picture 3" descr="C:\Users\lukaszz\Desktop\Strategy A3\NZQA-Beacon-CMYK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z\Desktop\Strategy A3\NZQA-Beacon-CMYK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893" cy="984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E454B" w14:textId="77777777" w:rsidR="003E6518" w:rsidRPr="003E6518" w:rsidRDefault="003E6518" w:rsidP="003E6518">
    <w:pPr>
      <w:pStyle w:val="Header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EF2"/>
    <w:multiLevelType w:val="hybridMultilevel"/>
    <w:tmpl w:val="5F943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AD9"/>
    <w:multiLevelType w:val="hybridMultilevel"/>
    <w:tmpl w:val="F3C20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D07"/>
    <w:multiLevelType w:val="hybridMultilevel"/>
    <w:tmpl w:val="24EE378C"/>
    <w:lvl w:ilvl="0" w:tplc="FB5215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423"/>
    <w:multiLevelType w:val="hybridMultilevel"/>
    <w:tmpl w:val="1D8C0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FC7"/>
    <w:multiLevelType w:val="hybridMultilevel"/>
    <w:tmpl w:val="20E07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2056"/>
    <w:multiLevelType w:val="hybridMultilevel"/>
    <w:tmpl w:val="085ACC62"/>
    <w:lvl w:ilvl="0" w:tplc="43707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13288"/>
    <w:multiLevelType w:val="hybridMultilevel"/>
    <w:tmpl w:val="A302F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4A9"/>
    <w:multiLevelType w:val="hybridMultilevel"/>
    <w:tmpl w:val="3EE646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6FD1"/>
    <w:multiLevelType w:val="hybridMultilevel"/>
    <w:tmpl w:val="E6EED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B7B"/>
    <w:multiLevelType w:val="hybridMultilevel"/>
    <w:tmpl w:val="B63A4B1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79C2"/>
    <w:multiLevelType w:val="hybridMultilevel"/>
    <w:tmpl w:val="A1363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58C4"/>
    <w:multiLevelType w:val="hybridMultilevel"/>
    <w:tmpl w:val="37482F1E"/>
    <w:lvl w:ilvl="0" w:tplc="FB5215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732E"/>
    <w:multiLevelType w:val="hybridMultilevel"/>
    <w:tmpl w:val="A8A69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843"/>
    <w:multiLevelType w:val="hybridMultilevel"/>
    <w:tmpl w:val="BE1227FC"/>
    <w:lvl w:ilvl="0" w:tplc="D19A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03808"/>
    <w:multiLevelType w:val="hybridMultilevel"/>
    <w:tmpl w:val="877C1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791D"/>
    <w:multiLevelType w:val="hybridMultilevel"/>
    <w:tmpl w:val="614637E0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TQyNDc2MTI2sDRQ0lEKTi0uzszPAykwrAUA9MuNWCwAAAA="/>
  </w:docVars>
  <w:rsids>
    <w:rsidRoot w:val="00897A87"/>
    <w:rsid w:val="00011805"/>
    <w:rsid w:val="00056A11"/>
    <w:rsid w:val="000836D7"/>
    <w:rsid w:val="00083E0E"/>
    <w:rsid w:val="000C61C4"/>
    <w:rsid w:val="000F4F84"/>
    <w:rsid w:val="001041A8"/>
    <w:rsid w:val="001165F2"/>
    <w:rsid w:val="00130B2E"/>
    <w:rsid w:val="00142D1E"/>
    <w:rsid w:val="00177896"/>
    <w:rsid w:val="0019124D"/>
    <w:rsid w:val="00192733"/>
    <w:rsid w:val="001A50E3"/>
    <w:rsid w:val="001C5A80"/>
    <w:rsid w:val="001C674C"/>
    <w:rsid w:val="00215095"/>
    <w:rsid w:val="0024493C"/>
    <w:rsid w:val="00244F67"/>
    <w:rsid w:val="00273D7D"/>
    <w:rsid w:val="002B759C"/>
    <w:rsid w:val="002E6E8F"/>
    <w:rsid w:val="00307812"/>
    <w:rsid w:val="003336C8"/>
    <w:rsid w:val="00387526"/>
    <w:rsid w:val="003B43A4"/>
    <w:rsid w:val="003C7FAE"/>
    <w:rsid w:val="003E6518"/>
    <w:rsid w:val="00410A00"/>
    <w:rsid w:val="00471D70"/>
    <w:rsid w:val="004740C0"/>
    <w:rsid w:val="00487979"/>
    <w:rsid w:val="004A2AAE"/>
    <w:rsid w:val="004B4B98"/>
    <w:rsid w:val="004E6798"/>
    <w:rsid w:val="00500B6D"/>
    <w:rsid w:val="005317EC"/>
    <w:rsid w:val="00544CB0"/>
    <w:rsid w:val="00552E2C"/>
    <w:rsid w:val="00570483"/>
    <w:rsid w:val="00583BD2"/>
    <w:rsid w:val="005940A2"/>
    <w:rsid w:val="005A1A82"/>
    <w:rsid w:val="005C4203"/>
    <w:rsid w:val="005E7E37"/>
    <w:rsid w:val="00605943"/>
    <w:rsid w:val="006337FE"/>
    <w:rsid w:val="00650516"/>
    <w:rsid w:val="00686FDC"/>
    <w:rsid w:val="006B70F2"/>
    <w:rsid w:val="006D4D71"/>
    <w:rsid w:val="006D7193"/>
    <w:rsid w:val="006F3971"/>
    <w:rsid w:val="00704286"/>
    <w:rsid w:val="00753BBB"/>
    <w:rsid w:val="0075499C"/>
    <w:rsid w:val="007A2863"/>
    <w:rsid w:val="007A6DBF"/>
    <w:rsid w:val="007C43D0"/>
    <w:rsid w:val="007D0275"/>
    <w:rsid w:val="00804108"/>
    <w:rsid w:val="00813437"/>
    <w:rsid w:val="0085531A"/>
    <w:rsid w:val="00863BBF"/>
    <w:rsid w:val="00897A87"/>
    <w:rsid w:val="008A31C8"/>
    <w:rsid w:val="008F7841"/>
    <w:rsid w:val="00936FC1"/>
    <w:rsid w:val="009A3EBD"/>
    <w:rsid w:val="009A6910"/>
    <w:rsid w:val="009B007B"/>
    <w:rsid w:val="009B22A8"/>
    <w:rsid w:val="009B42E3"/>
    <w:rsid w:val="009C0E89"/>
    <w:rsid w:val="009D506F"/>
    <w:rsid w:val="009E2917"/>
    <w:rsid w:val="00A25039"/>
    <w:rsid w:val="00A36626"/>
    <w:rsid w:val="00AA1E8C"/>
    <w:rsid w:val="00AB54B3"/>
    <w:rsid w:val="00AC2241"/>
    <w:rsid w:val="00AD1458"/>
    <w:rsid w:val="00AF5867"/>
    <w:rsid w:val="00B464A4"/>
    <w:rsid w:val="00B5171A"/>
    <w:rsid w:val="00B71D36"/>
    <w:rsid w:val="00B74FC6"/>
    <w:rsid w:val="00BA4974"/>
    <w:rsid w:val="00BA7CBD"/>
    <w:rsid w:val="00BB2A63"/>
    <w:rsid w:val="00BD45F5"/>
    <w:rsid w:val="00C65FAB"/>
    <w:rsid w:val="00C92B4F"/>
    <w:rsid w:val="00CD5287"/>
    <w:rsid w:val="00CE1C74"/>
    <w:rsid w:val="00CF7D8D"/>
    <w:rsid w:val="00D15915"/>
    <w:rsid w:val="00D256A7"/>
    <w:rsid w:val="00D30E6C"/>
    <w:rsid w:val="00D57CF3"/>
    <w:rsid w:val="00D64BEE"/>
    <w:rsid w:val="00D977B9"/>
    <w:rsid w:val="00DE2680"/>
    <w:rsid w:val="00DE2765"/>
    <w:rsid w:val="00E22059"/>
    <w:rsid w:val="00E62907"/>
    <w:rsid w:val="00E76E81"/>
    <w:rsid w:val="00E85010"/>
    <w:rsid w:val="00EA0EA7"/>
    <w:rsid w:val="00EA2D78"/>
    <w:rsid w:val="00ED3E2C"/>
    <w:rsid w:val="00ED6DC7"/>
    <w:rsid w:val="00EF0115"/>
    <w:rsid w:val="00F316C4"/>
    <w:rsid w:val="00F8028C"/>
    <w:rsid w:val="00F80B72"/>
    <w:rsid w:val="00F94C81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052"/>
  <w15:chartTrackingRefBased/>
  <w15:docId w15:val="{95B9DC2E-57A5-4907-8597-194C120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87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6A7"/>
    <w:pPr>
      <w:spacing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518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6A7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6518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F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2E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2E"/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E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5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4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4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providers-partners/approval-accreditation-and-registration/delivery-sites-l1-6-l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pproval-accreditation-and-registration/delivery-sites-l1-6-l7/" TargetMode="External"/><Relationship Id="rId12" Type="http://schemas.openxmlformats.org/officeDocument/2006/relationships/hyperlink" Target="https://www.nzqa.govt.nz/providers-partners/approval-accreditation-and-registration/maintaining-pte-registration/statutory-declarations-as-a-fit-and-proper-person-and-of-conflicts-of-intere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zqa.govt.nz/providers-partners/qa-system-for-teos/statutory-declar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zqa.govt.nz/assets/Providers-and-partners/Code-of-Practice/Tertiary-and-International-Learners-Code-2021/Code-implementation-tools/Gap-Analysis-Toolk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zqa.govt.nz/providers-partners/tertiary-and-international-learners-code/providers-signatori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4</cp:revision>
  <cp:lastPrinted>2020-08-31T00:59:00Z</cp:lastPrinted>
  <dcterms:created xsi:type="dcterms:W3CDTF">2022-03-10T21:04:00Z</dcterms:created>
  <dcterms:modified xsi:type="dcterms:W3CDTF">2022-05-20T04:53:00Z</dcterms:modified>
</cp:coreProperties>
</file>