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20"/>
        <w:gridCol w:w="580"/>
        <w:gridCol w:w="3062"/>
        <w:gridCol w:w="1071"/>
        <w:gridCol w:w="111"/>
        <w:gridCol w:w="845"/>
        <w:gridCol w:w="1045"/>
      </w:tblGrid>
      <w:tr w:rsidR="00A15644" w:rsidRPr="00E02225" w14:paraId="23DF5FBB" w14:textId="77777777" w:rsidTr="009263CB">
        <w:trPr>
          <w:trHeight w:val="289"/>
        </w:trPr>
        <w:tc>
          <w:tcPr>
            <w:tcW w:w="6406" w:type="dxa"/>
            <w:gridSpan w:val="6"/>
            <w:shd w:val="clear" w:color="auto" w:fill="E92F4D"/>
          </w:tcPr>
          <w:p w14:paraId="23EA7D90" w14:textId="73D46F26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5644">
              <w:rPr>
                <w:rFonts w:ascii="Arial" w:hAnsi="Arial" w:cs="Arial"/>
                <w:b/>
                <w:noProof/>
                <w:sz w:val="10"/>
                <w:szCs w:val="10"/>
                <w:lang w:val="en-GB" w:eastAsia="en-GB"/>
              </w:rPr>
              <w:br/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 xml:space="preserve">Evidence Gathering 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NZ"/>
              </w:rPr>
              <w:t xml:space="preserve">Internal Unit </w:t>
            </w:r>
            <w:r w:rsidR="0079065A" w:rsidRPr="00076EBC">
              <w:rPr>
                <w:rFonts w:ascii="Arial" w:eastAsia="Calibri" w:hAnsi="Arial" w:cs="Arial"/>
                <w:b/>
                <w:sz w:val="22"/>
                <w:szCs w:val="20"/>
                <w:lang w:val="en-NZ"/>
              </w:rPr>
              <w:t>Standard Assessment T</w:t>
            </w:r>
            <w:r w:rsidR="0079065A" w:rsidRPr="00076EBC">
              <w:rPr>
                <w:rFonts w:ascii="Arial" w:eastAsia="Calibri" w:hAnsi="Arial" w:cs="Arial"/>
                <w:b/>
                <w:noProof/>
                <w:sz w:val="22"/>
                <w:szCs w:val="20"/>
                <w:lang w:val="en-GB" w:eastAsia="en-GB"/>
              </w:rPr>
              <w:t>emplate</w:t>
            </w:r>
          </w:p>
        </w:tc>
        <w:tc>
          <w:tcPr>
            <w:tcW w:w="1890" w:type="dxa"/>
            <w:gridSpan w:val="2"/>
            <w:shd w:val="clear" w:color="auto" w:fill="FFFFFF"/>
          </w:tcPr>
          <w:p w14:paraId="75DFBCC6" w14:textId="77777777" w:rsid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59F25D" w14:textId="571D4718" w:rsidR="00A15644" w:rsidRPr="00A15644" w:rsidRDefault="0079065A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  <w:drawing>
                <wp:inline distT="0" distB="0" distL="0" distR="0" wp14:anchorId="33406518" wp14:editId="1485410D">
                  <wp:extent cx="996315" cy="668655"/>
                  <wp:effectExtent l="0" t="0" r="0" b="0"/>
                  <wp:docPr id="45" name="Picture 1" descr="NZQA-Beacon-CMYK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QA-Beacon-CMYK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3AC22" w14:textId="77777777" w:rsidR="00A15644" w:rsidRPr="00A15644" w:rsidRDefault="00A15644" w:rsidP="00A1564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5644" w:rsidRPr="00E02225" w14:paraId="397B336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B68586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Learner Name</w:t>
            </w:r>
          </w:p>
        </w:tc>
        <w:tc>
          <w:tcPr>
            <w:tcW w:w="6134" w:type="dxa"/>
            <w:gridSpan w:val="5"/>
          </w:tcPr>
          <w:p w14:paraId="7D156972" w14:textId="77777777" w:rsidR="00A15644" w:rsidRPr="00EE079A" w:rsidRDefault="00181DF7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A15644" w:rsidRPr="00E02225" w14:paraId="2543271D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46709D8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NSN</w:t>
            </w:r>
          </w:p>
        </w:tc>
        <w:tc>
          <w:tcPr>
            <w:tcW w:w="6134" w:type="dxa"/>
            <w:gridSpan w:val="5"/>
          </w:tcPr>
          <w:p w14:paraId="6959634B" w14:textId="77777777" w:rsidR="00A15644" w:rsidRPr="00EE079A" w:rsidRDefault="00FE1C38" w:rsidP="00A15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EE07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A15644" w:rsidRPr="00E02225" w14:paraId="39277220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1C404879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3062" w:type="dxa"/>
          </w:tcPr>
          <w:p w14:paraId="692901A0" w14:textId="4612E5AA" w:rsidR="00A15644" w:rsidRPr="00E02225" w:rsidRDefault="002D1D41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Core Generic</w:t>
            </w:r>
          </w:p>
        </w:tc>
        <w:tc>
          <w:tcPr>
            <w:tcW w:w="1071" w:type="dxa"/>
            <w:shd w:val="clear" w:color="auto" w:fill="BFBFBF"/>
          </w:tcPr>
          <w:p w14:paraId="653055C0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2001" w:type="dxa"/>
            <w:gridSpan w:val="3"/>
          </w:tcPr>
          <w:p w14:paraId="0A56A5E8" w14:textId="78B950BD" w:rsidR="00A15644" w:rsidRPr="00E02225" w:rsidRDefault="002D1D41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15644" w:rsidRPr="00E02225" w14:paraId="079113EA" w14:textId="77777777" w:rsidTr="009263CB">
        <w:trPr>
          <w:trHeight w:val="289"/>
        </w:trPr>
        <w:tc>
          <w:tcPr>
            <w:tcW w:w="2162" w:type="dxa"/>
            <w:gridSpan w:val="3"/>
            <w:shd w:val="clear" w:color="auto" w:fill="BFBFBF"/>
          </w:tcPr>
          <w:p w14:paraId="3951FBF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3062" w:type="dxa"/>
          </w:tcPr>
          <w:p w14:paraId="193CBB88" w14:textId="775AC637" w:rsidR="00A15644" w:rsidRPr="00E02225" w:rsidRDefault="002D1D41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7117</w:t>
            </w:r>
          </w:p>
        </w:tc>
        <w:tc>
          <w:tcPr>
            <w:tcW w:w="1071" w:type="dxa"/>
            <w:shd w:val="clear" w:color="auto" w:fill="BFBFBF"/>
          </w:tcPr>
          <w:p w14:paraId="49F300BC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001" w:type="dxa"/>
            <w:gridSpan w:val="3"/>
          </w:tcPr>
          <w:p w14:paraId="0A700C35" w14:textId="61EFEC6E" w:rsidR="00A15644" w:rsidRPr="00E02225" w:rsidRDefault="002D1D41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15644" w:rsidRPr="00E02225" w14:paraId="6F058B28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BFBFBF" w:themeFill="background1" w:themeFillShade="BF"/>
          </w:tcPr>
          <w:p w14:paraId="63B5B67F" w14:textId="77777777" w:rsidR="00A15644" w:rsidRPr="00E02225" w:rsidRDefault="00A15644" w:rsidP="00A156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2225">
              <w:rPr>
                <w:rFonts w:ascii="Arial" w:hAnsi="Arial" w:cs="Arial"/>
                <w:sz w:val="22"/>
                <w:szCs w:val="22"/>
              </w:rPr>
              <w:t>Standard Title</w:t>
            </w:r>
          </w:p>
        </w:tc>
        <w:tc>
          <w:tcPr>
            <w:tcW w:w="6134" w:type="dxa"/>
            <w:gridSpan w:val="5"/>
          </w:tcPr>
          <w:p w14:paraId="4D2712B5" w14:textId="30FC88B2" w:rsidR="00A15644" w:rsidRPr="00B04740" w:rsidRDefault="002D1D41" w:rsidP="00A156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Develop strategies to enhance own learning</w:t>
            </w:r>
          </w:p>
        </w:tc>
      </w:tr>
      <w:tr w:rsidR="00864CF3" w:rsidRPr="00E02225" w14:paraId="74642640" w14:textId="7D189EBD" w:rsidTr="009263CB">
        <w:trPr>
          <w:trHeight w:val="53"/>
        </w:trPr>
        <w:tc>
          <w:tcPr>
            <w:tcW w:w="1582" w:type="dxa"/>
            <w:gridSpan w:val="2"/>
            <w:shd w:val="clear" w:color="auto" w:fill="000000"/>
          </w:tcPr>
          <w:p w14:paraId="72C7C1D6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4" w:type="dxa"/>
            <w:gridSpan w:val="6"/>
            <w:shd w:val="clear" w:color="auto" w:fill="000000"/>
          </w:tcPr>
          <w:p w14:paraId="348EA528" w14:textId="77777777" w:rsidR="00864CF3" w:rsidRPr="00E02225" w:rsidRDefault="00864CF3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522" w:rsidRPr="00E02225" w14:paraId="7A7DC6C7" w14:textId="77777777" w:rsidTr="009263CB">
        <w:trPr>
          <w:trHeight w:val="53"/>
        </w:trPr>
        <w:tc>
          <w:tcPr>
            <w:tcW w:w="1582" w:type="dxa"/>
            <w:gridSpan w:val="2"/>
            <w:shd w:val="clear" w:color="auto" w:fill="BFBFBF" w:themeFill="background1" w:themeFillShade="BF"/>
          </w:tcPr>
          <w:p w14:paraId="38146C57" w14:textId="065C07BC" w:rsidR="00296522" w:rsidRPr="009263CB" w:rsidRDefault="00296522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Guidance Information</w:t>
            </w:r>
          </w:p>
        </w:tc>
        <w:tc>
          <w:tcPr>
            <w:tcW w:w="6714" w:type="dxa"/>
            <w:gridSpan w:val="6"/>
            <w:shd w:val="clear" w:color="auto" w:fill="auto"/>
          </w:tcPr>
          <w:p w14:paraId="028D1C27" w14:textId="3C2AA0A7" w:rsidR="00296522" w:rsidRDefault="00693845" w:rsidP="002965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bookmarkStart w:id="2" w:name="_GoBack"/>
            <w:bookmarkEnd w:id="2"/>
            <w:r w:rsidR="00296522" w:rsidRPr="00296522">
              <w:rPr>
                <w:rFonts w:ascii="Arial" w:hAnsi="Arial" w:cs="Arial"/>
                <w:sz w:val="22"/>
                <w:szCs w:val="22"/>
              </w:rPr>
              <w:t>All concerned with the teaching/learning and assessment relating to this unit</w:t>
            </w:r>
            <w:r w:rsidR="002965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522" w:rsidRPr="00296522">
              <w:rPr>
                <w:rFonts w:ascii="Arial" w:hAnsi="Arial" w:cs="Arial"/>
                <w:sz w:val="22"/>
                <w:szCs w:val="22"/>
              </w:rPr>
              <w:t>standard need to be aware of, and respect, any issues of privacy and confidentiality.</w:t>
            </w:r>
          </w:p>
        </w:tc>
      </w:tr>
      <w:tr w:rsidR="00864CF3" w:rsidRPr="00E02225" w14:paraId="0277CD24" w14:textId="37698914" w:rsidTr="009263CB">
        <w:trPr>
          <w:trHeight w:val="53"/>
        </w:trPr>
        <w:tc>
          <w:tcPr>
            <w:tcW w:w="1582" w:type="dxa"/>
            <w:gridSpan w:val="2"/>
            <w:shd w:val="clear" w:color="auto" w:fill="BFBFBF" w:themeFill="background1" w:themeFillShade="BF"/>
          </w:tcPr>
          <w:p w14:paraId="0ACD5663" w14:textId="6A9BF7AF" w:rsidR="00864CF3" w:rsidRPr="009263CB" w:rsidRDefault="00864CF3" w:rsidP="00864C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  <w:r w:rsidR="00FB2C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6714" w:type="dxa"/>
            <w:gridSpan w:val="6"/>
            <w:shd w:val="clear" w:color="auto" w:fill="auto"/>
          </w:tcPr>
          <w:p w14:paraId="66BCA718" w14:textId="54310743" w:rsidR="00864CF3" w:rsidRPr="00E02225" w:rsidRDefault="002D1D41" w:rsidP="00864C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factors that impact on learning</w:t>
            </w:r>
          </w:p>
        </w:tc>
      </w:tr>
      <w:tr w:rsidR="00A15644" w:rsidRPr="00E02225" w14:paraId="46ADB936" w14:textId="77777777" w:rsidTr="009263CB">
        <w:trPr>
          <w:trHeight w:val="289"/>
        </w:trPr>
        <w:tc>
          <w:tcPr>
            <w:tcW w:w="1562" w:type="dxa"/>
            <w:shd w:val="clear" w:color="auto" w:fill="BFBFBF"/>
          </w:tcPr>
          <w:p w14:paraId="12B0EF96" w14:textId="77777777" w:rsidR="00A15644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411C5AAA" w14:textId="25BB288B" w:rsidR="009263CB" w:rsidRPr="00E02225" w:rsidRDefault="009263CB" w:rsidP="0079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7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2002EAC" w14:textId="63E62190" w:rsidR="00A15644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Descriptor</w:t>
            </w:r>
          </w:p>
          <w:p w14:paraId="77CEF782" w14:textId="45225ABF" w:rsidR="00864CF3" w:rsidRPr="0079065A" w:rsidRDefault="00864CF3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9FA2891" w14:textId="1C1AB82E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BFBFBF"/>
          </w:tcPr>
          <w:p w14:paraId="6CF323B5" w14:textId="6DD0E4E2" w:rsidR="00A15644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15644"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A15644" w:rsidRPr="00E02225" w14:paraId="6C5B9EAA" w14:textId="77777777" w:rsidTr="009263CB">
        <w:trPr>
          <w:trHeight w:val="289"/>
        </w:trPr>
        <w:tc>
          <w:tcPr>
            <w:tcW w:w="1562" w:type="dxa"/>
            <w:shd w:val="clear" w:color="auto" w:fill="auto"/>
          </w:tcPr>
          <w:p w14:paraId="11A71A2C" w14:textId="168B221F" w:rsidR="00A15644" w:rsidRPr="00E02225" w:rsidRDefault="0079065A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263CB">
              <w:rPr>
                <w:rFonts w:ascii="Arial" w:hAnsi="Arial" w:cs="Arial"/>
                <w:sz w:val="22"/>
                <w:szCs w:val="22"/>
              </w:rPr>
              <w:t>.1</w:t>
            </w:r>
          </w:p>
          <w:p w14:paraId="52A3BD62" w14:textId="14E76555" w:rsidR="00A15644" w:rsidRPr="00E02225" w:rsidRDefault="00A15644" w:rsidP="00622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3D843" w14:textId="19F98BF5" w:rsidR="00A15644" w:rsidRDefault="002D1D41" w:rsidP="00B04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factors are described in terms of their impact on learning.</w:t>
            </w:r>
          </w:p>
          <w:p w14:paraId="157AFF47" w14:textId="77777777" w:rsidR="00EE7DD9" w:rsidRDefault="00EE7DD9" w:rsidP="00B047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549AA" w14:textId="345DE51F" w:rsidR="002D1D41" w:rsidRPr="00013F05" w:rsidRDefault="002D1D41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Range: factors – social, emotional, physical, spiritual, cognitive, cultural; evidence of four is required.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2A1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9CEB5" w14:textId="40848A78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15644" w:rsidRPr="00E02225" w14:paraId="66236077" w14:textId="77777777" w:rsidTr="009263CB">
        <w:trPr>
          <w:trHeight w:val="289"/>
        </w:trPr>
        <w:tc>
          <w:tcPr>
            <w:tcW w:w="1562" w:type="dxa"/>
            <w:shd w:val="clear" w:color="auto" w:fill="auto"/>
          </w:tcPr>
          <w:p w14:paraId="11E2C058" w14:textId="49CAD549" w:rsidR="00A15644" w:rsidRPr="00E02225" w:rsidRDefault="009263CB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9065A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2F9A8B1" w14:textId="77777777" w:rsidR="00A15644" w:rsidRPr="00E02225" w:rsidRDefault="00A15644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17670" w14:textId="2AA003C0" w:rsidR="008C6A52" w:rsidRDefault="002D1D41" w:rsidP="00B04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factors are described in terms of their impact on learning.</w:t>
            </w:r>
          </w:p>
          <w:p w14:paraId="57BC9A61" w14:textId="77777777" w:rsidR="00EE7DD9" w:rsidRDefault="00EE7DD9" w:rsidP="00B047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95508" w14:textId="41C5CE9B" w:rsidR="002D1D41" w:rsidRPr="00013F05" w:rsidRDefault="002D1D41" w:rsidP="00B047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Range: factors may include but not limited to – ergonomics, sound, visual factors, light, temperature; evidence of four is required.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FBB" w14:textId="77777777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26B19" w14:textId="3E53AFA5" w:rsidR="00A15644" w:rsidRPr="00E02225" w:rsidRDefault="00FE1C38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FB2C70" w:rsidRPr="00E02225" w14:paraId="5F1BAE89" w14:textId="77777777" w:rsidTr="00FB2C70">
        <w:trPr>
          <w:trHeight w:val="289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A2F5" w14:textId="77777777" w:rsidR="00FB2C70" w:rsidRDefault="00FB2C70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16C1E" w14:textId="77777777" w:rsidR="00FB2C70" w:rsidRDefault="00FB2C70" w:rsidP="00B04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D9B68" w14:textId="77777777" w:rsidR="00FB2C70" w:rsidRDefault="00FB2C70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FBCD2" w14:textId="77777777" w:rsidR="00FB2C70" w:rsidRDefault="00FB2C70" w:rsidP="00A156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2C70" w:rsidRPr="00E02225" w14:paraId="23B6217D" w14:textId="77777777" w:rsidTr="00FB2C70">
        <w:trPr>
          <w:trHeight w:val="289"/>
        </w:trPr>
        <w:tc>
          <w:tcPr>
            <w:tcW w:w="1562" w:type="dxa"/>
            <w:shd w:val="clear" w:color="auto" w:fill="BFBFBF" w:themeFill="background1" w:themeFillShade="BF"/>
          </w:tcPr>
          <w:p w14:paraId="3FCD4FEF" w14:textId="6A746D35" w:rsidR="00FB2C70" w:rsidRDefault="00FB2C70" w:rsidP="0079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6734" w:type="dxa"/>
            <w:gridSpan w:val="7"/>
            <w:shd w:val="clear" w:color="auto" w:fill="auto"/>
            <w:vAlign w:val="center"/>
          </w:tcPr>
          <w:p w14:paraId="609DE063" w14:textId="4B2E6912" w:rsidR="00FB2C70" w:rsidRDefault="002D1D41" w:rsidP="00FB2C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own learning practices and develop strategies to enhance own learning</w:t>
            </w:r>
          </w:p>
        </w:tc>
      </w:tr>
      <w:tr w:rsidR="00FB2C70" w:rsidRPr="00E02225" w14:paraId="426D6F62" w14:textId="77777777" w:rsidTr="00FB2C70">
        <w:trPr>
          <w:trHeight w:val="289"/>
        </w:trPr>
        <w:tc>
          <w:tcPr>
            <w:tcW w:w="1562" w:type="dxa"/>
            <w:shd w:val="clear" w:color="auto" w:fill="BFBFBF" w:themeFill="background1" w:themeFillShade="BF"/>
          </w:tcPr>
          <w:p w14:paraId="06C01AA5" w14:textId="77777777" w:rsidR="00FB2C70" w:rsidRDefault="00FB2C70" w:rsidP="00FB2C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7BD750F1" w14:textId="12CAD2E8" w:rsidR="00FB2C70" w:rsidRPr="009263CB" w:rsidRDefault="00FB2C70" w:rsidP="00FB2C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09D325" w14:textId="77777777" w:rsidR="00FB2C70" w:rsidRDefault="00FB2C70" w:rsidP="00FB2C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Descriptor</w:t>
            </w:r>
          </w:p>
          <w:p w14:paraId="0E4920DE" w14:textId="2B2A1642" w:rsidR="00FB2C70" w:rsidRDefault="00FB2C70" w:rsidP="00FB2C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7EAD1B" w14:textId="35F5E325" w:rsidR="00FB2C70" w:rsidRDefault="00FB2C70" w:rsidP="00FB2C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4C3B115" w14:textId="3517DED4" w:rsidR="00FB2C70" w:rsidRDefault="00FB2C70" w:rsidP="00FB2C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FB2C70" w:rsidRPr="00E02225" w14:paraId="38F06C06" w14:textId="77777777" w:rsidTr="00103C83">
        <w:trPr>
          <w:trHeight w:val="289"/>
        </w:trPr>
        <w:tc>
          <w:tcPr>
            <w:tcW w:w="1562" w:type="dxa"/>
            <w:shd w:val="clear" w:color="auto" w:fill="auto"/>
          </w:tcPr>
          <w:p w14:paraId="357EDB21" w14:textId="047D4C7B" w:rsidR="00FB2C70" w:rsidRPr="00E02225" w:rsidRDefault="00FB2C70" w:rsidP="00FB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  <w:p w14:paraId="17031060" w14:textId="77777777" w:rsidR="00FB2C70" w:rsidRDefault="00FB2C70" w:rsidP="00FB2C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7E0BB" w14:textId="1CDC0501" w:rsidR="00FB2C70" w:rsidRPr="00FB2C70" w:rsidRDefault="002D1D41" w:rsidP="00FB2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 learning practices are described in terms of their effectiveness.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4611" w14:textId="231C7C88" w:rsidR="00FB2C70" w:rsidRDefault="00FB2C70" w:rsidP="00FB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DD5D0" w14:textId="16E2430D" w:rsidR="00FB2C70" w:rsidRDefault="00FB2C70" w:rsidP="00FB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B2C70" w:rsidRPr="00E02225" w14:paraId="22104BB1" w14:textId="77777777" w:rsidTr="00103C83">
        <w:trPr>
          <w:trHeight w:val="289"/>
        </w:trPr>
        <w:tc>
          <w:tcPr>
            <w:tcW w:w="1562" w:type="dxa"/>
            <w:shd w:val="clear" w:color="auto" w:fill="auto"/>
          </w:tcPr>
          <w:p w14:paraId="2D2A4F4E" w14:textId="11E40F83" w:rsidR="00FB2C70" w:rsidRDefault="00FB2C70" w:rsidP="00FB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7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127D2" w14:textId="7F0146DC" w:rsidR="00FB2C70" w:rsidRPr="00FB2C70" w:rsidRDefault="002D1D41" w:rsidP="00FB2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Practices that require development and strategies to enhance own learning, are described.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7DE1" w14:textId="0A12258D" w:rsidR="00FB2C70" w:rsidRDefault="00FB2C70" w:rsidP="00FB2C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6EB5D" w14:textId="7537591A" w:rsidR="00FB2C70" w:rsidRDefault="00FB2C70" w:rsidP="00FB2C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69384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15644" w:rsidRPr="00E02225" w14:paraId="58176F0D" w14:textId="77777777" w:rsidTr="009263CB">
        <w:trPr>
          <w:trHeight w:val="53"/>
        </w:trPr>
        <w:tc>
          <w:tcPr>
            <w:tcW w:w="1562" w:type="dxa"/>
            <w:shd w:val="clear" w:color="auto" w:fill="000000"/>
          </w:tcPr>
          <w:p w14:paraId="361E3C9A" w14:textId="77777777" w:rsidR="00A15644" w:rsidRPr="00E02225" w:rsidRDefault="00A15644" w:rsidP="00A15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gridSpan w:val="4"/>
            <w:shd w:val="clear" w:color="auto" w:fill="000000"/>
          </w:tcPr>
          <w:p w14:paraId="4107B7C3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shd w:val="clear" w:color="auto" w:fill="000000"/>
          </w:tcPr>
          <w:p w14:paraId="6021892E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000000"/>
          </w:tcPr>
          <w:p w14:paraId="0198A5A5" w14:textId="77777777" w:rsidR="00A15644" w:rsidRPr="00E02225" w:rsidRDefault="00A15644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644" w:rsidRPr="00E02225" w14:paraId="6AC78D13" w14:textId="77777777" w:rsidTr="00B15FB4">
        <w:trPr>
          <w:trHeight w:val="290"/>
        </w:trPr>
        <w:tc>
          <w:tcPr>
            <w:tcW w:w="8296" w:type="dxa"/>
            <w:gridSpan w:val="8"/>
            <w:shd w:val="clear" w:color="auto" w:fill="BFBFBF"/>
          </w:tcPr>
          <w:p w14:paraId="160C23D6" w14:textId="021A11A8" w:rsidR="00A15644" w:rsidRPr="00E02225" w:rsidRDefault="00A15644" w:rsidP="00A15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225">
              <w:rPr>
                <w:rFonts w:ascii="Arial" w:hAnsi="Arial" w:cs="Arial"/>
                <w:b/>
                <w:sz w:val="22"/>
                <w:szCs w:val="22"/>
              </w:rPr>
              <w:t>Sufficiency statement</w:t>
            </w:r>
            <w:r w:rsidR="00926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15644" w:rsidRPr="00E02225" w14:paraId="2D5BC630" w14:textId="77777777" w:rsidTr="009263CB">
        <w:trPr>
          <w:trHeight w:val="290"/>
        </w:trPr>
        <w:tc>
          <w:tcPr>
            <w:tcW w:w="2162" w:type="dxa"/>
            <w:gridSpan w:val="3"/>
            <w:shd w:val="clear" w:color="auto" w:fill="FFFFFF" w:themeFill="background1"/>
          </w:tcPr>
          <w:p w14:paraId="047C04EC" w14:textId="5F129542" w:rsidR="00A15644" w:rsidRPr="009263CB" w:rsidRDefault="00A15644" w:rsidP="00A156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Achieve</w:t>
            </w:r>
            <w:r w:rsidR="0079065A"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</w:p>
        </w:tc>
        <w:tc>
          <w:tcPr>
            <w:tcW w:w="6134" w:type="dxa"/>
            <w:gridSpan w:val="5"/>
          </w:tcPr>
          <w:p w14:paraId="24D57E52" w14:textId="51DCE881" w:rsidR="00A15644" w:rsidRPr="00E02225" w:rsidRDefault="009263CB" w:rsidP="00A15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of A must be ticked</w:t>
            </w:r>
          </w:p>
        </w:tc>
      </w:tr>
      <w:tr w:rsidR="0079065A" w:rsidRPr="00E02225" w14:paraId="33246780" w14:textId="77777777" w:rsidTr="00622C71">
        <w:trPr>
          <w:trHeight w:val="290"/>
        </w:trPr>
        <w:tc>
          <w:tcPr>
            <w:tcW w:w="6295" w:type="dxa"/>
            <w:gridSpan w:val="5"/>
            <w:vMerge w:val="restart"/>
            <w:shd w:val="clear" w:color="auto" w:fill="E92F4D"/>
          </w:tcPr>
          <w:p w14:paraId="4931754A" w14:textId="55623EA6" w:rsidR="0079065A" w:rsidRPr="009263CB" w:rsidRDefault="0079065A" w:rsidP="007906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3CB">
              <w:rPr>
                <w:rFonts w:ascii="Arial" w:hAnsi="Arial" w:cs="Arial"/>
                <w:b/>
                <w:bCs/>
                <w:sz w:val="22"/>
                <w:szCs w:val="22"/>
              </w:rPr>
              <w:t>TICK OVERALL GRADE</w:t>
            </w:r>
          </w:p>
        </w:tc>
        <w:tc>
          <w:tcPr>
            <w:tcW w:w="956" w:type="dxa"/>
            <w:gridSpan w:val="2"/>
          </w:tcPr>
          <w:p w14:paraId="096D69EF" w14:textId="612306CE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  <w:tc>
          <w:tcPr>
            <w:tcW w:w="1045" w:type="dxa"/>
          </w:tcPr>
          <w:p w14:paraId="4585A554" w14:textId="4E7523CB" w:rsidR="0079065A" w:rsidRPr="00E02225" w:rsidRDefault="00622C71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2225">
              <w:rPr>
                <w:rFonts w:ascii="Arial" w:hAnsi="Arial" w:cs="Arial"/>
                <w:color w:val="0000FF"/>
                <w:sz w:val="22"/>
                <w:szCs w:val="22"/>
              </w:rPr>
              <w:sym w:font="Wingdings" w:char="F0FC"/>
            </w:r>
          </w:p>
        </w:tc>
      </w:tr>
      <w:tr w:rsidR="0079065A" w:rsidRPr="00E02225" w14:paraId="3E6706CC" w14:textId="77777777" w:rsidTr="00622C71">
        <w:trPr>
          <w:trHeight w:val="290"/>
        </w:trPr>
        <w:tc>
          <w:tcPr>
            <w:tcW w:w="6295" w:type="dxa"/>
            <w:gridSpan w:val="5"/>
            <w:vMerge/>
            <w:shd w:val="clear" w:color="auto" w:fill="E92F4D"/>
          </w:tcPr>
          <w:p w14:paraId="5264EB01" w14:textId="53DCA668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14:paraId="04986341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sz w:val="22"/>
                <w:szCs w:val="22"/>
              </w:rPr>
            </w:r>
            <w:r w:rsidR="00693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45" w:type="dxa"/>
          </w:tcPr>
          <w:p w14:paraId="65245894" w14:textId="77777777" w:rsidR="0079065A" w:rsidRPr="00E02225" w:rsidRDefault="0079065A" w:rsidP="00A15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93845">
              <w:rPr>
                <w:rFonts w:ascii="Arial" w:hAnsi="Arial" w:cs="Arial"/>
                <w:sz w:val="22"/>
                <w:szCs w:val="22"/>
              </w:rPr>
            </w:r>
            <w:r w:rsidR="00693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17CA291" w14:textId="77777777" w:rsidR="00B8640F" w:rsidRPr="00E02225" w:rsidRDefault="00B8640F" w:rsidP="00FB2C70">
      <w:pPr>
        <w:rPr>
          <w:rFonts w:ascii="Arial" w:hAnsi="Arial" w:cs="Arial"/>
          <w:sz w:val="22"/>
          <w:szCs w:val="22"/>
        </w:rPr>
      </w:pPr>
    </w:p>
    <w:sectPr w:rsidR="00B8640F" w:rsidRPr="00E02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6DB23" w14:textId="77777777" w:rsidR="00A82F3C" w:rsidRDefault="00A82F3C">
      <w:r>
        <w:separator/>
      </w:r>
    </w:p>
  </w:endnote>
  <w:endnote w:type="continuationSeparator" w:id="0">
    <w:p w14:paraId="66901A4F" w14:textId="77777777" w:rsidR="00A82F3C" w:rsidRDefault="00A8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B88F" w14:textId="77777777" w:rsidR="00A82F3C" w:rsidRDefault="00A82F3C">
      <w:r>
        <w:separator/>
      </w:r>
    </w:p>
  </w:footnote>
  <w:footnote w:type="continuationSeparator" w:id="0">
    <w:p w14:paraId="00FAE3E3" w14:textId="77777777" w:rsidR="00A82F3C" w:rsidRDefault="00A8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00809F7"/>
    <w:multiLevelType w:val="hybridMultilevel"/>
    <w:tmpl w:val="F7E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1C93"/>
    <w:multiLevelType w:val="hybridMultilevel"/>
    <w:tmpl w:val="D7928AAC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C3200E9"/>
    <w:multiLevelType w:val="hybridMultilevel"/>
    <w:tmpl w:val="0FB4C1BA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DA35843"/>
    <w:multiLevelType w:val="hybridMultilevel"/>
    <w:tmpl w:val="B0683C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CC4DA0"/>
    <w:multiLevelType w:val="hybridMultilevel"/>
    <w:tmpl w:val="8E2474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C9038C"/>
    <w:multiLevelType w:val="hybridMultilevel"/>
    <w:tmpl w:val="5DFABD5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A"/>
    <w:rsid w:val="00000BCC"/>
    <w:rsid w:val="0000455E"/>
    <w:rsid w:val="00006729"/>
    <w:rsid w:val="000132A9"/>
    <w:rsid w:val="00013F05"/>
    <w:rsid w:val="00016AF9"/>
    <w:rsid w:val="000271E5"/>
    <w:rsid w:val="0003113E"/>
    <w:rsid w:val="00035CAC"/>
    <w:rsid w:val="00046329"/>
    <w:rsid w:val="000669D9"/>
    <w:rsid w:val="000670BA"/>
    <w:rsid w:val="00084DF9"/>
    <w:rsid w:val="00086662"/>
    <w:rsid w:val="00090407"/>
    <w:rsid w:val="00093600"/>
    <w:rsid w:val="000A5456"/>
    <w:rsid w:val="000A5793"/>
    <w:rsid w:val="000B2168"/>
    <w:rsid w:val="000D6282"/>
    <w:rsid w:val="000E6F3E"/>
    <w:rsid w:val="000E7A3B"/>
    <w:rsid w:val="000F4D75"/>
    <w:rsid w:val="00102D00"/>
    <w:rsid w:val="00107C82"/>
    <w:rsid w:val="0011477F"/>
    <w:rsid w:val="00147BBC"/>
    <w:rsid w:val="00153404"/>
    <w:rsid w:val="00162070"/>
    <w:rsid w:val="00164BCE"/>
    <w:rsid w:val="00165648"/>
    <w:rsid w:val="00167A17"/>
    <w:rsid w:val="00170F69"/>
    <w:rsid w:val="00173FCC"/>
    <w:rsid w:val="00181DF7"/>
    <w:rsid w:val="00185DF2"/>
    <w:rsid w:val="00187E77"/>
    <w:rsid w:val="00195669"/>
    <w:rsid w:val="001A70E2"/>
    <w:rsid w:val="001A7B99"/>
    <w:rsid w:val="001B7D78"/>
    <w:rsid w:val="001C1048"/>
    <w:rsid w:val="001D17F6"/>
    <w:rsid w:val="001E0F62"/>
    <w:rsid w:val="001E571C"/>
    <w:rsid w:val="002162AA"/>
    <w:rsid w:val="0021662E"/>
    <w:rsid w:val="00216685"/>
    <w:rsid w:val="002270A9"/>
    <w:rsid w:val="00235482"/>
    <w:rsid w:val="00240B7F"/>
    <w:rsid w:val="00243CD5"/>
    <w:rsid w:val="00244A94"/>
    <w:rsid w:val="00246AAF"/>
    <w:rsid w:val="0026127E"/>
    <w:rsid w:val="00273A0E"/>
    <w:rsid w:val="00274121"/>
    <w:rsid w:val="0028450B"/>
    <w:rsid w:val="00286AEC"/>
    <w:rsid w:val="002944B8"/>
    <w:rsid w:val="0029459A"/>
    <w:rsid w:val="00295433"/>
    <w:rsid w:val="00296522"/>
    <w:rsid w:val="002A0B2D"/>
    <w:rsid w:val="002A28C1"/>
    <w:rsid w:val="002B1EF6"/>
    <w:rsid w:val="002B392E"/>
    <w:rsid w:val="002B7F63"/>
    <w:rsid w:val="002C1108"/>
    <w:rsid w:val="002C3861"/>
    <w:rsid w:val="002C6466"/>
    <w:rsid w:val="002C7AE2"/>
    <w:rsid w:val="002D1D41"/>
    <w:rsid w:val="002D7334"/>
    <w:rsid w:val="002D77E9"/>
    <w:rsid w:val="002E113F"/>
    <w:rsid w:val="002E76FC"/>
    <w:rsid w:val="002F7B52"/>
    <w:rsid w:val="00302A2A"/>
    <w:rsid w:val="00303D4A"/>
    <w:rsid w:val="003046C4"/>
    <w:rsid w:val="00311E92"/>
    <w:rsid w:val="0032696C"/>
    <w:rsid w:val="00332136"/>
    <w:rsid w:val="0037733C"/>
    <w:rsid w:val="00377754"/>
    <w:rsid w:val="00393470"/>
    <w:rsid w:val="003A1249"/>
    <w:rsid w:val="003A2D30"/>
    <w:rsid w:val="003D747F"/>
    <w:rsid w:val="003E7942"/>
    <w:rsid w:val="003F5212"/>
    <w:rsid w:val="003F6906"/>
    <w:rsid w:val="004043E3"/>
    <w:rsid w:val="00411142"/>
    <w:rsid w:val="00411B3C"/>
    <w:rsid w:val="0041303A"/>
    <w:rsid w:val="00414D5F"/>
    <w:rsid w:val="00420FCF"/>
    <w:rsid w:val="004218D8"/>
    <w:rsid w:val="0042235F"/>
    <w:rsid w:val="00435BA4"/>
    <w:rsid w:val="00446C34"/>
    <w:rsid w:val="00451E42"/>
    <w:rsid w:val="00451F1B"/>
    <w:rsid w:val="00453DC4"/>
    <w:rsid w:val="00456DB2"/>
    <w:rsid w:val="00462763"/>
    <w:rsid w:val="0046659F"/>
    <w:rsid w:val="00475791"/>
    <w:rsid w:val="00483CDB"/>
    <w:rsid w:val="00484D7E"/>
    <w:rsid w:val="004A4A02"/>
    <w:rsid w:val="004B7CDE"/>
    <w:rsid w:val="004C4290"/>
    <w:rsid w:val="004D1722"/>
    <w:rsid w:val="004D1C58"/>
    <w:rsid w:val="004D2321"/>
    <w:rsid w:val="004F14D6"/>
    <w:rsid w:val="004F6C77"/>
    <w:rsid w:val="0050551A"/>
    <w:rsid w:val="00512DEE"/>
    <w:rsid w:val="00542F4F"/>
    <w:rsid w:val="00543C02"/>
    <w:rsid w:val="00570CC2"/>
    <w:rsid w:val="005711A9"/>
    <w:rsid w:val="00576DE0"/>
    <w:rsid w:val="00582E98"/>
    <w:rsid w:val="00584B0D"/>
    <w:rsid w:val="0058558F"/>
    <w:rsid w:val="00585B6F"/>
    <w:rsid w:val="00593B7C"/>
    <w:rsid w:val="00597B88"/>
    <w:rsid w:val="005A2899"/>
    <w:rsid w:val="005B263A"/>
    <w:rsid w:val="005B45D6"/>
    <w:rsid w:val="005B681F"/>
    <w:rsid w:val="005C041B"/>
    <w:rsid w:val="005C1E6A"/>
    <w:rsid w:val="005D2D97"/>
    <w:rsid w:val="005E35D6"/>
    <w:rsid w:val="005E71F9"/>
    <w:rsid w:val="005E73BE"/>
    <w:rsid w:val="005F48DD"/>
    <w:rsid w:val="005F4BA8"/>
    <w:rsid w:val="006062D9"/>
    <w:rsid w:val="00607E4B"/>
    <w:rsid w:val="00622C71"/>
    <w:rsid w:val="0062361C"/>
    <w:rsid w:val="006303C1"/>
    <w:rsid w:val="00631232"/>
    <w:rsid w:val="0063477F"/>
    <w:rsid w:val="00636514"/>
    <w:rsid w:val="006542A5"/>
    <w:rsid w:val="00655DA8"/>
    <w:rsid w:val="00660696"/>
    <w:rsid w:val="00665764"/>
    <w:rsid w:val="00666979"/>
    <w:rsid w:val="0067330B"/>
    <w:rsid w:val="00676C0F"/>
    <w:rsid w:val="00693845"/>
    <w:rsid w:val="00696B81"/>
    <w:rsid w:val="0069731D"/>
    <w:rsid w:val="006A3EE0"/>
    <w:rsid w:val="006C0FF7"/>
    <w:rsid w:val="006C6B4F"/>
    <w:rsid w:val="006D0AB8"/>
    <w:rsid w:val="006E078A"/>
    <w:rsid w:val="006E1FA8"/>
    <w:rsid w:val="00722C94"/>
    <w:rsid w:val="00734541"/>
    <w:rsid w:val="00735992"/>
    <w:rsid w:val="007451A7"/>
    <w:rsid w:val="0074583C"/>
    <w:rsid w:val="00750E50"/>
    <w:rsid w:val="00755B42"/>
    <w:rsid w:val="007837A9"/>
    <w:rsid w:val="0079065A"/>
    <w:rsid w:val="007913DC"/>
    <w:rsid w:val="007A4A40"/>
    <w:rsid w:val="007A4E93"/>
    <w:rsid w:val="007A78EB"/>
    <w:rsid w:val="007B5F36"/>
    <w:rsid w:val="007D7B2C"/>
    <w:rsid w:val="007E350D"/>
    <w:rsid w:val="007F1ECF"/>
    <w:rsid w:val="007F3041"/>
    <w:rsid w:val="007F7126"/>
    <w:rsid w:val="00800E16"/>
    <w:rsid w:val="008144F7"/>
    <w:rsid w:val="00823FFF"/>
    <w:rsid w:val="00825C23"/>
    <w:rsid w:val="008267E9"/>
    <w:rsid w:val="00836CCC"/>
    <w:rsid w:val="00840F03"/>
    <w:rsid w:val="00854CE4"/>
    <w:rsid w:val="00857ED9"/>
    <w:rsid w:val="00864CF3"/>
    <w:rsid w:val="00865513"/>
    <w:rsid w:val="0086570A"/>
    <w:rsid w:val="008A0E7A"/>
    <w:rsid w:val="008A5542"/>
    <w:rsid w:val="008B1F62"/>
    <w:rsid w:val="008B2197"/>
    <w:rsid w:val="008B5CA5"/>
    <w:rsid w:val="008C6A52"/>
    <w:rsid w:val="008C7809"/>
    <w:rsid w:val="008D1C70"/>
    <w:rsid w:val="008F585F"/>
    <w:rsid w:val="00902B9E"/>
    <w:rsid w:val="009036DD"/>
    <w:rsid w:val="0090415B"/>
    <w:rsid w:val="009075D5"/>
    <w:rsid w:val="00912683"/>
    <w:rsid w:val="009142E3"/>
    <w:rsid w:val="00914310"/>
    <w:rsid w:val="0092069E"/>
    <w:rsid w:val="0092534C"/>
    <w:rsid w:val="009263CB"/>
    <w:rsid w:val="00927B66"/>
    <w:rsid w:val="009340DB"/>
    <w:rsid w:val="00942B9A"/>
    <w:rsid w:val="0095750A"/>
    <w:rsid w:val="00960C9C"/>
    <w:rsid w:val="009763FB"/>
    <w:rsid w:val="009807FC"/>
    <w:rsid w:val="00983D42"/>
    <w:rsid w:val="009861D4"/>
    <w:rsid w:val="00990581"/>
    <w:rsid w:val="009932F7"/>
    <w:rsid w:val="009A4EB6"/>
    <w:rsid w:val="009A4F89"/>
    <w:rsid w:val="009B1212"/>
    <w:rsid w:val="009B1B37"/>
    <w:rsid w:val="009B5DE5"/>
    <w:rsid w:val="009C18A4"/>
    <w:rsid w:val="009C37C3"/>
    <w:rsid w:val="009D2375"/>
    <w:rsid w:val="009D568B"/>
    <w:rsid w:val="009E4C71"/>
    <w:rsid w:val="009F1B13"/>
    <w:rsid w:val="00A0136C"/>
    <w:rsid w:val="00A05001"/>
    <w:rsid w:val="00A06AA2"/>
    <w:rsid w:val="00A12F25"/>
    <w:rsid w:val="00A15644"/>
    <w:rsid w:val="00A25ACE"/>
    <w:rsid w:val="00A27171"/>
    <w:rsid w:val="00A45CE9"/>
    <w:rsid w:val="00A5123D"/>
    <w:rsid w:val="00A51E43"/>
    <w:rsid w:val="00A61A31"/>
    <w:rsid w:val="00A64C84"/>
    <w:rsid w:val="00A65E6A"/>
    <w:rsid w:val="00A717BB"/>
    <w:rsid w:val="00A757CA"/>
    <w:rsid w:val="00A816FB"/>
    <w:rsid w:val="00A8228D"/>
    <w:rsid w:val="00A82F3C"/>
    <w:rsid w:val="00A87103"/>
    <w:rsid w:val="00AA14D2"/>
    <w:rsid w:val="00AA25D5"/>
    <w:rsid w:val="00AA71D4"/>
    <w:rsid w:val="00AB27E9"/>
    <w:rsid w:val="00AC0E28"/>
    <w:rsid w:val="00AC2A74"/>
    <w:rsid w:val="00AC6363"/>
    <w:rsid w:val="00AD5965"/>
    <w:rsid w:val="00AD616C"/>
    <w:rsid w:val="00AE7BD6"/>
    <w:rsid w:val="00AF6E17"/>
    <w:rsid w:val="00B04740"/>
    <w:rsid w:val="00B11E41"/>
    <w:rsid w:val="00B15FB4"/>
    <w:rsid w:val="00B23228"/>
    <w:rsid w:val="00B2613A"/>
    <w:rsid w:val="00B42849"/>
    <w:rsid w:val="00B4609E"/>
    <w:rsid w:val="00B5277D"/>
    <w:rsid w:val="00B67122"/>
    <w:rsid w:val="00B76FF1"/>
    <w:rsid w:val="00B811B3"/>
    <w:rsid w:val="00B83164"/>
    <w:rsid w:val="00B8640F"/>
    <w:rsid w:val="00B923A6"/>
    <w:rsid w:val="00B93035"/>
    <w:rsid w:val="00B9426A"/>
    <w:rsid w:val="00BA3F5E"/>
    <w:rsid w:val="00BD45D9"/>
    <w:rsid w:val="00BF5004"/>
    <w:rsid w:val="00C00219"/>
    <w:rsid w:val="00C00CE1"/>
    <w:rsid w:val="00C05818"/>
    <w:rsid w:val="00C27A74"/>
    <w:rsid w:val="00C35A33"/>
    <w:rsid w:val="00C414A9"/>
    <w:rsid w:val="00C606F6"/>
    <w:rsid w:val="00C60B1D"/>
    <w:rsid w:val="00C615FC"/>
    <w:rsid w:val="00C6330F"/>
    <w:rsid w:val="00C65BF3"/>
    <w:rsid w:val="00C676BE"/>
    <w:rsid w:val="00C72D99"/>
    <w:rsid w:val="00C90BB7"/>
    <w:rsid w:val="00CA1FB1"/>
    <w:rsid w:val="00CB2786"/>
    <w:rsid w:val="00CC0122"/>
    <w:rsid w:val="00CC10F1"/>
    <w:rsid w:val="00CD553B"/>
    <w:rsid w:val="00CF6751"/>
    <w:rsid w:val="00D01AD6"/>
    <w:rsid w:val="00D13867"/>
    <w:rsid w:val="00D17D9F"/>
    <w:rsid w:val="00D27290"/>
    <w:rsid w:val="00D465D6"/>
    <w:rsid w:val="00D4789E"/>
    <w:rsid w:val="00D54599"/>
    <w:rsid w:val="00D54841"/>
    <w:rsid w:val="00D6045E"/>
    <w:rsid w:val="00D64851"/>
    <w:rsid w:val="00D660A3"/>
    <w:rsid w:val="00D72779"/>
    <w:rsid w:val="00D84766"/>
    <w:rsid w:val="00D90AEC"/>
    <w:rsid w:val="00D93351"/>
    <w:rsid w:val="00D96DB7"/>
    <w:rsid w:val="00DD246A"/>
    <w:rsid w:val="00DD320E"/>
    <w:rsid w:val="00DE05FA"/>
    <w:rsid w:val="00DE4C8B"/>
    <w:rsid w:val="00DF3EFD"/>
    <w:rsid w:val="00DF45C1"/>
    <w:rsid w:val="00E02225"/>
    <w:rsid w:val="00E11426"/>
    <w:rsid w:val="00E15265"/>
    <w:rsid w:val="00E255FE"/>
    <w:rsid w:val="00E26C92"/>
    <w:rsid w:val="00E30922"/>
    <w:rsid w:val="00E3466B"/>
    <w:rsid w:val="00E41AF4"/>
    <w:rsid w:val="00E57768"/>
    <w:rsid w:val="00E619CB"/>
    <w:rsid w:val="00E62E3E"/>
    <w:rsid w:val="00E62E6B"/>
    <w:rsid w:val="00E66B05"/>
    <w:rsid w:val="00E73A84"/>
    <w:rsid w:val="00E74A5F"/>
    <w:rsid w:val="00E93007"/>
    <w:rsid w:val="00E931E4"/>
    <w:rsid w:val="00EA6A8B"/>
    <w:rsid w:val="00EB1CE2"/>
    <w:rsid w:val="00EB2AB3"/>
    <w:rsid w:val="00EB5782"/>
    <w:rsid w:val="00EB5DD8"/>
    <w:rsid w:val="00EC674A"/>
    <w:rsid w:val="00ED5799"/>
    <w:rsid w:val="00EE079A"/>
    <w:rsid w:val="00EE0CBB"/>
    <w:rsid w:val="00EE10E7"/>
    <w:rsid w:val="00EE7DD9"/>
    <w:rsid w:val="00EF0221"/>
    <w:rsid w:val="00EF030E"/>
    <w:rsid w:val="00EF0D84"/>
    <w:rsid w:val="00EF12C5"/>
    <w:rsid w:val="00F2223B"/>
    <w:rsid w:val="00F2351B"/>
    <w:rsid w:val="00F3007E"/>
    <w:rsid w:val="00F321DA"/>
    <w:rsid w:val="00F434F6"/>
    <w:rsid w:val="00F46B66"/>
    <w:rsid w:val="00F57441"/>
    <w:rsid w:val="00F62B1A"/>
    <w:rsid w:val="00F72BA8"/>
    <w:rsid w:val="00F77542"/>
    <w:rsid w:val="00F8178D"/>
    <w:rsid w:val="00F919EE"/>
    <w:rsid w:val="00F92390"/>
    <w:rsid w:val="00FA0157"/>
    <w:rsid w:val="00FB12BC"/>
    <w:rsid w:val="00FB2C70"/>
    <w:rsid w:val="00FB2D7B"/>
    <w:rsid w:val="00FB5554"/>
    <w:rsid w:val="00FC41E7"/>
    <w:rsid w:val="00FC6340"/>
    <w:rsid w:val="00FC7089"/>
    <w:rsid w:val="00FC713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49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7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7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3F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C126-1095-4B88-B9A6-0824188B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2020-06-18T21:50:00Z</dcterms:created>
  <dcterms:modified xsi:type="dcterms:W3CDTF">2020-06-22T04:34:00Z</dcterms:modified>
</cp:coreProperties>
</file>