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7D3B" w14:textId="1779FB8B" w:rsidR="00035AB1" w:rsidRPr="00A455EC" w:rsidRDefault="00B13744">
      <w:pPr>
        <w:rPr>
          <w:color w:val="0000FF"/>
          <w:sz w:val="32"/>
          <w:szCs w:val="32"/>
        </w:rPr>
      </w:pPr>
      <w:bookmarkStart w:id="0" w:name="_Hlk8646797"/>
      <w:r w:rsidRPr="00A455EC">
        <w:rPr>
          <w:rFonts w:eastAsia="Calibri" w:cstheme="minorHAnsi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8559D1" wp14:editId="68847E24">
            <wp:simplePos x="0" y="0"/>
            <wp:positionH relativeFrom="margin">
              <wp:posOffset>63500</wp:posOffset>
            </wp:positionH>
            <wp:positionV relativeFrom="paragraph">
              <wp:posOffset>0</wp:posOffset>
            </wp:positionV>
            <wp:extent cx="501650" cy="99685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ZQA - Te Reo (Version 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650" cy="99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99" w:rsidRPr="00A455EC">
        <w:rPr>
          <w:color w:val="0000FF"/>
          <w:sz w:val="32"/>
          <w:szCs w:val="32"/>
        </w:rPr>
        <w:t>Curriculum</w:t>
      </w:r>
      <w:r w:rsidR="00EA4C8B" w:rsidRPr="00A455EC">
        <w:rPr>
          <w:color w:val="0000FF"/>
          <w:sz w:val="32"/>
          <w:szCs w:val="32"/>
        </w:rPr>
        <w:t xml:space="preserve"> Guidance for </w:t>
      </w:r>
      <w:r w:rsidR="00C8683D" w:rsidRPr="00A455EC">
        <w:rPr>
          <w:color w:val="0000FF"/>
          <w:sz w:val="32"/>
          <w:szCs w:val="32"/>
        </w:rPr>
        <w:t xml:space="preserve">Te </w:t>
      </w:r>
      <w:r w:rsidR="00EA4C8B" w:rsidRPr="00A455EC">
        <w:rPr>
          <w:color w:val="0000FF"/>
          <w:sz w:val="32"/>
          <w:szCs w:val="32"/>
        </w:rPr>
        <w:t>Reo</w:t>
      </w:r>
      <w:r w:rsidR="00C8683D" w:rsidRPr="00A455EC">
        <w:rPr>
          <w:color w:val="0000FF"/>
          <w:sz w:val="32"/>
          <w:szCs w:val="32"/>
        </w:rPr>
        <w:t xml:space="preserve"> Māori Qualifications</w:t>
      </w:r>
    </w:p>
    <w:p w14:paraId="28FD3C73" w14:textId="703F21BD" w:rsidR="00EA4C8B" w:rsidRPr="00255371" w:rsidRDefault="00EA4C8B">
      <w:r w:rsidRPr="00255371">
        <w:t xml:space="preserve">This document is provided as a </w:t>
      </w:r>
      <w:r w:rsidRPr="00255371">
        <w:rPr>
          <w:u w:val="single"/>
        </w:rPr>
        <w:t>guide</w:t>
      </w:r>
      <w:r w:rsidRPr="00255371">
        <w:t xml:space="preserve"> only towards developing a programme of learning, underpinned by a localised curriculum, that leads to the </w:t>
      </w:r>
      <w:r w:rsidR="00C8683D" w:rsidRPr="00255371">
        <w:t xml:space="preserve">following </w:t>
      </w:r>
      <w:r w:rsidRPr="00255371">
        <w:t>qualification</w:t>
      </w:r>
      <w:r w:rsidR="00C8683D" w:rsidRPr="00255371">
        <w:t>:</w:t>
      </w:r>
    </w:p>
    <w:p w14:paraId="40FE52B6" w14:textId="63D1021B" w:rsidR="00C8683D" w:rsidRPr="005F4B0E" w:rsidRDefault="00C8683D">
      <w:pPr>
        <w:rPr>
          <w:b/>
          <w:color w:val="0000FF"/>
          <w:sz w:val="26"/>
          <w:szCs w:val="26"/>
        </w:rPr>
      </w:pPr>
      <w:r w:rsidRPr="005F4B0E">
        <w:rPr>
          <w:b/>
          <w:color w:val="0000FF"/>
          <w:sz w:val="26"/>
          <w:szCs w:val="26"/>
        </w:rPr>
        <w:t>Te Pōkaitahi Reo (Rumaki, Reo Rua) (Kaupae 1) [Ref:  3043]</w:t>
      </w:r>
    </w:p>
    <w:tbl>
      <w:tblPr>
        <w:tblStyle w:val="TableGrid"/>
        <w:tblW w:w="141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2551"/>
        <w:gridCol w:w="3402"/>
      </w:tblGrid>
      <w:tr w:rsidR="00B13744" w:rsidRPr="00C8683D" w14:paraId="25F59F70" w14:textId="77777777" w:rsidTr="00501C42">
        <w:tc>
          <w:tcPr>
            <w:tcW w:w="1838" w:type="dxa"/>
            <w:tcBorders>
              <w:bottom w:val="single" w:sz="4" w:space="0" w:color="7F7F7F" w:themeColor="text1" w:themeTint="80"/>
            </w:tcBorders>
            <w:shd w:val="clear" w:color="auto" w:fill="7F7F7F" w:themeFill="text1" w:themeFillTint="80"/>
          </w:tcPr>
          <w:p w14:paraId="1DE0E12E" w14:textId="77777777" w:rsidR="00B13744" w:rsidRPr="00A455EC" w:rsidRDefault="00B13744" w:rsidP="00C8683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Ngā Mātāpono</w:t>
            </w:r>
          </w:p>
          <w:p w14:paraId="4F6C301F" w14:textId="00E88B3B" w:rsidR="00B13744" w:rsidRPr="00810AC2" w:rsidRDefault="00B13744" w:rsidP="00C8683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Guiding Principles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14:paraId="42382EE5" w14:textId="77777777" w:rsidR="00B13744" w:rsidRPr="00A455EC" w:rsidRDefault="00B13744" w:rsidP="00C8683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Ngā hua o te tohu</w:t>
            </w:r>
          </w:p>
          <w:p w14:paraId="047EED62" w14:textId="601C8C1D" w:rsidR="00B13744" w:rsidRPr="00810AC2" w:rsidRDefault="00B13744" w:rsidP="00C8683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Qualification Outcomes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5AC1CB15" w14:textId="3924213E" w:rsidR="00B13744" w:rsidRPr="00A455EC" w:rsidRDefault="005F4B0E" w:rsidP="00C8683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</w:t>
            </w:r>
            <w:r w:rsidR="00B13744" w:rsidRPr="00A455EC">
              <w:rPr>
                <w:b/>
                <w:color w:val="FFFFFF" w:themeColor="background1"/>
              </w:rPr>
              <w:t>Kaupapa Ako</w:t>
            </w:r>
          </w:p>
          <w:p w14:paraId="14656D18" w14:textId="7B54DCAB" w:rsidR="00B13744" w:rsidRPr="00810AC2" w:rsidRDefault="005F4B0E" w:rsidP="00C8683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Suggested </w:t>
            </w:r>
            <w:r w:rsidR="00B13744" w:rsidRPr="00810AC2">
              <w:rPr>
                <w:b/>
                <w:i/>
                <w:color w:val="FFFFFF" w:themeColor="background1"/>
                <w:sz w:val="20"/>
                <w:szCs w:val="20"/>
              </w:rPr>
              <w:t>Focus Areas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14:paraId="08BE1674" w14:textId="2C18B6B2" w:rsidR="00B13744" w:rsidRPr="00A455EC" w:rsidRDefault="005F4B0E" w:rsidP="00C8683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Momo </w:t>
            </w:r>
            <w:r w:rsidR="00B13744" w:rsidRPr="00A455EC">
              <w:rPr>
                <w:b/>
                <w:color w:val="FFFFFF" w:themeColor="background1"/>
              </w:rPr>
              <w:t>Horopaki</w:t>
            </w:r>
          </w:p>
          <w:p w14:paraId="1216F6CE" w14:textId="48EB4D00" w:rsidR="00B13744" w:rsidRPr="00810AC2" w:rsidRDefault="005F4B0E" w:rsidP="00C8683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Suggested </w:t>
            </w:r>
            <w:r w:rsidR="00B13744" w:rsidRPr="00810AC2">
              <w:rPr>
                <w:b/>
                <w:i/>
                <w:color w:val="FFFFFF" w:themeColor="background1"/>
                <w:sz w:val="20"/>
                <w:szCs w:val="20"/>
              </w:rPr>
              <w:t>Context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77F0554E" w14:textId="1C7A934F" w:rsidR="00B13744" w:rsidRPr="00A455EC" w:rsidRDefault="000D0A7D" w:rsidP="00C8683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</w:t>
            </w:r>
            <w:r w:rsidR="00177A11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>omo</w:t>
            </w:r>
            <w:r w:rsidR="00B13744" w:rsidRPr="00A455EC">
              <w:rPr>
                <w:b/>
                <w:color w:val="FFFFFF" w:themeColor="background1"/>
              </w:rPr>
              <w:t xml:space="preserve"> Mahi</w:t>
            </w:r>
            <w:r w:rsidR="00177A11">
              <w:rPr>
                <w:b/>
                <w:color w:val="FFFFFF" w:themeColor="background1"/>
              </w:rPr>
              <w:t>/Ngohe</w:t>
            </w:r>
          </w:p>
          <w:p w14:paraId="16070272" w14:textId="2580DC7C" w:rsidR="00B13744" w:rsidRPr="00810AC2" w:rsidRDefault="00B13744" w:rsidP="00C8683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Suggested Activities</w:t>
            </w:r>
          </w:p>
        </w:tc>
      </w:tr>
      <w:tr w:rsidR="00CE1029" w:rsidRPr="00C8683D" w14:paraId="397C0B6F" w14:textId="77777777" w:rsidTr="00501C42"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FF"/>
          </w:tcPr>
          <w:p w14:paraId="3E42868C" w14:textId="4A356E79" w:rsidR="00CE1029" w:rsidRPr="00A455EC" w:rsidRDefault="00CE1029" w:rsidP="00C8683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455EC">
              <w:rPr>
                <w:rFonts w:cstheme="minorHAnsi"/>
                <w:b/>
                <w:color w:val="FFFFFF" w:themeColor="background1"/>
              </w:rPr>
              <w:t>Mana Reo</w:t>
            </w:r>
          </w:p>
          <w:p w14:paraId="7EDBF76A" w14:textId="57AF8715" w:rsidR="00CE1029" w:rsidRPr="00A455EC" w:rsidRDefault="00CE1029" w:rsidP="00C8683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</w:p>
          <w:p w14:paraId="03DE07ED" w14:textId="77777777" w:rsidR="00CE1029" w:rsidRPr="00A455EC" w:rsidRDefault="00CE1029" w:rsidP="00C8683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</w:p>
          <w:p w14:paraId="5AF2653A" w14:textId="0C40F8DF" w:rsidR="00CE1029" w:rsidRPr="00A455EC" w:rsidRDefault="00CE1029" w:rsidP="00C8683D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544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6608F0" w14:textId="77777777" w:rsidR="00CE1029" w:rsidRDefault="00CE1029" w:rsidP="00C8683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8683D">
              <w:rPr>
                <w:rFonts w:cstheme="minorHAnsi"/>
                <w:sz w:val="20"/>
                <w:szCs w:val="20"/>
              </w:rPr>
              <w:t>Kawe i ngā whakanakotanga o te reo, ki tōna taumata tūāpapa, i roto i ngā āhuatanga o ia rā, me te whai whakaaronui ki te mana o te reo hei tohu i te mana reo.</w:t>
            </w:r>
          </w:p>
          <w:p w14:paraId="20223E3C" w14:textId="0971D128" w:rsidR="00CE1029" w:rsidRPr="00C8683D" w:rsidRDefault="00CE1029" w:rsidP="00C8683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835" w:type="dxa"/>
            <w:shd w:val="clear" w:color="auto" w:fill="E7E7FF"/>
            <w:vAlign w:val="center"/>
          </w:tcPr>
          <w:p w14:paraId="1BE1915B" w14:textId="77777777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Mahi Whakahua</w:t>
            </w:r>
          </w:p>
          <w:p w14:paraId="55C4C58F" w14:textId="240AB18E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Ingoa Wāhi</w:t>
            </w:r>
            <w:r w:rsidR="00437EB0">
              <w:rPr>
                <w:sz w:val="20"/>
                <w:szCs w:val="20"/>
              </w:rPr>
              <w:t>/Ngā momo ingoa</w:t>
            </w:r>
          </w:p>
          <w:p w14:paraId="05EA6A59" w14:textId="5552CF9F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 mihi/poroporoaki</w:t>
            </w:r>
          </w:p>
          <w:p w14:paraId="5CBA474E" w14:textId="6DF885AF" w:rsidR="00CE1029" w:rsidRPr="00C8683D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Kupu/Kīanga māmā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14:paraId="2BC7213F" w14:textId="76B345F1" w:rsidR="00CE1029" w:rsidRDefault="00CE1029" w:rsidP="00CE10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Ao</w:t>
            </w:r>
          </w:p>
          <w:p w14:paraId="3C6E2950" w14:textId="77777777" w:rsidR="00437EB0" w:rsidRDefault="00CE1029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whānau</w:t>
            </w:r>
          </w:p>
          <w:p w14:paraId="2DB389A8" w14:textId="77777777" w:rsidR="00437EB0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 w:rsidRPr="00437EB0">
              <w:rPr>
                <w:sz w:val="20"/>
                <w:szCs w:val="20"/>
              </w:rPr>
              <w:t>Tōku kura</w:t>
            </w:r>
          </w:p>
          <w:p w14:paraId="77D456BC" w14:textId="77777777" w:rsidR="00437EB0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 w:rsidRPr="00437EB0">
              <w:rPr>
                <w:sz w:val="20"/>
                <w:szCs w:val="20"/>
              </w:rPr>
              <w:t>Tōku akomanga</w:t>
            </w:r>
          </w:p>
          <w:p w14:paraId="7B29DE83" w14:textId="77777777" w:rsidR="00437EB0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 w:rsidRPr="00437EB0">
              <w:rPr>
                <w:sz w:val="20"/>
                <w:szCs w:val="20"/>
              </w:rPr>
              <w:t>Tōku marae</w:t>
            </w:r>
          </w:p>
          <w:p w14:paraId="5327B2C8" w14:textId="537FB236" w:rsidR="00CE1029" w:rsidRPr="00437EB0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 w:rsidRPr="00437EB0">
              <w:rPr>
                <w:sz w:val="20"/>
                <w:szCs w:val="20"/>
              </w:rPr>
              <w:t xml:space="preserve">Tōku </w:t>
            </w:r>
            <w:r w:rsidR="00437EB0">
              <w:rPr>
                <w:sz w:val="20"/>
                <w:szCs w:val="20"/>
              </w:rPr>
              <w:t>t</w:t>
            </w:r>
            <w:r w:rsidR="00CE1029" w:rsidRPr="00437EB0">
              <w:rPr>
                <w:sz w:val="20"/>
                <w:szCs w:val="20"/>
              </w:rPr>
              <w:t>ūrangawaewae</w:t>
            </w:r>
          </w:p>
          <w:p w14:paraId="2DD37154" w14:textId="4F593587" w:rsidR="00CE1029" w:rsidRDefault="00CE1029" w:rsidP="00CE10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kāinga</w:t>
            </w:r>
          </w:p>
          <w:p w14:paraId="2C67676B" w14:textId="56C96A49" w:rsidR="00CE1029" w:rsidRDefault="00CE1029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whānau</w:t>
            </w:r>
          </w:p>
          <w:p w14:paraId="08741376" w14:textId="34FA585D" w:rsidR="00CE1029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Whanaungatanga</w:t>
            </w:r>
          </w:p>
          <w:p w14:paraId="031CC334" w14:textId="6E89D269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Tuakana/teina</w:t>
            </w:r>
          </w:p>
          <w:p w14:paraId="3859F0B2" w14:textId="1D0C002E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Kāinga tupu</w:t>
            </w:r>
          </w:p>
          <w:p w14:paraId="706F951D" w14:textId="7FAC38B5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Whenua tupu</w:t>
            </w:r>
          </w:p>
          <w:p w14:paraId="0D0881ED" w14:textId="5805BD3B" w:rsidR="003C613C" w:rsidRDefault="003C613C" w:rsidP="003C613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kura</w:t>
            </w:r>
          </w:p>
          <w:p w14:paraId="6F397817" w14:textId="25469654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Ōku hoa</w:t>
            </w:r>
          </w:p>
          <w:p w14:paraId="2001D5C8" w14:textId="6827145D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 mahi pai ki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au</w:t>
            </w:r>
          </w:p>
          <w:p w14:paraId="3E453077" w14:textId="045467F9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Taku tino kai?</w:t>
            </w:r>
          </w:p>
          <w:p w14:paraId="352569C4" w14:textId="532C6F06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Hākinakina pai</w:t>
            </w:r>
          </w:p>
          <w:p w14:paraId="6AAC1078" w14:textId="762BC3BC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Wā/Ngā rā o te wiki</w:t>
            </w:r>
          </w:p>
          <w:p w14:paraId="0800EA41" w14:textId="6A7BC45C" w:rsidR="003C613C" w:rsidRDefault="003C613C" w:rsidP="003C613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marae</w:t>
            </w:r>
          </w:p>
          <w:p w14:paraId="2928FBFA" w14:textId="14D9F798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</w:t>
            </w:r>
            <w:r w:rsidR="00C154BD">
              <w:rPr>
                <w:sz w:val="20"/>
                <w:szCs w:val="20"/>
              </w:rPr>
              <w:t>ū</w:t>
            </w:r>
            <w:r>
              <w:rPr>
                <w:sz w:val="20"/>
                <w:szCs w:val="20"/>
              </w:rPr>
              <w:t>/iwi/hapori</w:t>
            </w:r>
          </w:p>
          <w:p w14:paraId="68EEE420" w14:textId="370B0C89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Tūtohu whenua</w:t>
            </w:r>
          </w:p>
          <w:p w14:paraId="3DECABC7" w14:textId="4EE6DC5C" w:rsid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Ōku t</w:t>
            </w:r>
            <w:r w:rsidR="00C154BD">
              <w:rPr>
                <w:sz w:val="20"/>
                <w:szCs w:val="20"/>
              </w:rPr>
              <w:t>ū</w:t>
            </w:r>
            <w:r>
              <w:rPr>
                <w:sz w:val="20"/>
                <w:szCs w:val="20"/>
              </w:rPr>
              <w:t>puna</w:t>
            </w:r>
          </w:p>
          <w:p w14:paraId="714E6E6C" w14:textId="411AD430" w:rsidR="00CE1029" w:rsidRPr="003C613C" w:rsidRDefault="003C613C" w:rsidP="00437EB0">
            <w:pPr>
              <w:pStyle w:val="ListParagraph"/>
              <w:numPr>
                <w:ilvl w:val="0"/>
                <w:numId w:val="4"/>
              </w:numPr>
              <w:spacing w:before="60" w:after="60"/>
              <w:ind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wāhanga me ngā tikanga o te marae</w:t>
            </w:r>
          </w:p>
        </w:tc>
        <w:tc>
          <w:tcPr>
            <w:tcW w:w="3402" w:type="dxa"/>
            <w:vMerge w:val="restart"/>
            <w:shd w:val="clear" w:color="auto" w:fill="E7E7FF"/>
          </w:tcPr>
          <w:p w14:paraId="22140277" w14:textId="77777777" w:rsidR="003C613C" w:rsidRDefault="003C613C" w:rsidP="003C613C">
            <w:pPr>
              <w:pStyle w:val="ListParagraph"/>
              <w:spacing w:before="120" w:after="120"/>
              <w:ind w:left="409"/>
              <w:rPr>
                <w:sz w:val="20"/>
                <w:szCs w:val="20"/>
              </w:rPr>
            </w:pPr>
          </w:p>
          <w:p w14:paraId="631B007D" w14:textId="5AEBC5E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Te Ara Pū Māori</w:t>
            </w:r>
          </w:p>
          <w:p w14:paraId="1DF63C8D" w14:textId="3EB4C68C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Mahi whakahua</w:t>
            </w:r>
          </w:p>
          <w:p w14:paraId="6DE8509C" w14:textId="75F6DCA1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Kei te pēhea koe?</w:t>
            </w:r>
          </w:p>
          <w:p w14:paraId="1A7B0CC5" w14:textId="3EAEA959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Kupu āhua/Kupu hou</w:t>
            </w:r>
            <w:r w:rsidR="0011034A">
              <w:rPr>
                <w:sz w:val="20"/>
                <w:szCs w:val="20"/>
              </w:rPr>
              <w:t>/kare ā-roto</w:t>
            </w:r>
          </w:p>
          <w:p w14:paraId="39A9463F" w14:textId="31691EC8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Tohu tuhituhi</w:t>
            </w:r>
          </w:p>
          <w:p w14:paraId="0469524F" w14:textId="21A9804A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Tūingoa: rāua ko</w:t>
            </w:r>
          </w:p>
          <w:p w14:paraId="578747E3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Kei te…/E…ana</w:t>
            </w:r>
          </w:p>
          <w:p w14:paraId="7BDDA93A" w14:textId="67CE71F6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Ko wai au?  Nō hea au?</w:t>
            </w:r>
          </w:p>
          <w:p w14:paraId="01B20724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Tōku/tō/tōna – tāku/tāu/tāna</w:t>
            </w:r>
          </w:p>
          <w:p w14:paraId="25C8A74D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Kupu whānau</w:t>
            </w:r>
          </w:p>
          <w:p w14:paraId="1DC709CC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Tokohia/E…hia/kia hia?</w:t>
            </w:r>
          </w:p>
          <w:p w14:paraId="77CF92E6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A me te O</w:t>
            </w:r>
          </w:p>
          <w:p w14:paraId="71437FCE" w14:textId="0246E2F1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He uiui? Mahi rangahau</w:t>
            </w:r>
          </w:p>
          <w:p w14:paraId="458B0496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Ōku/ō/ōna – āku/āu/āna</w:t>
            </w:r>
          </w:p>
          <w:p w14:paraId="013BC6FD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He aha tēnei/tēnā/tērā?</w:t>
            </w:r>
          </w:p>
          <w:p w14:paraId="6D4D78E0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He aha te mahi pai ki a koe?</w:t>
            </w:r>
          </w:p>
          <w:p w14:paraId="50232695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Kupu wāhi/ingoa</w:t>
            </w:r>
          </w:p>
          <w:p w14:paraId="6F8BF539" w14:textId="792A7EB2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Kei hea</w:t>
            </w:r>
            <w:r w:rsidR="00437EB0">
              <w:rPr>
                <w:sz w:val="20"/>
                <w:szCs w:val="20"/>
              </w:rPr>
              <w:t xml:space="preserve"> ia</w:t>
            </w:r>
            <w:r w:rsidRPr="00CE1029">
              <w:rPr>
                <w:sz w:val="20"/>
                <w:szCs w:val="20"/>
              </w:rPr>
              <w:t>?  Nō hea</w:t>
            </w:r>
            <w:r w:rsidR="00437EB0">
              <w:rPr>
                <w:sz w:val="20"/>
                <w:szCs w:val="20"/>
              </w:rPr>
              <w:t xml:space="preserve"> ia</w:t>
            </w:r>
            <w:r w:rsidRPr="00CE1029">
              <w:rPr>
                <w:sz w:val="20"/>
                <w:szCs w:val="20"/>
              </w:rPr>
              <w:t>?</w:t>
            </w:r>
          </w:p>
          <w:p w14:paraId="13CEC050" w14:textId="4379255F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Tuku pātai/whakautu pātai</w:t>
            </w:r>
          </w:p>
          <w:p w14:paraId="199B822F" w14:textId="0593194E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Kōrero haurongo mō te tangata/kaupapa kōrero</w:t>
            </w:r>
          </w:p>
          <w:p w14:paraId="674B7667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Maunga/awa/waka/marae</w:t>
            </w:r>
          </w:p>
          <w:p w14:paraId="1E4778FD" w14:textId="77777777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Kōrero mō tētahi marae</w:t>
            </w:r>
          </w:p>
          <w:p w14:paraId="68EF256F" w14:textId="6C08879D" w:rsidR="00CE1029" w:rsidRPr="00CE1029" w:rsidRDefault="00CE1029" w:rsidP="003C61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CE1029">
              <w:rPr>
                <w:sz w:val="20"/>
                <w:szCs w:val="20"/>
              </w:rPr>
              <w:t>Karakia/waiata</w:t>
            </w:r>
          </w:p>
        </w:tc>
      </w:tr>
      <w:tr w:rsidR="00CE1029" w:rsidRPr="00C8683D" w14:paraId="65336F9E" w14:textId="77777777" w:rsidTr="00501C42"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FF"/>
          </w:tcPr>
          <w:p w14:paraId="628F5F9F" w14:textId="77E2B3A9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Ao Tūroa</w:t>
            </w:r>
          </w:p>
          <w:p w14:paraId="4F134CCF" w14:textId="32768920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087767FF" w14:textId="77777777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66CF81AE" w14:textId="1754D996" w:rsidR="00CE1029" w:rsidRPr="00A455EC" w:rsidRDefault="00CE1029" w:rsidP="00C8683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860F09" w14:textId="77777777" w:rsidR="00CE1029" w:rsidRDefault="00CE1029" w:rsidP="00C868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Kawe i te reo ki tōna taumata tūāpapa, ki te whakatutuki i ētahi mahi i ngā horopaki e taunga nei ia mā roto atu i ngā mātāpono hei tohu i te mana ao tūroa.</w:t>
            </w:r>
          </w:p>
          <w:p w14:paraId="41AEE0AE" w14:textId="46FB9BEB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835" w:type="dxa"/>
            <w:shd w:val="clear" w:color="auto" w:fill="E7E7FF"/>
            <w:vAlign w:val="center"/>
          </w:tcPr>
          <w:p w14:paraId="09E3515E" w14:textId="77777777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Ao</w:t>
            </w:r>
          </w:p>
          <w:p w14:paraId="07AA7425" w14:textId="77777777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Tōku Whānau</w:t>
            </w:r>
          </w:p>
          <w:p w14:paraId="4ACC870D" w14:textId="77777777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pāpori o ia rā</w:t>
            </w:r>
          </w:p>
          <w:p w14:paraId="6CEE3F56" w14:textId="64238CF4" w:rsidR="00CE1029" w:rsidRPr="00C8683D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hangarau matihiko o ia rā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0B00B511" w14:textId="11E5AB8E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E7E7FF"/>
          </w:tcPr>
          <w:p w14:paraId="352EF32A" w14:textId="5E2F3EAA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029" w:rsidRPr="00C8683D" w14:paraId="22B03C3B" w14:textId="77777777" w:rsidTr="00501C42"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FF"/>
          </w:tcPr>
          <w:p w14:paraId="04F4A0BA" w14:textId="67DD4D2B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Tangata</w:t>
            </w:r>
          </w:p>
          <w:p w14:paraId="2FE658EB" w14:textId="32EDF13C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6D4C57AC" w14:textId="77777777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014DE6AE" w14:textId="18DAA767" w:rsidR="00CE1029" w:rsidRPr="00A455EC" w:rsidRDefault="00CE1029" w:rsidP="00C8683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8863BA" w14:textId="77777777" w:rsidR="00CE1029" w:rsidRDefault="00CE1029" w:rsidP="00C8683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8683D">
              <w:rPr>
                <w:rFonts w:cstheme="minorHAnsi"/>
                <w:sz w:val="20"/>
                <w:szCs w:val="20"/>
              </w:rPr>
              <w:t>Kawe i ngā kupu Māori, i ngā hanganga wetereo hoki ki tōna taumata tūāpapa mā roto atu i ngā mātāpono hei tohu i te mana tangata.</w:t>
            </w:r>
          </w:p>
          <w:p w14:paraId="2497525E" w14:textId="4B66BE92" w:rsidR="00CE1029" w:rsidRPr="00C8683D" w:rsidRDefault="00CE1029" w:rsidP="00C8683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835" w:type="dxa"/>
            <w:shd w:val="clear" w:color="auto" w:fill="E7E7FF"/>
            <w:vAlign w:val="center"/>
          </w:tcPr>
          <w:p w14:paraId="30F668C3" w14:textId="77777777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Kōrero tūtaki</w:t>
            </w:r>
          </w:p>
          <w:p w14:paraId="403B8DAB" w14:textId="407DE33C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Mihi ki te tangata</w:t>
            </w:r>
          </w:p>
          <w:p w14:paraId="38834C50" w14:textId="371F5CE7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tūmomo wheako whaiaro</w:t>
            </w:r>
          </w:p>
          <w:p w14:paraId="5C3F999E" w14:textId="2F215B35" w:rsidR="00CE1029" w:rsidRPr="00C8683D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tūmomo kare ā-roto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0EF533F5" w14:textId="0DD79800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E7E7FF"/>
          </w:tcPr>
          <w:p w14:paraId="6FD6E8DC" w14:textId="5583EFC6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029" w:rsidRPr="00C8683D" w14:paraId="5BF2863E" w14:textId="77777777" w:rsidTr="00501C42"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FF"/>
          </w:tcPr>
          <w:p w14:paraId="5E14A4DB" w14:textId="24CC4943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Whenua</w:t>
            </w:r>
          </w:p>
          <w:p w14:paraId="4C2358D8" w14:textId="03143794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70575FD0" w14:textId="77777777" w:rsidR="00CE1029" w:rsidRPr="00A455EC" w:rsidRDefault="00CE1029" w:rsidP="00C8683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5E036418" w14:textId="7E83943B" w:rsidR="00CE1029" w:rsidRPr="00A455EC" w:rsidRDefault="00CE1029" w:rsidP="00C8683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05C1A6" w14:textId="77777777" w:rsidR="00CE1029" w:rsidRDefault="00CE1029" w:rsidP="00C868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Kawe i te reo tūāpapa hei kōrero i ōna ake hononga ki te whenua, ki te taiao hoki hei whakaputanga i te mana whenua.</w:t>
            </w:r>
          </w:p>
          <w:p w14:paraId="4323E38E" w14:textId="4AE2EBF9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835" w:type="dxa"/>
            <w:shd w:val="clear" w:color="auto" w:fill="E7E7FF"/>
            <w:vAlign w:val="center"/>
          </w:tcPr>
          <w:p w14:paraId="1671C434" w14:textId="7EA5BBB4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Pepeha/Whakapapa</w:t>
            </w:r>
          </w:p>
          <w:p w14:paraId="1612C8CD" w14:textId="029147B6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Kāinga tupu/Hau kāinga</w:t>
            </w:r>
          </w:p>
          <w:p w14:paraId="40AA9CB6" w14:textId="35443E32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Tūrangawaewae</w:t>
            </w:r>
          </w:p>
          <w:p w14:paraId="27AD901C" w14:textId="0DF5C6EE" w:rsidR="00CE1029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Nohoanga taiao</w:t>
            </w:r>
            <w:r w:rsidR="00501C42">
              <w:rPr>
                <w:sz w:val="20"/>
                <w:szCs w:val="20"/>
              </w:rPr>
              <w:t xml:space="preserve"> (</w:t>
            </w:r>
            <w:r w:rsidR="00036AEF">
              <w:rPr>
                <w:sz w:val="20"/>
                <w:szCs w:val="20"/>
              </w:rPr>
              <w:t>k</w:t>
            </w:r>
            <w:r w:rsidR="00501C42">
              <w:rPr>
                <w:sz w:val="20"/>
                <w:szCs w:val="20"/>
              </w:rPr>
              <w:t>āinga/</w:t>
            </w:r>
            <w:r w:rsidR="00036AEF">
              <w:rPr>
                <w:sz w:val="20"/>
                <w:szCs w:val="20"/>
              </w:rPr>
              <w:t>m</w:t>
            </w:r>
            <w:bookmarkStart w:id="1" w:name="_GoBack"/>
            <w:bookmarkEnd w:id="1"/>
            <w:r w:rsidR="00501C42">
              <w:rPr>
                <w:sz w:val="20"/>
                <w:szCs w:val="20"/>
              </w:rPr>
              <w:t>arae)</w:t>
            </w:r>
          </w:p>
          <w:p w14:paraId="52DD9B92" w14:textId="50CEC2E4" w:rsidR="00CE1029" w:rsidRPr="00C8683D" w:rsidRDefault="00CE1029" w:rsidP="005F4B0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Tikanga o te marae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1AA619D7" w14:textId="504BB498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E7E7FF"/>
          </w:tcPr>
          <w:p w14:paraId="713A12DC" w14:textId="41926DF9" w:rsidR="00CE1029" w:rsidRPr="00C8683D" w:rsidRDefault="00CE1029" w:rsidP="00C8683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7202D0A" w14:textId="77777777" w:rsidR="00B13744" w:rsidRPr="000C511A" w:rsidRDefault="00B13744">
      <w:pPr>
        <w:rPr>
          <w:sz w:val="10"/>
          <w:szCs w:val="10"/>
        </w:rPr>
      </w:pPr>
    </w:p>
    <w:p w14:paraId="6FF3270A" w14:textId="4F57DF9E" w:rsidR="00A912F0" w:rsidRPr="000C511A" w:rsidRDefault="00A912F0" w:rsidP="00A912F0">
      <w:pPr>
        <w:spacing w:after="0" w:line="240" w:lineRule="auto"/>
        <w:rPr>
          <w:i/>
          <w:sz w:val="20"/>
          <w:szCs w:val="20"/>
        </w:rPr>
      </w:pPr>
      <w:r w:rsidRPr="000C511A">
        <w:rPr>
          <w:i/>
          <w:sz w:val="20"/>
          <w:szCs w:val="20"/>
        </w:rPr>
        <w:t>Refer also to th</w:t>
      </w:r>
      <w:r w:rsidR="008B3476">
        <w:rPr>
          <w:i/>
          <w:sz w:val="20"/>
          <w:szCs w:val="20"/>
        </w:rPr>
        <w:t xml:space="preserve">e </w:t>
      </w:r>
      <w:r w:rsidRPr="000C511A">
        <w:rPr>
          <w:i/>
          <w:sz w:val="20"/>
          <w:szCs w:val="20"/>
        </w:rPr>
        <w:t>Programme Guidance for the suite of New Zealand Qualifications in te reo - Ngā Mātāpono</w:t>
      </w:r>
      <w:r w:rsidR="008B3476">
        <w:rPr>
          <w:i/>
          <w:sz w:val="20"/>
          <w:szCs w:val="20"/>
        </w:rPr>
        <w:t xml:space="preserve"> link below:</w:t>
      </w:r>
      <w:r w:rsidRPr="000C511A">
        <w:rPr>
          <w:i/>
          <w:sz w:val="20"/>
          <w:szCs w:val="20"/>
        </w:rPr>
        <w:t xml:space="preserve"> </w:t>
      </w:r>
    </w:p>
    <w:p w14:paraId="2AACEF1E" w14:textId="2991CAA4" w:rsidR="00C86299" w:rsidRPr="000C511A" w:rsidRDefault="00036AEF" w:rsidP="00A912F0">
      <w:pPr>
        <w:spacing w:after="0" w:line="240" w:lineRule="auto"/>
        <w:rPr>
          <w:color w:val="0000FF"/>
          <w:sz w:val="20"/>
          <w:szCs w:val="20"/>
        </w:rPr>
      </w:pPr>
      <w:hyperlink r:id="rId8" w:anchor="Reo" w:history="1">
        <w:r w:rsidR="00A912F0" w:rsidRPr="000C511A">
          <w:rPr>
            <w:rStyle w:val="Hyperlink"/>
            <w:color w:val="0000FF"/>
            <w:sz w:val="20"/>
            <w:szCs w:val="20"/>
          </w:rPr>
          <w:t>https://www.nzqa.govt.nz/maori-and-pasifika/matauranga-maori-qualifications-kete/#Reo</w:t>
        </w:r>
      </w:hyperlink>
      <w:r w:rsidR="00A912F0" w:rsidRPr="000C511A">
        <w:rPr>
          <w:color w:val="0000FF"/>
          <w:sz w:val="20"/>
          <w:szCs w:val="20"/>
        </w:rPr>
        <w:t xml:space="preserve"> </w:t>
      </w:r>
      <w:bookmarkEnd w:id="0"/>
    </w:p>
    <w:sectPr w:rsidR="00C86299" w:rsidRPr="000C511A" w:rsidSect="00C8683D">
      <w:foot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E768" w14:textId="77777777" w:rsidR="00B95C2C" w:rsidRDefault="00B95C2C" w:rsidP="00B95C2C">
      <w:pPr>
        <w:spacing w:after="0" w:line="240" w:lineRule="auto"/>
      </w:pPr>
      <w:r>
        <w:separator/>
      </w:r>
    </w:p>
  </w:endnote>
  <w:endnote w:type="continuationSeparator" w:id="0">
    <w:p w14:paraId="4A8116C0" w14:textId="77777777" w:rsidR="00B95C2C" w:rsidRDefault="00B95C2C" w:rsidP="00B9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CBB1" w14:textId="30DC54DB" w:rsidR="00B95C2C" w:rsidRDefault="00B95C2C">
    <w:pPr>
      <w:pStyle w:val="Footer"/>
    </w:pPr>
  </w:p>
  <w:p w14:paraId="6C039600" w14:textId="06D19039" w:rsidR="00B95C2C" w:rsidRPr="00B95C2C" w:rsidRDefault="00B95C2C" w:rsidP="00B95C2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0A48" w14:textId="77777777" w:rsidR="00B95C2C" w:rsidRDefault="00B95C2C" w:rsidP="00B95C2C">
      <w:pPr>
        <w:spacing w:after="0" w:line="240" w:lineRule="auto"/>
      </w:pPr>
      <w:r>
        <w:separator/>
      </w:r>
    </w:p>
  </w:footnote>
  <w:footnote w:type="continuationSeparator" w:id="0">
    <w:p w14:paraId="69312E01" w14:textId="77777777" w:rsidR="00B95C2C" w:rsidRDefault="00B95C2C" w:rsidP="00B9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445"/>
    <w:multiLevelType w:val="hybridMultilevel"/>
    <w:tmpl w:val="6508637A"/>
    <w:lvl w:ilvl="0" w:tplc="DC5A1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8AC"/>
    <w:multiLevelType w:val="hybridMultilevel"/>
    <w:tmpl w:val="3A5EADE2"/>
    <w:lvl w:ilvl="0" w:tplc="47E6B9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44234E2"/>
    <w:multiLevelType w:val="hybridMultilevel"/>
    <w:tmpl w:val="5FF4B238"/>
    <w:lvl w:ilvl="0" w:tplc="B55AD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2731"/>
    <w:multiLevelType w:val="hybridMultilevel"/>
    <w:tmpl w:val="BF269516"/>
    <w:lvl w:ilvl="0" w:tplc="FC669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8B"/>
    <w:rsid w:val="00035AB1"/>
    <w:rsid w:val="00036AEF"/>
    <w:rsid w:val="00060463"/>
    <w:rsid w:val="000C511A"/>
    <w:rsid w:val="000D0A7D"/>
    <w:rsid w:val="0011034A"/>
    <w:rsid w:val="0014707E"/>
    <w:rsid w:val="00177A11"/>
    <w:rsid w:val="001C1D86"/>
    <w:rsid w:val="00200AEC"/>
    <w:rsid w:val="002274DF"/>
    <w:rsid w:val="00255371"/>
    <w:rsid w:val="00272B94"/>
    <w:rsid w:val="003360B4"/>
    <w:rsid w:val="003C613C"/>
    <w:rsid w:val="00437EB0"/>
    <w:rsid w:val="004750EB"/>
    <w:rsid w:val="004D2F0C"/>
    <w:rsid w:val="00501C42"/>
    <w:rsid w:val="0050464C"/>
    <w:rsid w:val="0055332E"/>
    <w:rsid w:val="005A4524"/>
    <w:rsid w:val="005F4B0E"/>
    <w:rsid w:val="00601B4B"/>
    <w:rsid w:val="006071AF"/>
    <w:rsid w:val="00767E1F"/>
    <w:rsid w:val="00810AC2"/>
    <w:rsid w:val="00810EE5"/>
    <w:rsid w:val="008B3476"/>
    <w:rsid w:val="008B6DA8"/>
    <w:rsid w:val="008E4C7F"/>
    <w:rsid w:val="00A455EC"/>
    <w:rsid w:val="00A56984"/>
    <w:rsid w:val="00A912F0"/>
    <w:rsid w:val="00B13744"/>
    <w:rsid w:val="00B432E4"/>
    <w:rsid w:val="00B95C2C"/>
    <w:rsid w:val="00C154BD"/>
    <w:rsid w:val="00C86299"/>
    <w:rsid w:val="00C8683D"/>
    <w:rsid w:val="00C87EEF"/>
    <w:rsid w:val="00CE1029"/>
    <w:rsid w:val="00D870FC"/>
    <w:rsid w:val="00E168DA"/>
    <w:rsid w:val="00EA4C8B"/>
    <w:rsid w:val="00EA4EFB"/>
    <w:rsid w:val="00F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59E2"/>
  <w15:chartTrackingRefBased/>
  <w15:docId w15:val="{792E39AA-E29C-492E-BC21-452E4A5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2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2C"/>
  </w:style>
  <w:style w:type="paragraph" w:styleId="Footer">
    <w:name w:val="footer"/>
    <w:basedOn w:val="Normal"/>
    <w:link w:val="FooterChar"/>
    <w:uiPriority w:val="99"/>
    <w:unhideWhenUsed/>
    <w:rsid w:val="00B9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2C"/>
  </w:style>
  <w:style w:type="table" w:customStyle="1" w:styleId="Style1">
    <w:name w:val="Style1"/>
    <w:basedOn w:val="TableNormal"/>
    <w:uiPriority w:val="99"/>
    <w:rsid w:val="00B95C2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maori-and-pasifika/matauranga-maori-qualifications-k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Mereana Su</dc:creator>
  <cp:keywords/>
  <dc:description/>
  <cp:lastModifiedBy>Mereana Su</cp:lastModifiedBy>
  <cp:revision>6</cp:revision>
  <cp:lastPrinted>2019-05-26T23:02:00Z</cp:lastPrinted>
  <dcterms:created xsi:type="dcterms:W3CDTF">2019-05-26T22:58:00Z</dcterms:created>
  <dcterms:modified xsi:type="dcterms:W3CDTF">2019-05-26T23:03:00Z</dcterms:modified>
</cp:coreProperties>
</file>