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0076969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49A7690" w:rsidR="009921A7" w:rsidRPr="006066B9" w:rsidRDefault="002E1EFD" w:rsidP="00582AA8">
            <w:pPr>
              <w:spacing w:after="0"/>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95C7798" w:rsidR="009921A7" w:rsidRPr="006066B9" w:rsidRDefault="00411FD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9485365" w:edGrp="everyone" w:colFirst="1" w:colLast="1"/>
            <w:permEnd w:id="40076969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DE15A92" w:rsidR="009921A7" w:rsidRPr="006066B9" w:rsidRDefault="00411FD8" w:rsidP="00582AA8">
            <w:pPr>
              <w:spacing w:after="0"/>
              <w:rPr>
                <w:rFonts w:ascii="Arial" w:hAnsi="Arial" w:cs="Arial"/>
              </w:rPr>
            </w:pPr>
            <w:r>
              <w:rPr>
                <w:rStyle w:val="normaltextrun"/>
                <w:rFonts w:ascii="Arial" w:hAnsi="Arial" w:cs="Arial"/>
                <w:color w:val="000000"/>
                <w:shd w:val="clear" w:color="auto" w:fill="FFFFFF"/>
                <w:lang w:val="en-AU"/>
              </w:rPr>
              <w:t>91298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B64D2EA" w:rsidR="009921A7" w:rsidRPr="006066B9" w:rsidRDefault="00411FD8" w:rsidP="004D0DF5">
            <w:pPr>
              <w:spacing w:after="0"/>
              <w:jc w:val="center"/>
              <w:rPr>
                <w:rFonts w:ascii="Arial" w:hAnsi="Arial" w:cs="Arial"/>
              </w:rPr>
            </w:pPr>
            <w:r>
              <w:rPr>
                <w:rFonts w:ascii="Arial" w:hAnsi="Arial" w:cs="Arial"/>
              </w:rPr>
              <w:t>2</w:t>
            </w:r>
          </w:p>
        </w:tc>
      </w:tr>
      <w:permEnd w:id="9948536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ECF812E" w:rsidR="009921A7" w:rsidRPr="006066B9" w:rsidRDefault="00435081" w:rsidP="009921A7">
            <w:pPr>
              <w:spacing w:after="0"/>
              <w:rPr>
                <w:rFonts w:ascii="Arial" w:hAnsi="Arial" w:cs="Arial"/>
              </w:rPr>
            </w:pPr>
            <w:r>
              <w:rPr>
                <w:rStyle w:val="normaltextrun"/>
                <w:rFonts w:ascii="Arial" w:hAnsi="Arial" w:cs="Arial"/>
                <w:color w:val="000000"/>
                <w:shd w:val="clear" w:color="auto" w:fill="FFFFFF"/>
                <w:lang w:val="en-AU"/>
              </w:rPr>
              <w:t>Report on the environmental impact of the production of a locally produced primary product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E7BC2DD" w:rsidR="009921A7" w:rsidRPr="006066B9" w:rsidRDefault="00AA6525"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B0A74DC" w:rsidR="005D40BC" w:rsidRPr="006066B9" w:rsidRDefault="00435081" w:rsidP="005D40BC">
            <w:pPr>
              <w:spacing w:after="0"/>
              <w:rPr>
                <w:rFonts w:ascii="Arial" w:hAnsi="Arial" w:cs="Arial"/>
                <w:lang w:val="en-GB"/>
              </w:rPr>
            </w:pPr>
            <w:r>
              <w:rPr>
                <w:rStyle w:val="normaltextrun"/>
                <w:rFonts w:ascii="Arial" w:hAnsi="Arial" w:cs="Arial"/>
                <w:color w:val="000000"/>
                <w:shd w:val="clear" w:color="auto" w:fill="FFFFFF"/>
                <w:lang w:val="en-AU"/>
              </w:rPr>
              <w:t>Report on the environmental impact of the production of a locally produced primary product.</w:t>
            </w:r>
            <w:r>
              <w:rPr>
                <w:rStyle w:val="eop"/>
                <w:rFonts w:ascii="Arial" w:hAnsi="Arial" w:cs="Arial"/>
                <w:color w:val="000000"/>
                <w:shd w:val="clear" w:color="auto" w:fill="FFFFFF"/>
              </w:rPr>
              <w:t> </w:t>
            </w:r>
          </w:p>
        </w:tc>
        <w:tc>
          <w:tcPr>
            <w:tcW w:w="4573" w:type="dxa"/>
            <w:gridSpan w:val="6"/>
          </w:tcPr>
          <w:p w14:paraId="1D93F859" w14:textId="19D06949" w:rsidR="005D40BC" w:rsidRPr="006066B9" w:rsidRDefault="00582AA8" w:rsidP="005D40BC">
            <w:pPr>
              <w:spacing w:after="0"/>
              <w:rPr>
                <w:rFonts w:ascii="Arial" w:hAnsi="Arial" w:cs="Arial"/>
                <w:lang w:val="en-GB"/>
              </w:rPr>
            </w:pPr>
            <w:r>
              <w:rPr>
                <w:rStyle w:val="normaltextrun"/>
                <w:rFonts w:ascii="Arial" w:hAnsi="Arial" w:cs="Arial"/>
                <w:color w:val="000000"/>
                <w:shd w:val="clear" w:color="auto" w:fill="FFFFFF"/>
                <w:lang w:val="en-AU"/>
              </w:rPr>
              <w:t>Report effectively on the environmental impact of the production of a locally produced primary product.</w:t>
            </w:r>
            <w:r>
              <w:rPr>
                <w:rStyle w:val="eop"/>
                <w:rFonts w:ascii="Arial" w:hAnsi="Arial" w:cs="Arial"/>
                <w:color w:val="000000"/>
                <w:shd w:val="clear" w:color="auto" w:fill="FFFFFF"/>
              </w:rPr>
              <w:t> </w:t>
            </w:r>
          </w:p>
        </w:tc>
        <w:tc>
          <w:tcPr>
            <w:tcW w:w="5066" w:type="dxa"/>
            <w:gridSpan w:val="3"/>
          </w:tcPr>
          <w:p w14:paraId="50AB3FEE" w14:textId="751E1B6B" w:rsidR="005D40BC" w:rsidRPr="006066B9" w:rsidRDefault="002D1252" w:rsidP="005D40BC">
            <w:pPr>
              <w:spacing w:after="0"/>
              <w:rPr>
                <w:rFonts w:ascii="Arial" w:hAnsi="Arial" w:cs="Arial"/>
                <w:lang w:val="en-GB"/>
              </w:rPr>
            </w:pPr>
            <w:r>
              <w:rPr>
                <w:rStyle w:val="normaltextrun"/>
                <w:rFonts w:ascii="Arial" w:hAnsi="Arial" w:cs="Arial"/>
                <w:color w:val="000000"/>
                <w:shd w:val="clear" w:color="auto" w:fill="FFFFFF"/>
                <w:lang w:val="en-AU"/>
              </w:rPr>
              <w:t>Report comprehensively on the environmental impact of the production of a locally produced primary product.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F03E9">
        <w:trPr>
          <w:trHeight w:val="289"/>
        </w:trPr>
        <w:tc>
          <w:tcPr>
            <w:tcW w:w="4565" w:type="dxa"/>
            <w:gridSpan w:val="6"/>
            <w:shd w:val="clear" w:color="auto" w:fill="auto"/>
          </w:tcPr>
          <w:p w14:paraId="243FA06F" w14:textId="6EE28E50" w:rsidR="00994BA6" w:rsidRPr="006066B9" w:rsidRDefault="00921649" w:rsidP="00970599">
            <w:pPr>
              <w:spacing w:after="0"/>
              <w:rPr>
                <w:rFonts w:ascii="Arial" w:hAnsi="Arial" w:cs="Arial"/>
              </w:rPr>
            </w:pPr>
            <w:permStart w:id="2073508363" w:edGrp="everyone" w:colFirst="4" w:colLast="4"/>
            <w:permStart w:id="1852512493" w:edGrp="everyone" w:colFirst="5" w:colLast="5"/>
            <w:r>
              <w:rPr>
                <w:rStyle w:val="normaltextrun"/>
                <w:rFonts w:ascii="Arial" w:hAnsi="Arial" w:cs="Arial"/>
                <w:color w:val="000000"/>
                <w:shd w:val="clear" w:color="auto" w:fill="FFFFFF"/>
                <w:lang w:val="en-AU"/>
              </w:rPr>
              <w:t>Includes an explanation of how production of a locally produced primary product impacts on the environment.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815796429"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815796429" w:displacedByCustomXml="next"/>
          </w:sdtContent>
        </w:sdt>
        <w:tc>
          <w:tcPr>
            <w:tcW w:w="993" w:type="dxa"/>
            <w:gridSpan w:val="3"/>
            <w:shd w:val="clear" w:color="auto" w:fill="BFBFBF" w:themeFill="background1" w:themeFillShade="BF"/>
            <w:vAlign w:val="center"/>
          </w:tcPr>
          <w:p w14:paraId="21AAE6EF" w14:textId="5FE3BAC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686636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F319B">
        <w:trPr>
          <w:trHeight w:val="289"/>
        </w:trPr>
        <w:tc>
          <w:tcPr>
            <w:tcW w:w="4565" w:type="dxa"/>
            <w:gridSpan w:val="6"/>
            <w:shd w:val="clear" w:color="auto" w:fill="auto"/>
          </w:tcPr>
          <w:p w14:paraId="51324483" w14:textId="6708DB50" w:rsidR="00994BA6" w:rsidRPr="006066B9" w:rsidRDefault="0003027B" w:rsidP="00994BA6">
            <w:pPr>
              <w:spacing w:after="0"/>
              <w:rPr>
                <w:rFonts w:ascii="Arial" w:hAnsi="Arial" w:cs="Arial"/>
              </w:rPr>
            </w:pPr>
            <w:permStart w:id="130505904" w:edGrp="everyone" w:colFirst="4" w:colLast="4"/>
            <w:permStart w:id="1718689963" w:edGrp="everyone" w:colFirst="5" w:colLast="5"/>
            <w:permStart w:id="1866668272" w:edGrp="everyone" w:colFirst="2" w:colLast="2"/>
            <w:permEnd w:id="2073508363"/>
            <w:permEnd w:id="1852512493"/>
            <w:r>
              <w:rPr>
                <w:rStyle w:val="normaltextrun"/>
                <w:rFonts w:ascii="Arial" w:hAnsi="Arial" w:cs="Arial"/>
                <w:color w:val="000000"/>
                <w:shd w:val="clear" w:color="auto" w:fill="FFFFFF"/>
              </w:rPr>
              <w:t>Involves a considered explanation of how production of a locally produced primary product impacts on the environment.</w:t>
            </w:r>
          </w:p>
        </w:tc>
        <w:tc>
          <w:tcPr>
            <w:tcW w:w="992" w:type="dxa"/>
            <w:gridSpan w:val="3"/>
            <w:shd w:val="clear" w:color="auto" w:fill="BFBFBF" w:themeFill="background1" w:themeFillShade="BF"/>
            <w:vAlign w:val="center"/>
          </w:tcPr>
          <w:p w14:paraId="107B3CC5" w14:textId="515FE71A"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741DFE1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F319B">
        <w:trPr>
          <w:trHeight w:val="289"/>
        </w:trPr>
        <w:tc>
          <w:tcPr>
            <w:tcW w:w="4565" w:type="dxa"/>
            <w:gridSpan w:val="6"/>
            <w:shd w:val="clear" w:color="auto" w:fill="auto"/>
          </w:tcPr>
          <w:p w14:paraId="1B875923" w14:textId="14ACF16D" w:rsidR="00994BA6" w:rsidRPr="006066B9" w:rsidRDefault="0003027B" w:rsidP="00994BA6">
            <w:pPr>
              <w:spacing w:after="0"/>
              <w:rPr>
                <w:rFonts w:ascii="Arial" w:hAnsi="Arial" w:cs="Arial"/>
              </w:rPr>
            </w:pPr>
            <w:permStart w:id="1098996843" w:edGrp="everyone" w:colFirst="4" w:colLast="4"/>
            <w:permStart w:id="1696734632" w:edGrp="everyone" w:colFirst="5" w:colLast="5"/>
            <w:permStart w:id="2092260541" w:edGrp="everyone" w:colFirst="2" w:colLast="2"/>
            <w:permEnd w:id="130505904"/>
            <w:permEnd w:id="1718689963"/>
            <w:permEnd w:id="1866668272"/>
            <w:r>
              <w:rPr>
                <w:rStyle w:val="normaltextrun"/>
                <w:rFonts w:ascii="Arial" w:hAnsi="Arial" w:cs="Arial"/>
                <w:color w:val="000000"/>
                <w:shd w:val="clear" w:color="auto" w:fill="FFFFFF"/>
                <w:lang w:val="en-AU"/>
              </w:rPr>
              <w:t>Includes pertinent information extracted from the data about impact.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7319FCB"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42E6FA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84B01">
        <w:trPr>
          <w:trHeight w:val="289"/>
        </w:trPr>
        <w:tc>
          <w:tcPr>
            <w:tcW w:w="4565" w:type="dxa"/>
            <w:gridSpan w:val="6"/>
            <w:shd w:val="clear" w:color="auto" w:fill="auto"/>
          </w:tcPr>
          <w:p w14:paraId="6D0325AE" w14:textId="30E099B7" w:rsidR="00994BA6" w:rsidRPr="006066B9" w:rsidRDefault="00DE259D" w:rsidP="00994BA6">
            <w:pPr>
              <w:spacing w:after="0"/>
              <w:rPr>
                <w:rFonts w:ascii="Arial" w:hAnsi="Arial" w:cs="Arial"/>
              </w:rPr>
            </w:pPr>
            <w:permStart w:id="177885849" w:edGrp="everyone" w:colFirst="3" w:colLast="3"/>
            <w:permStart w:id="1153920312" w:edGrp="everyone" w:colFirst="4" w:colLast="4"/>
            <w:permStart w:id="369251123" w:edGrp="everyone" w:colFirst="5" w:colLast="5"/>
            <w:permEnd w:id="1098996843"/>
            <w:permEnd w:id="1696734632"/>
            <w:permEnd w:id="2092260541"/>
            <w:r>
              <w:rPr>
                <w:rStyle w:val="normaltextrun"/>
                <w:rFonts w:ascii="Arial" w:hAnsi="Arial" w:cs="Arial"/>
                <w:color w:val="000000"/>
                <w:shd w:val="clear" w:color="auto" w:fill="FFFFFF"/>
                <w:lang w:val="en-AU"/>
              </w:rPr>
              <w:t>Involves a concise, coherent and accurate evaluation of the overall impact of the production of a locally produced primary product on the environment.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EA535E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B577AA1"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84B01">
        <w:trPr>
          <w:trHeight w:val="289"/>
        </w:trPr>
        <w:tc>
          <w:tcPr>
            <w:tcW w:w="4565" w:type="dxa"/>
            <w:gridSpan w:val="6"/>
            <w:shd w:val="clear" w:color="auto" w:fill="auto"/>
          </w:tcPr>
          <w:p w14:paraId="11582291" w14:textId="01B560E8" w:rsidR="00994BA6" w:rsidRPr="006066B9" w:rsidRDefault="00DE259D" w:rsidP="00994BA6">
            <w:pPr>
              <w:spacing w:after="0"/>
              <w:rPr>
                <w:rFonts w:ascii="Arial" w:hAnsi="Arial" w:cs="Arial"/>
              </w:rPr>
            </w:pPr>
            <w:permStart w:id="1669271551" w:edGrp="everyone" w:colFirst="3" w:colLast="3"/>
            <w:permStart w:id="625425779" w:edGrp="everyone" w:colFirst="4" w:colLast="4"/>
            <w:permStart w:id="12729848" w:edGrp="everyone" w:colFirst="5" w:colLast="5"/>
            <w:permEnd w:id="177885849"/>
            <w:permEnd w:id="1153920312"/>
            <w:permEnd w:id="369251123"/>
            <w:r>
              <w:rPr>
                <w:rStyle w:val="normaltextrun"/>
                <w:rFonts w:ascii="Arial" w:hAnsi="Arial" w:cs="Arial"/>
                <w:color w:val="000000"/>
                <w:shd w:val="clear" w:color="auto" w:fill="FFFFFF"/>
                <w:lang w:val="en-AU"/>
              </w:rPr>
              <w:t>The overall impact includes the balance between positive and negative impacts.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536D147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E469C10"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669271551"/>
      <w:permEnd w:id="625425779"/>
      <w:permEnd w:id="1272984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54948310" w:edGrp="everyone" w:colFirst="2" w:colLast="2"/>
            <w:r w:rsidRPr="006066B9">
              <w:rPr>
                <w:rFonts w:ascii="Arial" w:hAnsi="Arial" w:cs="Arial"/>
              </w:rPr>
              <w:t>Achievement</w:t>
            </w:r>
          </w:p>
        </w:tc>
        <w:tc>
          <w:tcPr>
            <w:tcW w:w="6016" w:type="dxa"/>
            <w:gridSpan w:val="12"/>
          </w:tcPr>
          <w:p w14:paraId="4674AB70" w14:textId="22AE833A"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sidR="00DE259D">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85915150" w:edGrp="everyone" w:colFirst="2" w:colLast="2"/>
            <w:permEnd w:id="1054948310"/>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16519542" w:edGrp="everyone" w:colFirst="2" w:colLast="2"/>
            <w:permEnd w:id="168591515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6922004" w:edGrp="everyone" w:colFirst="5" w:colLast="5"/>
            <w:permStart w:id="1135746751" w:edGrp="everyone" w:colFirst="1" w:colLast="1"/>
            <w:permStart w:id="595543105" w:edGrp="everyone" w:colFirst="2" w:colLast="2"/>
            <w:permStart w:id="411466407" w:edGrp="everyone" w:colFirst="3" w:colLast="3"/>
            <w:permStart w:id="131928408" w:edGrp="everyone" w:colFirst="4" w:colLast="4"/>
            <w:permEnd w:id="61651954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6922004"/>
      <w:permEnd w:id="1135746751"/>
      <w:permEnd w:id="595543105"/>
      <w:permEnd w:id="411466407"/>
      <w:permEnd w:id="13192840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5hUAgK9N3r0rugVmackqZOur6HtkpOHduaNcShltUPr+QgNkfMqwXs/YgTmQem9NdP1piNp5u/zMC80OMItQoA==" w:salt="PRaZ98WY9vXQ5H7ouXXl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3027B"/>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D1252"/>
    <w:rsid w:val="002E1EFD"/>
    <w:rsid w:val="0030432C"/>
    <w:rsid w:val="00344603"/>
    <w:rsid w:val="003448A3"/>
    <w:rsid w:val="003452B2"/>
    <w:rsid w:val="003512B0"/>
    <w:rsid w:val="003A07CB"/>
    <w:rsid w:val="003A18EE"/>
    <w:rsid w:val="003A4356"/>
    <w:rsid w:val="003D128A"/>
    <w:rsid w:val="003D64C6"/>
    <w:rsid w:val="003D7EFE"/>
    <w:rsid w:val="00411FD8"/>
    <w:rsid w:val="004242FD"/>
    <w:rsid w:val="00435081"/>
    <w:rsid w:val="004B1AB5"/>
    <w:rsid w:val="004C0AEA"/>
    <w:rsid w:val="004C608E"/>
    <w:rsid w:val="004D0DF5"/>
    <w:rsid w:val="00563125"/>
    <w:rsid w:val="005749AD"/>
    <w:rsid w:val="00582AA8"/>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4B01"/>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21649"/>
    <w:rsid w:val="00935346"/>
    <w:rsid w:val="00970599"/>
    <w:rsid w:val="00974957"/>
    <w:rsid w:val="00987227"/>
    <w:rsid w:val="009921A7"/>
    <w:rsid w:val="00994BA6"/>
    <w:rsid w:val="009970A7"/>
    <w:rsid w:val="009D4710"/>
    <w:rsid w:val="009E6F6C"/>
    <w:rsid w:val="00A152EC"/>
    <w:rsid w:val="00A339C3"/>
    <w:rsid w:val="00A361D7"/>
    <w:rsid w:val="00A801BC"/>
    <w:rsid w:val="00AA6525"/>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03E9"/>
    <w:rsid w:val="00CF7C39"/>
    <w:rsid w:val="00D36E49"/>
    <w:rsid w:val="00D45EB6"/>
    <w:rsid w:val="00D51270"/>
    <w:rsid w:val="00D536BA"/>
    <w:rsid w:val="00D70010"/>
    <w:rsid w:val="00DA5436"/>
    <w:rsid w:val="00DC29AE"/>
    <w:rsid w:val="00DC6F37"/>
    <w:rsid w:val="00DE259D"/>
    <w:rsid w:val="00DF0BCA"/>
    <w:rsid w:val="00DF319B"/>
    <w:rsid w:val="00E0338C"/>
    <w:rsid w:val="00E41357"/>
    <w:rsid w:val="00E417B2"/>
    <w:rsid w:val="00E64D6F"/>
    <w:rsid w:val="00E77838"/>
    <w:rsid w:val="00E9156E"/>
    <w:rsid w:val="00EA310A"/>
    <w:rsid w:val="00ED254A"/>
    <w:rsid w:val="00F24069"/>
    <w:rsid w:val="00F50CF8"/>
    <w:rsid w:val="00F54D70"/>
    <w:rsid w:val="00F764E2"/>
    <w:rsid w:val="00F77783"/>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E1EFD"/>
  </w:style>
  <w:style w:type="character" w:customStyle="1" w:styleId="eop">
    <w:name w:val="eop"/>
    <w:basedOn w:val="DefaultParagraphFont"/>
    <w:rsid w:val="002E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