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41"/>
        <w:gridCol w:w="1292"/>
        <w:gridCol w:w="1130"/>
        <w:gridCol w:w="160"/>
        <w:gridCol w:w="279"/>
        <w:gridCol w:w="564"/>
        <w:gridCol w:w="128"/>
        <w:gridCol w:w="293"/>
        <w:gridCol w:w="282"/>
        <w:gridCol w:w="555"/>
        <w:gridCol w:w="148"/>
        <w:gridCol w:w="984"/>
        <w:gridCol w:w="1559"/>
        <w:gridCol w:w="1025"/>
        <w:gridCol w:w="1791"/>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rPr>
                <w:rFonts w:ascii="Arial" w:hAnsi="Arial" w:cs="Arial"/>
                <w:noProof/>
                <w:lang w:eastAsia="en-NZ"/>
              </w:rPr>
            </w:pPr>
            <w:r w:rsidRPr="006066B9">
              <w:rPr>
                <w:rFonts w:ascii="Arial" w:hAnsi="Arial" w:cs="Arial"/>
                <w:b/>
                <w:noProof/>
                <w:sz w:val="28"/>
                <w:szCs w:val="28"/>
                <w:lang w:val="en-GB"/>
              </w:rPr>
              <w:t xml:space="preserve">Alternative </w:t>
            </w:r>
            <w:r w:rsidR="000505A7" w:rsidRPr="006066B9">
              <w:rPr>
                <w:rFonts w:ascii="Arial" w:hAnsi="Arial" w:cs="Arial"/>
                <w:b/>
                <w:noProof/>
                <w:sz w:val="28"/>
                <w:szCs w:val="28"/>
                <w:lang w:val="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7F586E55" w:rsidR="005D40BC" w:rsidRPr="006066B9" w:rsidRDefault="003512B0" w:rsidP="00C46B50">
            <w:pPr>
              <w:rPr>
                <w:rFonts w:ascii="Arial" w:hAnsi="Arial" w:cs="Arial"/>
                <w:bCs/>
                <w:noProof/>
                <w:sz w:val="20"/>
                <w:szCs w:val="20"/>
                <w:lang w:val="en-GB"/>
              </w:rPr>
            </w:pPr>
            <w:bookmarkStart w:id="0" w:name="_Hlk97217086"/>
            <w:r w:rsidRPr="003512B0">
              <w:rPr>
                <w:rFonts w:ascii="Arial" w:hAnsi="Arial" w:cs="Arial"/>
                <w:bCs/>
                <w:noProof/>
                <w:sz w:val="20"/>
                <w:szCs w:val="20"/>
                <w:lang w:val="en-GB"/>
              </w:rPr>
              <w:t xml:space="preserve">These templates must only be used to record student achievement and report results where remote assessment </w:t>
            </w:r>
            <w:r w:rsidR="00632DC0">
              <w:rPr>
                <w:rFonts w:ascii="Arial" w:hAnsi="Arial" w:cs="Arial"/>
                <w:bCs/>
                <w:noProof/>
                <w:sz w:val="20"/>
                <w:szCs w:val="20"/>
                <w:lang w:val="en-GB"/>
              </w:rPr>
              <w:t>is the only practical option</w:t>
            </w:r>
            <w:r w:rsidRPr="003512B0">
              <w:rPr>
                <w:rFonts w:ascii="Arial" w:hAnsi="Arial" w:cs="Arial"/>
                <w:bCs/>
                <w:noProof/>
                <w:sz w:val="20"/>
                <w:szCs w:val="20"/>
                <w:lang w:val="en-GB"/>
              </w:rPr>
              <w:t xml:space="preserve"> and the collection of direct assessment evidence from students has not been</w:t>
            </w:r>
            <w:r w:rsidR="00723431">
              <w:rPr>
                <w:rFonts w:ascii="Arial" w:hAnsi="Arial" w:cs="Arial"/>
                <w:bCs/>
                <w:noProof/>
                <w:sz w:val="20"/>
                <w:szCs w:val="20"/>
                <w:lang w:val="en-GB"/>
              </w:rPr>
              <w:t xml:space="preserve"> at all possible</w:t>
            </w:r>
            <w:r w:rsidRPr="003512B0">
              <w:rPr>
                <w:rFonts w:ascii="Arial" w:hAnsi="Arial" w:cs="Arial"/>
                <w:bCs/>
                <w:noProof/>
                <w:sz w:val="20"/>
                <w:szCs w:val="20"/>
                <w:lang w:val="en-GB"/>
              </w:rPr>
              <w:t xml:space="preserve">. </w:t>
            </w:r>
            <w:bookmarkEnd w:id="0"/>
            <w:r w:rsidRPr="003512B0">
              <w:rPr>
                <w:rFonts w:ascii="Arial" w:hAnsi="Arial" w:cs="Arial"/>
                <w:bCs/>
                <w:noProof/>
                <w:sz w:val="20"/>
                <w:szCs w:val="20"/>
                <w:lang w:val="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jc w:val="right"/>
              <w:rPr>
                <w:rFonts w:ascii="Arial" w:hAnsi="Arial" w:cs="Arial"/>
              </w:rPr>
            </w:pPr>
            <w:permStart w:id="277573719" w:edGrp="everyone" w:colFirst="1" w:colLast="1"/>
            <w:r>
              <w:rPr>
                <w:rFonts w:ascii="Arial" w:hAnsi="Arial" w:cs="Arial"/>
              </w:rPr>
              <w:t>Student ID</w:t>
            </w:r>
          </w:p>
        </w:tc>
        <w:tc>
          <w:tcPr>
            <w:tcW w:w="5873" w:type="dxa"/>
            <w:gridSpan w:val="11"/>
          </w:tcPr>
          <w:p w14:paraId="073EBA70" w14:textId="32D6F0C1" w:rsidR="009921A7" w:rsidRPr="006066B9" w:rsidRDefault="009921A7" w:rsidP="009921A7">
            <w:pPr>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rPr>
                <w:rFonts w:ascii="Arial" w:hAnsi="Arial" w:cs="Arial"/>
              </w:rPr>
            </w:pPr>
            <w:r w:rsidRPr="006066B9">
              <w:rPr>
                <w:rFonts w:ascii="Arial" w:hAnsi="Arial" w:cs="Arial"/>
              </w:rPr>
              <w:t>Subject</w:t>
            </w:r>
          </w:p>
        </w:tc>
        <w:tc>
          <w:tcPr>
            <w:tcW w:w="2835" w:type="dxa"/>
            <w:gridSpan w:val="2"/>
          </w:tcPr>
          <w:p w14:paraId="1878CD51" w14:textId="122708A8" w:rsidR="009921A7" w:rsidRPr="00454A3D" w:rsidRDefault="00454A3D" w:rsidP="00454A3D">
            <w:r>
              <w:rPr>
                <w:rStyle w:val="normaltextrun"/>
                <w:rFonts w:ascii="Arial" w:hAnsi="Arial" w:cs="Arial"/>
                <w:lang w:val="en-AU"/>
              </w:rPr>
              <w:t>Art History</w:t>
            </w:r>
            <w:r>
              <w:rPr>
                <w:rStyle w:val="eop"/>
                <w:rFonts w:ascii="Arial" w:hAnsi="Arial" w:cs="Arial"/>
              </w:rPr>
              <w:t> </w:t>
            </w:r>
          </w:p>
        </w:tc>
        <w:tc>
          <w:tcPr>
            <w:tcW w:w="1559" w:type="dxa"/>
            <w:shd w:val="clear" w:color="auto" w:fill="BFBFBF" w:themeFill="background1" w:themeFillShade="BF"/>
          </w:tcPr>
          <w:p w14:paraId="6D694C27" w14:textId="77777777" w:rsidR="009921A7" w:rsidRPr="006066B9" w:rsidRDefault="009921A7" w:rsidP="009921A7">
            <w:pPr>
              <w:rPr>
                <w:rFonts w:ascii="Arial" w:hAnsi="Arial" w:cs="Arial"/>
              </w:rPr>
            </w:pPr>
            <w:r w:rsidRPr="006066B9">
              <w:rPr>
                <w:rFonts w:ascii="Arial" w:hAnsi="Arial" w:cs="Arial"/>
              </w:rPr>
              <w:t>Level</w:t>
            </w:r>
          </w:p>
        </w:tc>
        <w:tc>
          <w:tcPr>
            <w:tcW w:w="1701" w:type="dxa"/>
          </w:tcPr>
          <w:p w14:paraId="7B9B690E" w14:textId="0B5B343F" w:rsidR="009921A7" w:rsidRPr="006066B9" w:rsidRDefault="00BA705F" w:rsidP="004D0DF5">
            <w:pPr>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jc w:val="right"/>
              <w:rPr>
                <w:rFonts w:ascii="Arial" w:hAnsi="Arial" w:cs="Arial"/>
              </w:rPr>
            </w:pPr>
            <w:permStart w:id="1191403724" w:edGrp="everyone" w:colFirst="1" w:colLast="1"/>
            <w:permEnd w:id="277573719"/>
            <w:r>
              <w:rPr>
                <w:rFonts w:ascii="Arial" w:hAnsi="Arial" w:cs="Arial"/>
              </w:rPr>
              <w:t>Notes</w:t>
            </w:r>
          </w:p>
        </w:tc>
        <w:tc>
          <w:tcPr>
            <w:tcW w:w="5873" w:type="dxa"/>
            <w:gridSpan w:val="11"/>
          </w:tcPr>
          <w:p w14:paraId="1F6D4AB6" w14:textId="6D8F79A6" w:rsidR="009921A7" w:rsidRPr="006066B9" w:rsidRDefault="009921A7" w:rsidP="009921A7">
            <w:pPr>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rPr>
                <w:rFonts w:ascii="Arial" w:hAnsi="Arial" w:cs="Arial"/>
              </w:rPr>
            </w:pPr>
            <w:r w:rsidRPr="006066B9">
              <w:rPr>
                <w:rFonts w:ascii="Arial" w:hAnsi="Arial" w:cs="Arial"/>
              </w:rPr>
              <w:t>Standard No.</w:t>
            </w:r>
          </w:p>
        </w:tc>
        <w:tc>
          <w:tcPr>
            <w:tcW w:w="2835" w:type="dxa"/>
            <w:gridSpan w:val="2"/>
          </w:tcPr>
          <w:p w14:paraId="7C494E48" w14:textId="56EACABE" w:rsidR="009921A7" w:rsidRPr="00454A3D" w:rsidRDefault="00454A3D" w:rsidP="00454A3D">
            <w:r>
              <w:rPr>
                <w:rFonts w:ascii="Arial" w:hAnsi="Arial" w:cs="Arial"/>
                <w:shd w:val="clear" w:color="auto" w:fill="FFFFFF"/>
              </w:rPr>
              <w:t>910</w:t>
            </w:r>
            <w:r w:rsidR="008027B9">
              <w:rPr>
                <w:rFonts w:ascii="Arial" w:hAnsi="Arial" w:cs="Arial"/>
                <w:shd w:val="clear" w:color="auto" w:fill="FFFFFF"/>
              </w:rPr>
              <w:t>20</w:t>
            </w:r>
          </w:p>
        </w:tc>
        <w:tc>
          <w:tcPr>
            <w:tcW w:w="1559" w:type="dxa"/>
            <w:shd w:val="clear" w:color="auto" w:fill="BFBFBF" w:themeFill="background1" w:themeFillShade="BF"/>
          </w:tcPr>
          <w:p w14:paraId="234D1592" w14:textId="77777777" w:rsidR="009921A7" w:rsidRPr="006066B9" w:rsidRDefault="009921A7" w:rsidP="009921A7">
            <w:pPr>
              <w:rPr>
                <w:rFonts w:ascii="Arial" w:hAnsi="Arial" w:cs="Arial"/>
              </w:rPr>
            </w:pPr>
            <w:r w:rsidRPr="006066B9">
              <w:rPr>
                <w:rFonts w:ascii="Arial" w:hAnsi="Arial" w:cs="Arial"/>
              </w:rPr>
              <w:t>Version</w:t>
            </w:r>
          </w:p>
        </w:tc>
        <w:tc>
          <w:tcPr>
            <w:tcW w:w="1701" w:type="dxa"/>
          </w:tcPr>
          <w:p w14:paraId="5F414DCA" w14:textId="5E9F8A73" w:rsidR="009921A7" w:rsidRPr="006066B9" w:rsidRDefault="00BA705F" w:rsidP="004D0DF5">
            <w:pPr>
              <w:jc w:val="center"/>
              <w:rPr>
                <w:rFonts w:ascii="Arial" w:hAnsi="Arial" w:cs="Arial"/>
              </w:rPr>
            </w:pPr>
            <w:r>
              <w:rPr>
                <w:rFonts w:ascii="Arial" w:hAnsi="Arial" w:cs="Arial"/>
              </w:rPr>
              <w:t>3</w:t>
            </w:r>
          </w:p>
        </w:tc>
      </w:tr>
      <w:permEnd w:id="119140372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jc w:val="right"/>
              <w:rPr>
                <w:rFonts w:ascii="Arial" w:hAnsi="Arial" w:cs="Arial"/>
              </w:rPr>
            </w:pPr>
            <w:r w:rsidRPr="006066B9">
              <w:rPr>
                <w:rFonts w:ascii="Arial" w:hAnsi="Arial" w:cs="Arial"/>
              </w:rPr>
              <w:t>Standard Title</w:t>
            </w:r>
          </w:p>
        </w:tc>
        <w:tc>
          <w:tcPr>
            <w:tcW w:w="10267" w:type="dxa"/>
            <w:gridSpan w:val="14"/>
          </w:tcPr>
          <w:p w14:paraId="1CA3E8E1" w14:textId="3DBC31FE" w:rsidR="009921A7" w:rsidRPr="00BA705F" w:rsidRDefault="008027B9" w:rsidP="00BA705F">
            <w:r>
              <w:rPr>
                <w:rStyle w:val="normaltextrun"/>
                <w:rFonts w:ascii="Arial" w:hAnsi="Arial" w:cs="Arial"/>
                <w:sz w:val="22"/>
                <w:szCs w:val="22"/>
                <w:lang w:val="en-AU"/>
              </w:rPr>
              <w:t>Explain why selected objects may be considered as art</w:t>
            </w:r>
          </w:p>
        </w:tc>
        <w:tc>
          <w:tcPr>
            <w:tcW w:w="1559" w:type="dxa"/>
            <w:shd w:val="clear" w:color="auto" w:fill="BFBFBF" w:themeFill="background1" w:themeFillShade="BF"/>
          </w:tcPr>
          <w:p w14:paraId="5729AF04" w14:textId="77777777" w:rsidR="009921A7" w:rsidRPr="006066B9" w:rsidRDefault="009921A7" w:rsidP="009921A7">
            <w:pPr>
              <w:rPr>
                <w:rFonts w:ascii="Arial" w:hAnsi="Arial" w:cs="Arial"/>
              </w:rPr>
            </w:pPr>
            <w:r w:rsidRPr="006066B9">
              <w:rPr>
                <w:rFonts w:ascii="Arial" w:hAnsi="Arial" w:cs="Arial"/>
              </w:rPr>
              <w:t>Credits</w:t>
            </w:r>
          </w:p>
        </w:tc>
        <w:tc>
          <w:tcPr>
            <w:tcW w:w="1701" w:type="dxa"/>
          </w:tcPr>
          <w:p w14:paraId="752C1DE4" w14:textId="47C86618" w:rsidR="009921A7" w:rsidRPr="006066B9" w:rsidRDefault="00BA705F" w:rsidP="00B72F39">
            <w:pPr>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1442737" w:rsidR="005D40BC" w:rsidRPr="00BA705F" w:rsidRDefault="008027B9" w:rsidP="00BA705F">
            <w:r>
              <w:rPr>
                <w:rStyle w:val="normaltextrun"/>
                <w:rFonts w:ascii="Arial" w:hAnsi="Arial" w:cs="Arial"/>
                <w:sz w:val="22"/>
                <w:szCs w:val="22"/>
                <w:lang w:val="en-AU"/>
              </w:rPr>
              <w:t>Explain why selected objects may be considered as art.</w:t>
            </w:r>
            <w:r>
              <w:rPr>
                <w:rStyle w:val="eop"/>
                <w:rFonts w:ascii="Arial" w:hAnsi="Arial" w:cs="Arial"/>
                <w:sz w:val="22"/>
                <w:szCs w:val="22"/>
              </w:rPr>
              <w:t> </w:t>
            </w:r>
          </w:p>
        </w:tc>
        <w:tc>
          <w:tcPr>
            <w:tcW w:w="4573" w:type="dxa"/>
            <w:gridSpan w:val="6"/>
          </w:tcPr>
          <w:p w14:paraId="1D93F859" w14:textId="6F71B017" w:rsidR="005D40BC" w:rsidRPr="00BA705F" w:rsidRDefault="008027B9" w:rsidP="00BA705F">
            <w:r>
              <w:rPr>
                <w:rStyle w:val="normaltextrun"/>
                <w:rFonts w:ascii="Arial" w:hAnsi="Arial" w:cs="Arial"/>
                <w:sz w:val="22"/>
                <w:szCs w:val="22"/>
                <w:lang w:val="en-AU"/>
              </w:rPr>
              <w:t>Explain, with clear reasons, why selected objects may be considered as art.</w:t>
            </w:r>
            <w:r>
              <w:rPr>
                <w:rStyle w:val="eop"/>
                <w:rFonts w:ascii="Arial" w:hAnsi="Arial" w:cs="Arial"/>
                <w:sz w:val="22"/>
                <w:szCs w:val="22"/>
              </w:rPr>
              <w:t> </w:t>
            </w:r>
          </w:p>
        </w:tc>
        <w:tc>
          <w:tcPr>
            <w:tcW w:w="5066" w:type="dxa"/>
            <w:gridSpan w:val="3"/>
          </w:tcPr>
          <w:p w14:paraId="50AB3FEE" w14:textId="33067245" w:rsidR="005D40BC" w:rsidRPr="00BA705F" w:rsidRDefault="008027B9" w:rsidP="00BA705F">
            <w:r>
              <w:rPr>
                <w:rStyle w:val="normaltextrun"/>
                <w:rFonts w:ascii="Arial" w:hAnsi="Arial" w:cs="Arial"/>
                <w:sz w:val="22"/>
                <w:szCs w:val="22"/>
                <w:lang w:val="en-AU"/>
              </w:rPr>
              <w:t>Explain, with convincing reasons, why selected objects may be considered as art.</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jc w:val="center"/>
              <w:rPr>
                <w:rFonts w:ascii="Arial" w:hAnsi="Arial" w:cs="Arial"/>
                <w:sz w:val="4"/>
                <w:szCs w:val="4"/>
              </w:rPr>
            </w:pPr>
          </w:p>
        </w:tc>
      </w:tr>
      <w:tr w:rsidR="00F54D70" w:rsidRPr="006066B9" w14:paraId="117A84A6" w14:textId="77777777" w:rsidTr="0000130A">
        <w:trPr>
          <w:trHeight w:val="289"/>
        </w:trPr>
        <w:tc>
          <w:tcPr>
            <w:tcW w:w="4565" w:type="dxa"/>
            <w:gridSpan w:val="6"/>
            <w:shd w:val="clear" w:color="auto" w:fill="BFBFBF"/>
            <w:vAlign w:val="center"/>
          </w:tcPr>
          <w:p w14:paraId="3FAF1755" w14:textId="77777777" w:rsidR="005D40BC" w:rsidRPr="006066B9" w:rsidRDefault="005D40BC" w:rsidP="00786D30">
            <w:pPr>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jc w:val="center"/>
              <w:rPr>
                <w:rFonts w:ascii="Arial" w:hAnsi="Arial" w:cs="Arial"/>
              </w:rPr>
            </w:pPr>
            <w:r w:rsidRPr="006066B9">
              <w:rPr>
                <w:rFonts w:ascii="Arial" w:hAnsi="Arial" w:cs="Arial"/>
                <w:b/>
                <w:bCs/>
              </w:rPr>
              <w:t>Explain how the judgement was made.</w:t>
            </w:r>
          </w:p>
        </w:tc>
      </w:tr>
      <w:tr w:rsidR="005B7D1B" w:rsidRPr="006066B9" w14:paraId="6CECBD97" w14:textId="77777777" w:rsidTr="0000130A">
        <w:trPr>
          <w:trHeight w:val="289"/>
        </w:trPr>
        <w:tc>
          <w:tcPr>
            <w:tcW w:w="4565" w:type="dxa"/>
            <w:gridSpan w:val="6"/>
            <w:shd w:val="clear" w:color="auto" w:fill="auto"/>
          </w:tcPr>
          <w:p w14:paraId="243FA06F" w14:textId="727C8E6A" w:rsidR="005B7D1B" w:rsidRPr="00BA705F" w:rsidRDefault="008027B9" w:rsidP="005B7D1B">
            <w:permStart w:id="765944275" w:edGrp="everyone" w:colFirst="4" w:colLast="4"/>
            <w:permStart w:id="237835195" w:edGrp="everyone" w:colFirst="5" w:colLast="5"/>
            <w:r>
              <w:rPr>
                <w:rStyle w:val="normaltextrun"/>
                <w:rFonts w:ascii="Arial" w:hAnsi="Arial" w:cs="Arial"/>
                <w:sz w:val="22"/>
                <w:szCs w:val="22"/>
                <w:lang w:val="en-AU"/>
              </w:rPr>
              <w:t>Gives reasons why, or why not, the selected objects may be considered as art based on evidence from the objects.</w:t>
            </w:r>
            <w:r>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834421427" w:edGrp="everyone" w:displacedByCustomXml="prev"/>
            <w:tc>
              <w:tcPr>
                <w:tcW w:w="992" w:type="dxa"/>
                <w:gridSpan w:val="3"/>
                <w:tcBorders>
                  <w:bottom w:val="single" w:sz="4" w:space="0" w:color="auto"/>
                </w:tcBorders>
                <w:shd w:val="clear" w:color="auto" w:fill="FFFFFF" w:themeFill="background1"/>
                <w:vAlign w:val="center"/>
              </w:tcPr>
              <w:p w14:paraId="37FA8AC8" w14:textId="756EEED1" w:rsidR="005B7D1B" w:rsidRPr="006066B9" w:rsidRDefault="005B7D1B" w:rsidP="005B7D1B">
                <w:pPr>
                  <w:jc w:val="center"/>
                  <w:rPr>
                    <w:rFonts w:ascii="Arial" w:hAnsi="Arial" w:cs="Arial"/>
                  </w:rPr>
                </w:pPr>
                <w:r>
                  <w:rPr>
                    <w:rFonts w:ascii="MS Gothic" w:eastAsia="MS Gothic" w:hAnsi="MS Gothic" w:cs="Arial" w:hint="eastAsia"/>
                  </w:rPr>
                  <w:t>☐</w:t>
                </w:r>
              </w:p>
            </w:tc>
            <w:permEnd w:id="1834421427" w:displacedByCustomXml="next"/>
          </w:sdtContent>
        </w:sdt>
        <w:tc>
          <w:tcPr>
            <w:tcW w:w="993" w:type="dxa"/>
            <w:gridSpan w:val="3"/>
            <w:shd w:val="clear" w:color="auto" w:fill="BFBFBF" w:themeFill="background1" w:themeFillShade="BF"/>
            <w:vAlign w:val="center"/>
          </w:tcPr>
          <w:p w14:paraId="21AAE6EF" w14:textId="71846664" w:rsidR="005B7D1B" w:rsidRPr="006066B9" w:rsidRDefault="005B7D1B" w:rsidP="005B7D1B">
            <w:pPr>
              <w:jc w:val="center"/>
              <w:rPr>
                <w:rFonts w:ascii="Arial" w:hAnsi="Arial" w:cs="Arial"/>
              </w:rPr>
            </w:pPr>
          </w:p>
        </w:tc>
        <w:tc>
          <w:tcPr>
            <w:tcW w:w="992" w:type="dxa"/>
            <w:tcBorders>
              <w:bottom w:val="single" w:sz="4" w:space="0" w:color="auto"/>
            </w:tcBorders>
            <w:shd w:val="clear" w:color="auto" w:fill="BFBFBF" w:themeFill="background1" w:themeFillShade="BF"/>
            <w:vAlign w:val="center"/>
          </w:tcPr>
          <w:p w14:paraId="346A3538" w14:textId="4DFFA53A" w:rsidR="005B7D1B" w:rsidRPr="006066B9" w:rsidRDefault="005B7D1B" w:rsidP="005B7D1B">
            <w:pPr>
              <w:jc w:val="center"/>
              <w:rPr>
                <w:rFonts w:ascii="Arial" w:hAnsi="Arial" w:cs="Arial"/>
              </w:rPr>
            </w:pPr>
          </w:p>
        </w:tc>
        <w:tc>
          <w:tcPr>
            <w:tcW w:w="4394" w:type="dxa"/>
            <w:gridSpan w:val="3"/>
            <w:shd w:val="clear" w:color="auto" w:fill="auto"/>
          </w:tcPr>
          <w:p w14:paraId="69886960" w14:textId="452B7A60" w:rsidR="005B7D1B" w:rsidRPr="006066B9" w:rsidRDefault="005B7D1B" w:rsidP="005B7D1B">
            <w:pPr>
              <w:rPr>
                <w:rFonts w:ascii="Arial" w:hAnsi="Arial" w:cs="Arial"/>
                <w:highlight w:val="black"/>
              </w:rPr>
            </w:pPr>
          </w:p>
        </w:tc>
        <w:tc>
          <w:tcPr>
            <w:tcW w:w="3260" w:type="dxa"/>
            <w:gridSpan w:val="2"/>
            <w:shd w:val="clear" w:color="auto" w:fill="auto"/>
          </w:tcPr>
          <w:p w14:paraId="313F8562" w14:textId="77777777" w:rsidR="005B7D1B" w:rsidRPr="006066B9" w:rsidRDefault="005B7D1B" w:rsidP="005B7D1B">
            <w:pPr>
              <w:rPr>
                <w:rFonts w:ascii="Arial" w:hAnsi="Arial" w:cs="Arial"/>
                <w:highlight w:val="black"/>
              </w:rPr>
            </w:pPr>
          </w:p>
        </w:tc>
      </w:tr>
      <w:tr w:rsidR="005B7D1B" w:rsidRPr="006066B9" w14:paraId="181FEB02" w14:textId="77777777" w:rsidTr="0000130A">
        <w:trPr>
          <w:trHeight w:val="289"/>
        </w:trPr>
        <w:tc>
          <w:tcPr>
            <w:tcW w:w="4565" w:type="dxa"/>
            <w:gridSpan w:val="6"/>
            <w:shd w:val="clear" w:color="auto" w:fill="auto"/>
          </w:tcPr>
          <w:p w14:paraId="51324483" w14:textId="2FFF0B12" w:rsidR="005B7D1B" w:rsidRPr="00BA705F" w:rsidRDefault="008027B9" w:rsidP="005B7D1B">
            <w:permStart w:id="1499728067" w:edGrp="everyone" w:colFirst="4" w:colLast="4"/>
            <w:permStart w:id="1362891678" w:edGrp="everyone" w:colFirst="5" w:colLast="5"/>
            <w:permStart w:id="672139742" w:edGrp="everyone" w:colFirst="2" w:colLast="2"/>
            <w:permEnd w:id="765944275"/>
            <w:permEnd w:id="237835195"/>
            <w:r>
              <w:rPr>
                <w:rStyle w:val="normaltextrun"/>
                <w:rFonts w:ascii="Arial" w:hAnsi="Arial" w:cs="Arial"/>
                <w:sz w:val="22"/>
                <w:szCs w:val="22"/>
                <w:lang w:val="en-AU"/>
              </w:rPr>
              <w:t>Gives well-articulated reasons why, or why not, the selected objects may be considered as art.</w:t>
            </w:r>
            <w:r>
              <w:rPr>
                <w:rStyle w:val="eop"/>
                <w:rFonts w:ascii="Arial" w:hAnsi="Arial" w:cs="Arial"/>
                <w:sz w:val="22"/>
                <w:szCs w:val="22"/>
              </w:rPr>
              <w:t> </w:t>
            </w:r>
          </w:p>
        </w:tc>
        <w:tc>
          <w:tcPr>
            <w:tcW w:w="992" w:type="dxa"/>
            <w:gridSpan w:val="3"/>
            <w:tcBorders>
              <w:bottom w:val="single" w:sz="4" w:space="0" w:color="auto"/>
            </w:tcBorders>
            <w:shd w:val="clear" w:color="auto" w:fill="BFBFBF" w:themeFill="background1" w:themeFillShade="BF"/>
            <w:vAlign w:val="center"/>
          </w:tcPr>
          <w:p w14:paraId="107B3CC5" w14:textId="2CDF684B" w:rsidR="005B7D1B" w:rsidRPr="006066B9" w:rsidRDefault="005B7D1B" w:rsidP="005B7D1B">
            <w:pPr>
              <w:jc w:val="center"/>
              <w:rPr>
                <w:rFonts w:ascii="Arial" w:hAnsi="Arial" w:cs="Arial"/>
              </w:rPr>
            </w:pPr>
          </w:p>
        </w:tc>
        <w:sdt>
          <w:sdtPr>
            <w:rPr>
              <w:rFonts w:ascii="Arial" w:hAnsi="Arial" w:cs="Arial"/>
            </w:rPr>
            <w:id w:val="1686325145"/>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62D7099C" w14:textId="42B4FBDC" w:rsidR="005B7D1B" w:rsidRPr="006066B9" w:rsidRDefault="005B7D1B" w:rsidP="005B7D1B">
                <w:pPr>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30DE30BE" w:rsidR="005B7D1B" w:rsidRPr="006066B9" w:rsidRDefault="005B7D1B" w:rsidP="005B7D1B">
            <w:pPr>
              <w:jc w:val="center"/>
              <w:rPr>
                <w:rFonts w:ascii="Arial" w:hAnsi="Arial" w:cs="Arial"/>
              </w:rPr>
            </w:pPr>
          </w:p>
        </w:tc>
        <w:tc>
          <w:tcPr>
            <w:tcW w:w="4394" w:type="dxa"/>
            <w:gridSpan w:val="3"/>
            <w:shd w:val="clear" w:color="auto" w:fill="auto"/>
          </w:tcPr>
          <w:p w14:paraId="705CDCD7" w14:textId="77777777" w:rsidR="005B7D1B" w:rsidRPr="006066B9" w:rsidRDefault="005B7D1B" w:rsidP="005B7D1B">
            <w:pPr>
              <w:rPr>
                <w:rFonts w:ascii="Arial" w:hAnsi="Arial" w:cs="Arial"/>
                <w:highlight w:val="black"/>
              </w:rPr>
            </w:pPr>
          </w:p>
        </w:tc>
        <w:tc>
          <w:tcPr>
            <w:tcW w:w="3260" w:type="dxa"/>
            <w:gridSpan w:val="2"/>
            <w:shd w:val="clear" w:color="auto" w:fill="auto"/>
          </w:tcPr>
          <w:p w14:paraId="35910956" w14:textId="77777777" w:rsidR="005B7D1B" w:rsidRPr="006066B9" w:rsidRDefault="005B7D1B" w:rsidP="005B7D1B">
            <w:pPr>
              <w:rPr>
                <w:rFonts w:ascii="Arial" w:hAnsi="Arial" w:cs="Arial"/>
                <w:highlight w:val="black"/>
              </w:rPr>
            </w:pPr>
          </w:p>
        </w:tc>
      </w:tr>
      <w:tr w:rsidR="008027B9" w:rsidRPr="006066B9" w14:paraId="37F56711" w14:textId="77777777" w:rsidTr="0000130A">
        <w:trPr>
          <w:trHeight w:val="289"/>
        </w:trPr>
        <w:tc>
          <w:tcPr>
            <w:tcW w:w="4565" w:type="dxa"/>
            <w:gridSpan w:val="6"/>
            <w:shd w:val="clear" w:color="auto" w:fill="auto"/>
          </w:tcPr>
          <w:p w14:paraId="58729A7E" w14:textId="4A5B3D33" w:rsidR="008027B9" w:rsidRPr="008027B9" w:rsidRDefault="008027B9" w:rsidP="005B7D1B">
            <w:pPr>
              <w:rPr>
                <w:rStyle w:val="normaltextrun"/>
              </w:rPr>
            </w:pPr>
            <w:permStart w:id="984163905" w:edGrp="everyone" w:colFirst="4" w:colLast="4"/>
            <w:permStart w:id="1621173779" w:edGrp="everyone" w:colFirst="5" w:colLast="5"/>
            <w:permStart w:id="372133022" w:edGrp="everyone" w:colFirst="2" w:colLast="2"/>
            <w:permEnd w:id="1499728067"/>
            <w:permEnd w:id="1362891678"/>
            <w:permEnd w:id="672139742"/>
            <w:r>
              <w:rPr>
                <w:rStyle w:val="normaltextrun"/>
                <w:rFonts w:ascii="Arial" w:hAnsi="Arial" w:cs="Arial"/>
                <w:sz w:val="22"/>
                <w:szCs w:val="22"/>
                <w:lang w:val="en-AU"/>
              </w:rPr>
              <w:t xml:space="preserve">Clear reasons are based on evidence from each of the two art items. </w:t>
            </w:r>
            <w:r>
              <w:rPr>
                <w:rStyle w:val="eop"/>
                <w:rFonts w:ascii="Arial" w:hAnsi="Arial" w:cs="Arial"/>
                <w:sz w:val="22"/>
                <w:szCs w:val="22"/>
              </w:rPr>
              <w:t> </w:t>
            </w:r>
          </w:p>
        </w:tc>
        <w:tc>
          <w:tcPr>
            <w:tcW w:w="992" w:type="dxa"/>
            <w:gridSpan w:val="3"/>
            <w:tcBorders>
              <w:bottom w:val="single" w:sz="4" w:space="0" w:color="auto"/>
            </w:tcBorders>
            <w:shd w:val="clear" w:color="auto" w:fill="BFBFBF" w:themeFill="background1" w:themeFillShade="BF"/>
            <w:vAlign w:val="center"/>
          </w:tcPr>
          <w:p w14:paraId="3F9DAB71" w14:textId="77777777" w:rsidR="008027B9" w:rsidRPr="006066B9" w:rsidRDefault="008027B9" w:rsidP="005B7D1B">
            <w:pPr>
              <w:jc w:val="center"/>
              <w:rPr>
                <w:rFonts w:ascii="Arial" w:hAnsi="Arial" w:cs="Arial"/>
              </w:rPr>
            </w:pPr>
          </w:p>
        </w:tc>
        <w:sdt>
          <w:sdtPr>
            <w:rPr>
              <w:rFonts w:ascii="Arial" w:hAnsi="Arial" w:cs="Arial"/>
            </w:rPr>
            <w:id w:val="-1137255752"/>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EC6D576" w14:textId="154EE26F" w:rsidR="008027B9" w:rsidRDefault="008027B9" w:rsidP="005B7D1B">
                <w:pPr>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4CF7C750" w14:textId="77777777" w:rsidR="008027B9" w:rsidRPr="006066B9" w:rsidRDefault="008027B9" w:rsidP="005B7D1B">
            <w:pPr>
              <w:jc w:val="center"/>
              <w:rPr>
                <w:rFonts w:ascii="Arial" w:hAnsi="Arial" w:cs="Arial"/>
              </w:rPr>
            </w:pPr>
          </w:p>
        </w:tc>
        <w:tc>
          <w:tcPr>
            <w:tcW w:w="4394" w:type="dxa"/>
            <w:gridSpan w:val="3"/>
            <w:shd w:val="clear" w:color="auto" w:fill="auto"/>
          </w:tcPr>
          <w:p w14:paraId="58A631C9" w14:textId="77777777" w:rsidR="008027B9" w:rsidRPr="006066B9" w:rsidRDefault="008027B9" w:rsidP="005B7D1B">
            <w:pPr>
              <w:rPr>
                <w:rFonts w:ascii="Arial" w:hAnsi="Arial" w:cs="Arial"/>
                <w:highlight w:val="black"/>
              </w:rPr>
            </w:pPr>
          </w:p>
        </w:tc>
        <w:tc>
          <w:tcPr>
            <w:tcW w:w="3260" w:type="dxa"/>
            <w:gridSpan w:val="2"/>
            <w:shd w:val="clear" w:color="auto" w:fill="auto"/>
          </w:tcPr>
          <w:p w14:paraId="7AD0D12B" w14:textId="77777777" w:rsidR="008027B9" w:rsidRPr="006066B9" w:rsidRDefault="008027B9" w:rsidP="005B7D1B">
            <w:pPr>
              <w:rPr>
                <w:rFonts w:ascii="Arial" w:hAnsi="Arial" w:cs="Arial"/>
                <w:highlight w:val="black"/>
              </w:rPr>
            </w:pPr>
          </w:p>
        </w:tc>
      </w:tr>
      <w:tr w:rsidR="005B7D1B" w:rsidRPr="006066B9" w14:paraId="4DDE878E" w14:textId="77777777" w:rsidTr="0000130A">
        <w:trPr>
          <w:trHeight w:val="289"/>
        </w:trPr>
        <w:tc>
          <w:tcPr>
            <w:tcW w:w="4565" w:type="dxa"/>
            <w:gridSpan w:val="6"/>
            <w:shd w:val="clear" w:color="auto" w:fill="auto"/>
          </w:tcPr>
          <w:p w14:paraId="1B875923" w14:textId="5B61D91D" w:rsidR="005B7D1B" w:rsidRPr="00BA705F" w:rsidRDefault="008027B9" w:rsidP="005B7D1B">
            <w:permStart w:id="1894602933" w:edGrp="everyone" w:colFirst="4" w:colLast="4"/>
            <w:permStart w:id="746289321" w:edGrp="everyone" w:colFirst="5" w:colLast="5"/>
            <w:permStart w:id="1272202769" w:edGrp="everyone" w:colFirst="3" w:colLast="3"/>
            <w:permEnd w:id="984163905"/>
            <w:permEnd w:id="1621173779"/>
            <w:permEnd w:id="372133022"/>
            <w:r>
              <w:rPr>
                <w:rStyle w:val="normaltextrun"/>
                <w:rFonts w:ascii="Arial" w:hAnsi="Arial" w:cs="Arial"/>
                <w:sz w:val="22"/>
                <w:szCs w:val="22"/>
                <w:lang w:val="en-AU"/>
              </w:rPr>
              <w:t>Provides persuasive reasons why, or why not, at least two selected objects may be considered art. </w:t>
            </w:r>
            <w:r>
              <w:rPr>
                <w:rStyle w:val="eop"/>
                <w:rFonts w:ascii="Arial" w:hAnsi="Arial" w:cs="Arial"/>
                <w:sz w:val="22"/>
                <w:szCs w:val="22"/>
              </w:rPr>
              <w:t> </w:t>
            </w:r>
          </w:p>
        </w:tc>
        <w:tc>
          <w:tcPr>
            <w:tcW w:w="992" w:type="dxa"/>
            <w:gridSpan w:val="3"/>
            <w:shd w:val="clear" w:color="auto" w:fill="BFBFBF" w:themeFill="background1" w:themeFillShade="BF"/>
            <w:vAlign w:val="center"/>
          </w:tcPr>
          <w:p w14:paraId="32734A0A" w14:textId="42B6CB2E" w:rsidR="005B7D1B" w:rsidRPr="006066B9" w:rsidRDefault="005B7D1B" w:rsidP="005B7D1B">
            <w:pPr>
              <w:jc w:val="center"/>
              <w:rPr>
                <w:rFonts w:ascii="Arial" w:hAnsi="Arial" w:cs="Arial"/>
              </w:rPr>
            </w:pPr>
          </w:p>
        </w:tc>
        <w:tc>
          <w:tcPr>
            <w:tcW w:w="993" w:type="dxa"/>
            <w:gridSpan w:val="3"/>
            <w:shd w:val="clear" w:color="auto" w:fill="BFBFBF" w:themeFill="background1" w:themeFillShade="BF"/>
            <w:vAlign w:val="center"/>
          </w:tcPr>
          <w:p w14:paraId="0BEC2F90" w14:textId="5BDD78F2" w:rsidR="005B7D1B" w:rsidRPr="006066B9" w:rsidRDefault="005B7D1B" w:rsidP="005B7D1B">
            <w:pPr>
              <w:jc w:val="center"/>
              <w:rPr>
                <w:rFonts w:ascii="Arial" w:hAnsi="Arial" w:cs="Arial"/>
              </w:rPr>
            </w:pPr>
          </w:p>
        </w:tc>
        <w:sdt>
          <w:sdtPr>
            <w:rPr>
              <w:rFonts w:ascii="Arial" w:hAnsi="Arial" w:cs="Arial"/>
            </w:rPr>
            <w:id w:val="113082256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4DD1FFC2" w:rsidR="005B7D1B" w:rsidRPr="006066B9" w:rsidRDefault="005B7D1B" w:rsidP="005B7D1B">
                <w:pPr>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5B7D1B" w:rsidRPr="006066B9" w:rsidRDefault="005B7D1B" w:rsidP="005B7D1B">
            <w:pPr>
              <w:rPr>
                <w:rFonts w:ascii="Arial" w:hAnsi="Arial" w:cs="Arial"/>
                <w:highlight w:val="black"/>
              </w:rPr>
            </w:pPr>
          </w:p>
        </w:tc>
        <w:tc>
          <w:tcPr>
            <w:tcW w:w="3260" w:type="dxa"/>
            <w:gridSpan w:val="2"/>
            <w:shd w:val="clear" w:color="auto" w:fill="auto"/>
          </w:tcPr>
          <w:p w14:paraId="44961CE0" w14:textId="77777777" w:rsidR="005B7D1B" w:rsidRPr="006066B9" w:rsidRDefault="005B7D1B" w:rsidP="005B7D1B">
            <w:pPr>
              <w:rPr>
                <w:rFonts w:ascii="Arial" w:hAnsi="Arial" w:cs="Arial"/>
                <w:highlight w:val="black"/>
              </w:rPr>
            </w:pPr>
          </w:p>
        </w:tc>
      </w:tr>
      <w:tr w:rsidR="008027B9" w:rsidRPr="006066B9" w14:paraId="0F047333" w14:textId="77777777" w:rsidTr="0000130A">
        <w:trPr>
          <w:trHeight w:val="289"/>
        </w:trPr>
        <w:tc>
          <w:tcPr>
            <w:tcW w:w="4565" w:type="dxa"/>
            <w:gridSpan w:val="6"/>
            <w:shd w:val="clear" w:color="auto" w:fill="auto"/>
          </w:tcPr>
          <w:p w14:paraId="19A7FF49" w14:textId="7FEA65FF" w:rsidR="008027B9" w:rsidRPr="008027B9" w:rsidRDefault="008027B9" w:rsidP="005B7D1B">
            <w:pPr>
              <w:rPr>
                <w:rStyle w:val="normaltextrun"/>
              </w:rPr>
            </w:pPr>
            <w:permStart w:id="794112220" w:edGrp="everyone" w:colFirst="4" w:colLast="4"/>
            <w:permStart w:id="455934732" w:edGrp="everyone" w:colFirst="5" w:colLast="5"/>
            <w:permStart w:id="1232485705" w:edGrp="everyone" w:colFirst="3" w:colLast="3"/>
            <w:permEnd w:id="1894602933"/>
            <w:permEnd w:id="746289321"/>
            <w:permEnd w:id="1272202769"/>
            <w:r>
              <w:rPr>
                <w:rStyle w:val="normaltextrun"/>
                <w:rFonts w:ascii="Arial" w:hAnsi="Arial" w:cs="Arial"/>
                <w:sz w:val="22"/>
                <w:szCs w:val="22"/>
                <w:lang w:val="en-AU"/>
              </w:rPr>
              <w:t>Convincing reasons are based on evidence from each of the two art items. </w:t>
            </w:r>
            <w:r>
              <w:rPr>
                <w:rStyle w:val="eop"/>
                <w:rFonts w:ascii="Arial" w:hAnsi="Arial" w:cs="Arial"/>
                <w:sz w:val="22"/>
                <w:szCs w:val="22"/>
              </w:rPr>
              <w:t> </w:t>
            </w:r>
          </w:p>
        </w:tc>
        <w:tc>
          <w:tcPr>
            <w:tcW w:w="992" w:type="dxa"/>
            <w:gridSpan w:val="3"/>
            <w:shd w:val="clear" w:color="auto" w:fill="BFBFBF" w:themeFill="background1" w:themeFillShade="BF"/>
            <w:vAlign w:val="center"/>
          </w:tcPr>
          <w:p w14:paraId="5CF943B2" w14:textId="77777777" w:rsidR="008027B9" w:rsidRPr="006066B9" w:rsidRDefault="008027B9" w:rsidP="005B7D1B">
            <w:pPr>
              <w:jc w:val="center"/>
              <w:rPr>
                <w:rFonts w:ascii="Arial" w:hAnsi="Arial" w:cs="Arial"/>
              </w:rPr>
            </w:pPr>
          </w:p>
        </w:tc>
        <w:tc>
          <w:tcPr>
            <w:tcW w:w="993" w:type="dxa"/>
            <w:gridSpan w:val="3"/>
            <w:shd w:val="clear" w:color="auto" w:fill="BFBFBF" w:themeFill="background1" w:themeFillShade="BF"/>
            <w:vAlign w:val="center"/>
          </w:tcPr>
          <w:p w14:paraId="61A6FBFF" w14:textId="77777777" w:rsidR="008027B9" w:rsidRPr="006066B9" w:rsidRDefault="008027B9" w:rsidP="005B7D1B">
            <w:pPr>
              <w:jc w:val="center"/>
              <w:rPr>
                <w:rFonts w:ascii="Arial" w:hAnsi="Arial" w:cs="Arial"/>
              </w:rPr>
            </w:pPr>
          </w:p>
        </w:tc>
        <w:sdt>
          <w:sdtPr>
            <w:rPr>
              <w:rFonts w:ascii="Arial" w:hAnsi="Arial" w:cs="Arial"/>
            </w:rPr>
            <w:id w:val="-137160757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E1E5AE6" w14:textId="0603E2AE" w:rsidR="008027B9" w:rsidRDefault="008027B9" w:rsidP="005B7D1B">
                <w:pPr>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D920DA9" w14:textId="77777777" w:rsidR="008027B9" w:rsidRPr="006066B9" w:rsidRDefault="008027B9" w:rsidP="005B7D1B">
            <w:pPr>
              <w:rPr>
                <w:rFonts w:ascii="Arial" w:hAnsi="Arial" w:cs="Arial"/>
                <w:highlight w:val="black"/>
              </w:rPr>
            </w:pPr>
          </w:p>
        </w:tc>
        <w:tc>
          <w:tcPr>
            <w:tcW w:w="3260" w:type="dxa"/>
            <w:gridSpan w:val="2"/>
            <w:shd w:val="clear" w:color="auto" w:fill="auto"/>
          </w:tcPr>
          <w:p w14:paraId="7722D9A4" w14:textId="77777777" w:rsidR="008027B9" w:rsidRPr="006066B9" w:rsidRDefault="008027B9" w:rsidP="005B7D1B">
            <w:pPr>
              <w:rPr>
                <w:rFonts w:ascii="Arial" w:hAnsi="Arial" w:cs="Arial"/>
                <w:highlight w:val="black"/>
              </w:rPr>
            </w:pPr>
          </w:p>
        </w:tc>
      </w:tr>
      <w:permEnd w:id="794112220"/>
      <w:permEnd w:id="455934732"/>
      <w:permEnd w:id="1232485705"/>
      <w:tr w:rsidR="005B7D1B" w:rsidRPr="006066B9" w14:paraId="3E06D362" w14:textId="77777777" w:rsidTr="00836E35">
        <w:trPr>
          <w:trHeight w:val="53"/>
        </w:trPr>
        <w:tc>
          <w:tcPr>
            <w:tcW w:w="4282" w:type="dxa"/>
            <w:gridSpan w:val="5"/>
            <w:shd w:val="clear" w:color="auto" w:fill="000000"/>
          </w:tcPr>
          <w:p w14:paraId="20304F93" w14:textId="77777777" w:rsidR="005B7D1B" w:rsidRPr="006066B9" w:rsidRDefault="005B7D1B" w:rsidP="005B7D1B">
            <w:pPr>
              <w:rPr>
                <w:rFonts w:ascii="Arial" w:hAnsi="Arial" w:cs="Arial"/>
                <w:sz w:val="6"/>
              </w:rPr>
            </w:pPr>
          </w:p>
        </w:tc>
        <w:tc>
          <w:tcPr>
            <w:tcW w:w="850" w:type="dxa"/>
            <w:gridSpan w:val="2"/>
            <w:shd w:val="clear" w:color="auto" w:fill="000000"/>
          </w:tcPr>
          <w:p w14:paraId="78697884" w14:textId="77777777" w:rsidR="005B7D1B" w:rsidRPr="006066B9" w:rsidRDefault="005B7D1B" w:rsidP="005B7D1B">
            <w:pPr>
              <w:jc w:val="center"/>
              <w:rPr>
                <w:rFonts w:ascii="Arial" w:hAnsi="Arial" w:cs="Arial"/>
                <w:sz w:val="6"/>
              </w:rPr>
            </w:pPr>
          </w:p>
        </w:tc>
        <w:tc>
          <w:tcPr>
            <w:tcW w:w="709" w:type="dxa"/>
            <w:gridSpan w:val="3"/>
            <w:shd w:val="clear" w:color="auto" w:fill="000000"/>
          </w:tcPr>
          <w:p w14:paraId="0141500D" w14:textId="77777777" w:rsidR="005B7D1B" w:rsidRPr="006066B9" w:rsidRDefault="005B7D1B" w:rsidP="005B7D1B">
            <w:pPr>
              <w:jc w:val="center"/>
              <w:rPr>
                <w:rFonts w:ascii="Arial" w:hAnsi="Arial" w:cs="Arial"/>
                <w:sz w:val="6"/>
              </w:rPr>
            </w:pPr>
          </w:p>
        </w:tc>
        <w:tc>
          <w:tcPr>
            <w:tcW w:w="1701" w:type="dxa"/>
            <w:gridSpan w:val="3"/>
            <w:shd w:val="clear" w:color="auto" w:fill="000000"/>
          </w:tcPr>
          <w:p w14:paraId="41A8AC02" w14:textId="77777777" w:rsidR="005B7D1B" w:rsidRPr="006066B9" w:rsidRDefault="005B7D1B" w:rsidP="005B7D1B">
            <w:pPr>
              <w:jc w:val="center"/>
              <w:rPr>
                <w:rFonts w:ascii="Arial" w:hAnsi="Arial" w:cs="Arial"/>
                <w:sz w:val="6"/>
              </w:rPr>
            </w:pPr>
          </w:p>
        </w:tc>
        <w:tc>
          <w:tcPr>
            <w:tcW w:w="4394" w:type="dxa"/>
            <w:gridSpan w:val="3"/>
            <w:shd w:val="clear" w:color="auto" w:fill="000000"/>
          </w:tcPr>
          <w:p w14:paraId="7EDBA5C9" w14:textId="77777777" w:rsidR="005B7D1B" w:rsidRPr="006066B9" w:rsidRDefault="005B7D1B" w:rsidP="005B7D1B">
            <w:pPr>
              <w:jc w:val="center"/>
              <w:rPr>
                <w:rFonts w:ascii="Arial" w:hAnsi="Arial" w:cs="Arial"/>
                <w:sz w:val="6"/>
              </w:rPr>
            </w:pPr>
          </w:p>
        </w:tc>
        <w:tc>
          <w:tcPr>
            <w:tcW w:w="3260" w:type="dxa"/>
            <w:gridSpan w:val="2"/>
            <w:shd w:val="clear" w:color="auto" w:fill="000000"/>
          </w:tcPr>
          <w:p w14:paraId="4B740C40" w14:textId="77777777" w:rsidR="005B7D1B" w:rsidRPr="006066B9" w:rsidRDefault="005B7D1B" w:rsidP="005B7D1B">
            <w:pPr>
              <w:jc w:val="center"/>
              <w:rPr>
                <w:rFonts w:ascii="Arial" w:hAnsi="Arial" w:cs="Arial"/>
                <w:sz w:val="6"/>
              </w:rPr>
            </w:pPr>
          </w:p>
        </w:tc>
      </w:tr>
      <w:tr w:rsidR="005B7D1B" w:rsidRPr="006066B9" w14:paraId="0F888616" w14:textId="77777777" w:rsidTr="00836E35">
        <w:trPr>
          <w:trHeight w:val="290"/>
        </w:trPr>
        <w:tc>
          <w:tcPr>
            <w:tcW w:w="7542" w:type="dxa"/>
            <w:gridSpan w:val="13"/>
            <w:shd w:val="clear" w:color="auto" w:fill="BFBFBF"/>
          </w:tcPr>
          <w:p w14:paraId="26E8322A" w14:textId="77777777" w:rsidR="005B7D1B" w:rsidRPr="006066B9" w:rsidRDefault="005B7D1B" w:rsidP="005B7D1B">
            <w:pPr>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5B7D1B" w:rsidRPr="006066B9" w:rsidRDefault="005B7D1B" w:rsidP="005B7D1B">
            <w:pPr>
              <w:rPr>
                <w:rFonts w:ascii="Arial" w:hAnsi="Arial" w:cs="Arial"/>
                <w:b/>
              </w:rPr>
            </w:pPr>
            <w:r w:rsidRPr="006066B9">
              <w:rPr>
                <w:rFonts w:ascii="Arial" w:hAnsi="Arial" w:cs="Arial"/>
                <w:b/>
              </w:rPr>
              <w:t xml:space="preserve">Internal Verification </w:t>
            </w:r>
          </w:p>
        </w:tc>
      </w:tr>
      <w:tr w:rsidR="005B7D1B" w:rsidRPr="006066B9" w14:paraId="656DD6D5" w14:textId="77777777" w:rsidTr="002A1FF3">
        <w:trPr>
          <w:trHeight w:val="288"/>
        </w:trPr>
        <w:tc>
          <w:tcPr>
            <w:tcW w:w="1526" w:type="dxa"/>
            <w:shd w:val="clear" w:color="auto" w:fill="BFBFBF"/>
          </w:tcPr>
          <w:p w14:paraId="038CAA7A" w14:textId="77777777" w:rsidR="005B7D1B" w:rsidRPr="006066B9" w:rsidRDefault="005B7D1B" w:rsidP="005B7D1B">
            <w:pPr>
              <w:rPr>
                <w:rFonts w:ascii="Arial" w:hAnsi="Arial" w:cs="Arial"/>
              </w:rPr>
            </w:pPr>
            <w:permStart w:id="365649255" w:edGrp="everyone" w:colFirst="2" w:colLast="2"/>
            <w:r w:rsidRPr="006066B9">
              <w:rPr>
                <w:rFonts w:ascii="Arial" w:hAnsi="Arial" w:cs="Arial"/>
              </w:rPr>
              <w:t>Achievement</w:t>
            </w:r>
          </w:p>
        </w:tc>
        <w:tc>
          <w:tcPr>
            <w:tcW w:w="6016" w:type="dxa"/>
            <w:gridSpan w:val="12"/>
          </w:tcPr>
          <w:p w14:paraId="4674AB70" w14:textId="5DB314C4" w:rsidR="005B7D1B" w:rsidRPr="006066B9" w:rsidRDefault="005B7D1B" w:rsidP="005B7D1B">
            <w:pPr>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5B7D1B" w:rsidRPr="006066B9" w:rsidRDefault="005B7D1B" w:rsidP="005B7D1B">
            <w:pPr>
              <w:tabs>
                <w:tab w:val="right" w:pos="7438"/>
              </w:tabs>
            </w:pPr>
            <w:r w:rsidRPr="006066B9">
              <w:rPr>
                <w:rFonts w:ascii="Arial" w:hAnsi="Arial" w:cs="Arial"/>
              </w:rPr>
              <w:t>Assessor:                                              Date:</w:t>
            </w:r>
            <w:r>
              <w:rPr>
                <w:rFonts w:ascii="Arial" w:hAnsi="Arial" w:cs="Arial"/>
              </w:rPr>
              <w:t xml:space="preserve"> </w:t>
            </w:r>
            <w:r>
              <w:rPr>
                <w:rFonts w:ascii="Arial" w:hAnsi="Arial" w:cs="Arial"/>
              </w:rPr>
              <w:tab/>
            </w:r>
          </w:p>
        </w:tc>
      </w:tr>
      <w:tr w:rsidR="005B7D1B" w:rsidRPr="006066B9" w14:paraId="478F6B53" w14:textId="77777777" w:rsidTr="004C608E">
        <w:trPr>
          <w:trHeight w:val="408"/>
        </w:trPr>
        <w:tc>
          <w:tcPr>
            <w:tcW w:w="1526" w:type="dxa"/>
            <w:shd w:val="clear" w:color="auto" w:fill="BFBFBF"/>
          </w:tcPr>
          <w:p w14:paraId="41D78EE8" w14:textId="77777777" w:rsidR="005B7D1B" w:rsidRPr="006066B9" w:rsidRDefault="005B7D1B" w:rsidP="005B7D1B">
            <w:pPr>
              <w:rPr>
                <w:rFonts w:ascii="Arial" w:hAnsi="Arial" w:cs="Arial"/>
              </w:rPr>
            </w:pPr>
            <w:permStart w:id="61353773" w:edGrp="everyone" w:colFirst="2" w:colLast="2"/>
            <w:permEnd w:id="365649255"/>
            <w:r w:rsidRPr="006066B9">
              <w:rPr>
                <w:rFonts w:ascii="Arial" w:hAnsi="Arial" w:cs="Arial"/>
              </w:rPr>
              <w:t>Merit</w:t>
            </w:r>
          </w:p>
        </w:tc>
        <w:tc>
          <w:tcPr>
            <w:tcW w:w="6016" w:type="dxa"/>
            <w:gridSpan w:val="12"/>
          </w:tcPr>
          <w:p w14:paraId="059238D8" w14:textId="20A053FE" w:rsidR="005B7D1B" w:rsidRPr="006066B9" w:rsidRDefault="005B7D1B" w:rsidP="005B7D1B">
            <w:pPr>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5B7D1B" w:rsidRPr="006066B9" w:rsidRDefault="005B7D1B" w:rsidP="005B7D1B">
            <w:pPr>
              <w:tabs>
                <w:tab w:val="right" w:pos="7438"/>
              </w:tabs>
            </w:pPr>
            <w:r w:rsidRPr="006066B9">
              <w:rPr>
                <w:rFonts w:ascii="Arial" w:hAnsi="Arial" w:cs="Arial"/>
              </w:rPr>
              <w:t>Verifier:                                                  Date:</w:t>
            </w:r>
            <w:r>
              <w:rPr>
                <w:rFonts w:ascii="Arial" w:hAnsi="Arial" w:cs="Arial"/>
              </w:rPr>
              <w:t xml:space="preserve"> </w:t>
            </w:r>
            <w:r>
              <w:rPr>
                <w:rFonts w:ascii="Arial" w:hAnsi="Arial" w:cs="Arial"/>
              </w:rPr>
              <w:tab/>
            </w:r>
          </w:p>
        </w:tc>
      </w:tr>
      <w:tr w:rsidR="005B7D1B" w:rsidRPr="006066B9" w14:paraId="13A99902" w14:textId="77777777" w:rsidTr="004C608E">
        <w:trPr>
          <w:trHeight w:val="244"/>
        </w:trPr>
        <w:tc>
          <w:tcPr>
            <w:tcW w:w="1526" w:type="dxa"/>
            <w:shd w:val="clear" w:color="auto" w:fill="BFBFBF"/>
          </w:tcPr>
          <w:p w14:paraId="641534FA" w14:textId="77777777" w:rsidR="005B7D1B" w:rsidRPr="006066B9" w:rsidRDefault="005B7D1B" w:rsidP="005B7D1B">
            <w:pPr>
              <w:rPr>
                <w:rFonts w:ascii="Arial" w:hAnsi="Arial" w:cs="Arial"/>
              </w:rPr>
            </w:pPr>
            <w:permStart w:id="1594850621" w:edGrp="everyone" w:colFirst="2" w:colLast="2"/>
            <w:permEnd w:id="61353773"/>
            <w:r w:rsidRPr="006066B9">
              <w:rPr>
                <w:rFonts w:ascii="Arial" w:hAnsi="Arial" w:cs="Arial"/>
              </w:rPr>
              <w:t>Excellence</w:t>
            </w:r>
          </w:p>
        </w:tc>
        <w:tc>
          <w:tcPr>
            <w:tcW w:w="6016" w:type="dxa"/>
            <w:gridSpan w:val="12"/>
          </w:tcPr>
          <w:p w14:paraId="1C9E5541" w14:textId="7EA0BEDE" w:rsidR="005B7D1B" w:rsidRPr="006066B9" w:rsidRDefault="005B7D1B" w:rsidP="005B7D1B">
            <w:pPr>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5B7D1B" w:rsidRPr="006066B9" w:rsidRDefault="005B7D1B" w:rsidP="005B7D1B">
            <w:pPr>
              <w:tabs>
                <w:tab w:val="right" w:pos="7438"/>
              </w:tabs>
            </w:pPr>
            <w:r w:rsidRPr="006066B9">
              <w:rPr>
                <w:rFonts w:ascii="Arial" w:hAnsi="Arial" w:cs="Arial"/>
              </w:rPr>
              <w:t>Verifier’s school:</w:t>
            </w:r>
            <w:r>
              <w:rPr>
                <w:rFonts w:ascii="Arial" w:hAnsi="Arial" w:cs="Arial"/>
              </w:rPr>
              <w:t xml:space="preserve"> </w:t>
            </w:r>
            <w:r>
              <w:rPr>
                <w:rFonts w:ascii="Arial" w:hAnsi="Arial" w:cs="Arial"/>
              </w:rPr>
              <w:tab/>
            </w:r>
          </w:p>
        </w:tc>
      </w:tr>
      <w:tr w:rsidR="005B7D1B" w:rsidRPr="006066B9" w14:paraId="54C35FD2" w14:textId="77777777" w:rsidTr="004C608E">
        <w:trPr>
          <w:trHeight w:val="609"/>
        </w:trPr>
        <w:tc>
          <w:tcPr>
            <w:tcW w:w="2980" w:type="dxa"/>
            <w:gridSpan w:val="3"/>
            <w:shd w:val="clear" w:color="auto" w:fill="BFBFBF"/>
            <w:vAlign w:val="center"/>
          </w:tcPr>
          <w:p w14:paraId="6C5F931A" w14:textId="77777777" w:rsidR="005B7D1B" w:rsidRPr="006066B9" w:rsidRDefault="005B7D1B" w:rsidP="005B7D1B">
            <w:pPr>
              <w:jc w:val="center"/>
              <w:rPr>
                <w:rFonts w:ascii="Arial" w:hAnsi="Arial" w:cs="Arial"/>
              </w:rPr>
            </w:pPr>
            <w:permStart w:id="597315893" w:edGrp="everyone" w:colFirst="1" w:colLast="1"/>
            <w:permStart w:id="642713530" w:edGrp="everyone" w:colFirst="2" w:colLast="2"/>
            <w:permStart w:id="585059143" w:edGrp="everyone" w:colFirst="3" w:colLast="3"/>
            <w:permStart w:id="183110796" w:edGrp="everyone" w:colFirst="4" w:colLast="4"/>
            <w:permStart w:id="478303951" w:edGrp="everyone" w:colFirst="5" w:colLast="5"/>
            <w:permEnd w:id="1594850621"/>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5B7D1B" w:rsidRPr="006066B9" w:rsidRDefault="005B7D1B" w:rsidP="005B7D1B">
            <w:pPr>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5B7D1B" w:rsidRPr="006066B9" w:rsidRDefault="005B7D1B" w:rsidP="005B7D1B">
            <w:pPr>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5B7D1B" w:rsidRPr="006066B9" w:rsidRDefault="005B7D1B" w:rsidP="005B7D1B">
            <w:pPr>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5B7D1B" w:rsidRPr="006066B9" w:rsidRDefault="005B7D1B" w:rsidP="005B7D1B">
            <w:pPr>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5B7D1B" w:rsidRPr="006066B9" w:rsidRDefault="005B7D1B" w:rsidP="005B7D1B">
            <w:pPr>
              <w:tabs>
                <w:tab w:val="right" w:pos="7438"/>
              </w:tabs>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97315893"/>
      <w:permEnd w:id="642713530"/>
      <w:permEnd w:id="585059143"/>
      <w:permEnd w:id="183110796"/>
      <w:permEnd w:id="478303951"/>
    </w:tbl>
    <w:p w14:paraId="663FE5FC" w14:textId="77777777" w:rsidR="00C46B50" w:rsidRPr="006066B9" w:rsidRDefault="00C46B50" w:rsidP="00C46B50"/>
    <w:p w14:paraId="3C66E790" w14:textId="77777777" w:rsidR="00786D30" w:rsidRPr="006066B9" w:rsidRDefault="00974957" w:rsidP="00C46B50">
      <w:pPr>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4HGMeJRch20Ja8iOEIgGPUKKlKbJhVMkQ8nXQd3ESo6irP/u/jGfackeErJIB6HcKeZcynXiojuYXF92UgIroQ==" w:salt="njeIxtBCRDoww7GRoYuD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130A"/>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1E4A6A"/>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54A3D"/>
    <w:rsid w:val="00497D69"/>
    <w:rsid w:val="004B1AB5"/>
    <w:rsid w:val="004C0AEA"/>
    <w:rsid w:val="004C608E"/>
    <w:rsid w:val="004D0DF5"/>
    <w:rsid w:val="00563125"/>
    <w:rsid w:val="005749AD"/>
    <w:rsid w:val="005940F7"/>
    <w:rsid w:val="005A3065"/>
    <w:rsid w:val="005B4944"/>
    <w:rsid w:val="005B7D1B"/>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027B9"/>
    <w:rsid w:val="008175E0"/>
    <w:rsid w:val="008240F4"/>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A705F"/>
    <w:rsid w:val="00BB1B30"/>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BA705F"/>
  </w:style>
  <w:style w:type="character" w:customStyle="1" w:styleId="eop">
    <w:name w:val="eop"/>
    <w:basedOn w:val="DefaultParagraphFont"/>
    <w:rsid w:val="00BA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897">
      <w:bodyDiv w:val="1"/>
      <w:marLeft w:val="0"/>
      <w:marRight w:val="0"/>
      <w:marTop w:val="0"/>
      <w:marBottom w:val="0"/>
      <w:divBdr>
        <w:top w:val="none" w:sz="0" w:space="0" w:color="auto"/>
        <w:left w:val="none" w:sz="0" w:space="0" w:color="auto"/>
        <w:bottom w:val="none" w:sz="0" w:space="0" w:color="auto"/>
        <w:right w:val="none" w:sz="0" w:space="0" w:color="auto"/>
      </w:divBdr>
    </w:div>
    <w:div w:id="126439476">
      <w:bodyDiv w:val="1"/>
      <w:marLeft w:val="0"/>
      <w:marRight w:val="0"/>
      <w:marTop w:val="0"/>
      <w:marBottom w:val="0"/>
      <w:divBdr>
        <w:top w:val="none" w:sz="0" w:space="0" w:color="auto"/>
        <w:left w:val="none" w:sz="0" w:space="0" w:color="auto"/>
        <w:bottom w:val="none" w:sz="0" w:space="0" w:color="auto"/>
        <w:right w:val="none" w:sz="0" w:space="0" w:color="auto"/>
      </w:divBdr>
    </w:div>
    <w:div w:id="221142122">
      <w:bodyDiv w:val="1"/>
      <w:marLeft w:val="0"/>
      <w:marRight w:val="0"/>
      <w:marTop w:val="0"/>
      <w:marBottom w:val="0"/>
      <w:divBdr>
        <w:top w:val="none" w:sz="0" w:space="0" w:color="auto"/>
        <w:left w:val="none" w:sz="0" w:space="0" w:color="auto"/>
        <w:bottom w:val="none" w:sz="0" w:space="0" w:color="auto"/>
        <w:right w:val="none" w:sz="0" w:space="0" w:color="auto"/>
      </w:divBdr>
    </w:div>
    <w:div w:id="304548180">
      <w:bodyDiv w:val="1"/>
      <w:marLeft w:val="0"/>
      <w:marRight w:val="0"/>
      <w:marTop w:val="0"/>
      <w:marBottom w:val="0"/>
      <w:divBdr>
        <w:top w:val="none" w:sz="0" w:space="0" w:color="auto"/>
        <w:left w:val="none" w:sz="0" w:space="0" w:color="auto"/>
        <w:bottom w:val="none" w:sz="0" w:space="0" w:color="auto"/>
        <w:right w:val="none" w:sz="0" w:space="0" w:color="auto"/>
      </w:divBdr>
    </w:div>
    <w:div w:id="341276968">
      <w:bodyDiv w:val="1"/>
      <w:marLeft w:val="0"/>
      <w:marRight w:val="0"/>
      <w:marTop w:val="0"/>
      <w:marBottom w:val="0"/>
      <w:divBdr>
        <w:top w:val="none" w:sz="0" w:space="0" w:color="auto"/>
        <w:left w:val="none" w:sz="0" w:space="0" w:color="auto"/>
        <w:bottom w:val="none" w:sz="0" w:space="0" w:color="auto"/>
        <w:right w:val="none" w:sz="0" w:space="0" w:color="auto"/>
      </w:divBdr>
    </w:div>
    <w:div w:id="553196418">
      <w:bodyDiv w:val="1"/>
      <w:marLeft w:val="0"/>
      <w:marRight w:val="0"/>
      <w:marTop w:val="0"/>
      <w:marBottom w:val="0"/>
      <w:divBdr>
        <w:top w:val="none" w:sz="0" w:space="0" w:color="auto"/>
        <w:left w:val="none" w:sz="0" w:space="0" w:color="auto"/>
        <w:bottom w:val="none" w:sz="0" w:space="0" w:color="auto"/>
        <w:right w:val="none" w:sz="0" w:space="0" w:color="auto"/>
      </w:divBdr>
    </w:div>
    <w:div w:id="564334964">
      <w:bodyDiv w:val="1"/>
      <w:marLeft w:val="0"/>
      <w:marRight w:val="0"/>
      <w:marTop w:val="0"/>
      <w:marBottom w:val="0"/>
      <w:divBdr>
        <w:top w:val="none" w:sz="0" w:space="0" w:color="auto"/>
        <w:left w:val="none" w:sz="0" w:space="0" w:color="auto"/>
        <w:bottom w:val="none" w:sz="0" w:space="0" w:color="auto"/>
        <w:right w:val="none" w:sz="0" w:space="0" w:color="auto"/>
      </w:divBdr>
    </w:div>
    <w:div w:id="632367319">
      <w:bodyDiv w:val="1"/>
      <w:marLeft w:val="0"/>
      <w:marRight w:val="0"/>
      <w:marTop w:val="0"/>
      <w:marBottom w:val="0"/>
      <w:divBdr>
        <w:top w:val="none" w:sz="0" w:space="0" w:color="auto"/>
        <w:left w:val="none" w:sz="0" w:space="0" w:color="auto"/>
        <w:bottom w:val="none" w:sz="0" w:space="0" w:color="auto"/>
        <w:right w:val="none" w:sz="0" w:space="0" w:color="auto"/>
      </w:divBdr>
    </w:div>
    <w:div w:id="655105968">
      <w:bodyDiv w:val="1"/>
      <w:marLeft w:val="0"/>
      <w:marRight w:val="0"/>
      <w:marTop w:val="0"/>
      <w:marBottom w:val="0"/>
      <w:divBdr>
        <w:top w:val="none" w:sz="0" w:space="0" w:color="auto"/>
        <w:left w:val="none" w:sz="0" w:space="0" w:color="auto"/>
        <w:bottom w:val="none" w:sz="0" w:space="0" w:color="auto"/>
        <w:right w:val="none" w:sz="0" w:space="0" w:color="auto"/>
      </w:divBdr>
    </w:div>
    <w:div w:id="717585634">
      <w:bodyDiv w:val="1"/>
      <w:marLeft w:val="0"/>
      <w:marRight w:val="0"/>
      <w:marTop w:val="0"/>
      <w:marBottom w:val="0"/>
      <w:divBdr>
        <w:top w:val="none" w:sz="0" w:space="0" w:color="auto"/>
        <w:left w:val="none" w:sz="0" w:space="0" w:color="auto"/>
        <w:bottom w:val="none" w:sz="0" w:space="0" w:color="auto"/>
        <w:right w:val="none" w:sz="0" w:space="0" w:color="auto"/>
      </w:divBdr>
    </w:div>
    <w:div w:id="805204125">
      <w:bodyDiv w:val="1"/>
      <w:marLeft w:val="0"/>
      <w:marRight w:val="0"/>
      <w:marTop w:val="0"/>
      <w:marBottom w:val="0"/>
      <w:divBdr>
        <w:top w:val="none" w:sz="0" w:space="0" w:color="auto"/>
        <w:left w:val="none" w:sz="0" w:space="0" w:color="auto"/>
        <w:bottom w:val="none" w:sz="0" w:space="0" w:color="auto"/>
        <w:right w:val="none" w:sz="0" w:space="0" w:color="auto"/>
      </w:divBdr>
    </w:div>
    <w:div w:id="873233407">
      <w:bodyDiv w:val="1"/>
      <w:marLeft w:val="0"/>
      <w:marRight w:val="0"/>
      <w:marTop w:val="0"/>
      <w:marBottom w:val="0"/>
      <w:divBdr>
        <w:top w:val="none" w:sz="0" w:space="0" w:color="auto"/>
        <w:left w:val="none" w:sz="0" w:space="0" w:color="auto"/>
        <w:bottom w:val="none" w:sz="0" w:space="0" w:color="auto"/>
        <w:right w:val="none" w:sz="0" w:space="0" w:color="auto"/>
      </w:divBdr>
    </w:div>
    <w:div w:id="1062555596">
      <w:bodyDiv w:val="1"/>
      <w:marLeft w:val="0"/>
      <w:marRight w:val="0"/>
      <w:marTop w:val="0"/>
      <w:marBottom w:val="0"/>
      <w:divBdr>
        <w:top w:val="none" w:sz="0" w:space="0" w:color="auto"/>
        <w:left w:val="none" w:sz="0" w:space="0" w:color="auto"/>
        <w:bottom w:val="none" w:sz="0" w:space="0" w:color="auto"/>
        <w:right w:val="none" w:sz="0" w:space="0" w:color="auto"/>
      </w:divBdr>
    </w:div>
    <w:div w:id="108063639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94001477">
      <w:bodyDiv w:val="1"/>
      <w:marLeft w:val="0"/>
      <w:marRight w:val="0"/>
      <w:marTop w:val="0"/>
      <w:marBottom w:val="0"/>
      <w:divBdr>
        <w:top w:val="none" w:sz="0" w:space="0" w:color="auto"/>
        <w:left w:val="none" w:sz="0" w:space="0" w:color="auto"/>
        <w:bottom w:val="none" w:sz="0" w:space="0" w:color="auto"/>
        <w:right w:val="none" w:sz="0" w:space="0" w:color="auto"/>
      </w:divBdr>
    </w:div>
    <w:div w:id="1196385579">
      <w:bodyDiv w:val="1"/>
      <w:marLeft w:val="0"/>
      <w:marRight w:val="0"/>
      <w:marTop w:val="0"/>
      <w:marBottom w:val="0"/>
      <w:divBdr>
        <w:top w:val="none" w:sz="0" w:space="0" w:color="auto"/>
        <w:left w:val="none" w:sz="0" w:space="0" w:color="auto"/>
        <w:bottom w:val="none" w:sz="0" w:space="0" w:color="auto"/>
        <w:right w:val="none" w:sz="0" w:space="0" w:color="auto"/>
      </w:divBdr>
    </w:div>
    <w:div w:id="1295062458">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40081389">
      <w:bodyDiv w:val="1"/>
      <w:marLeft w:val="0"/>
      <w:marRight w:val="0"/>
      <w:marTop w:val="0"/>
      <w:marBottom w:val="0"/>
      <w:divBdr>
        <w:top w:val="none" w:sz="0" w:space="0" w:color="auto"/>
        <w:left w:val="none" w:sz="0" w:space="0" w:color="auto"/>
        <w:bottom w:val="none" w:sz="0" w:space="0" w:color="auto"/>
        <w:right w:val="none" w:sz="0" w:space="0" w:color="auto"/>
      </w:divBdr>
    </w:div>
    <w:div w:id="1390032626">
      <w:bodyDiv w:val="1"/>
      <w:marLeft w:val="0"/>
      <w:marRight w:val="0"/>
      <w:marTop w:val="0"/>
      <w:marBottom w:val="0"/>
      <w:divBdr>
        <w:top w:val="none" w:sz="0" w:space="0" w:color="auto"/>
        <w:left w:val="none" w:sz="0" w:space="0" w:color="auto"/>
        <w:bottom w:val="none" w:sz="0" w:space="0" w:color="auto"/>
        <w:right w:val="none" w:sz="0" w:space="0" w:color="auto"/>
      </w:divBdr>
    </w:div>
    <w:div w:id="1395465954">
      <w:bodyDiv w:val="1"/>
      <w:marLeft w:val="0"/>
      <w:marRight w:val="0"/>
      <w:marTop w:val="0"/>
      <w:marBottom w:val="0"/>
      <w:divBdr>
        <w:top w:val="none" w:sz="0" w:space="0" w:color="auto"/>
        <w:left w:val="none" w:sz="0" w:space="0" w:color="auto"/>
        <w:bottom w:val="none" w:sz="0" w:space="0" w:color="auto"/>
        <w:right w:val="none" w:sz="0" w:space="0" w:color="auto"/>
      </w:divBdr>
    </w:div>
    <w:div w:id="1525481571">
      <w:bodyDiv w:val="1"/>
      <w:marLeft w:val="0"/>
      <w:marRight w:val="0"/>
      <w:marTop w:val="0"/>
      <w:marBottom w:val="0"/>
      <w:divBdr>
        <w:top w:val="none" w:sz="0" w:space="0" w:color="auto"/>
        <w:left w:val="none" w:sz="0" w:space="0" w:color="auto"/>
        <w:bottom w:val="none" w:sz="0" w:space="0" w:color="auto"/>
        <w:right w:val="none" w:sz="0" w:space="0" w:color="auto"/>
      </w:divBdr>
    </w:div>
    <w:div w:id="1535188898">
      <w:bodyDiv w:val="1"/>
      <w:marLeft w:val="0"/>
      <w:marRight w:val="0"/>
      <w:marTop w:val="0"/>
      <w:marBottom w:val="0"/>
      <w:divBdr>
        <w:top w:val="none" w:sz="0" w:space="0" w:color="auto"/>
        <w:left w:val="none" w:sz="0" w:space="0" w:color="auto"/>
        <w:bottom w:val="none" w:sz="0" w:space="0" w:color="auto"/>
        <w:right w:val="none" w:sz="0" w:space="0" w:color="auto"/>
      </w:divBdr>
    </w:div>
    <w:div w:id="1652949354">
      <w:bodyDiv w:val="1"/>
      <w:marLeft w:val="0"/>
      <w:marRight w:val="0"/>
      <w:marTop w:val="0"/>
      <w:marBottom w:val="0"/>
      <w:divBdr>
        <w:top w:val="none" w:sz="0" w:space="0" w:color="auto"/>
        <w:left w:val="none" w:sz="0" w:space="0" w:color="auto"/>
        <w:bottom w:val="none" w:sz="0" w:space="0" w:color="auto"/>
        <w:right w:val="none" w:sz="0" w:space="0" w:color="auto"/>
      </w:divBdr>
    </w:div>
    <w:div w:id="1660108862">
      <w:bodyDiv w:val="1"/>
      <w:marLeft w:val="0"/>
      <w:marRight w:val="0"/>
      <w:marTop w:val="0"/>
      <w:marBottom w:val="0"/>
      <w:divBdr>
        <w:top w:val="none" w:sz="0" w:space="0" w:color="auto"/>
        <w:left w:val="none" w:sz="0" w:space="0" w:color="auto"/>
        <w:bottom w:val="none" w:sz="0" w:space="0" w:color="auto"/>
        <w:right w:val="none" w:sz="0" w:space="0" w:color="auto"/>
      </w:divBdr>
    </w:div>
    <w:div w:id="1745570729">
      <w:bodyDiv w:val="1"/>
      <w:marLeft w:val="0"/>
      <w:marRight w:val="0"/>
      <w:marTop w:val="0"/>
      <w:marBottom w:val="0"/>
      <w:divBdr>
        <w:top w:val="none" w:sz="0" w:space="0" w:color="auto"/>
        <w:left w:val="none" w:sz="0" w:space="0" w:color="auto"/>
        <w:bottom w:val="none" w:sz="0" w:space="0" w:color="auto"/>
        <w:right w:val="none" w:sz="0" w:space="0" w:color="auto"/>
      </w:divBdr>
    </w:div>
    <w:div w:id="1759398615">
      <w:bodyDiv w:val="1"/>
      <w:marLeft w:val="0"/>
      <w:marRight w:val="0"/>
      <w:marTop w:val="0"/>
      <w:marBottom w:val="0"/>
      <w:divBdr>
        <w:top w:val="none" w:sz="0" w:space="0" w:color="auto"/>
        <w:left w:val="none" w:sz="0" w:space="0" w:color="auto"/>
        <w:bottom w:val="none" w:sz="0" w:space="0" w:color="auto"/>
        <w:right w:val="none" w:sz="0" w:space="0" w:color="auto"/>
      </w:divBdr>
    </w:div>
    <w:div w:id="1806508697">
      <w:bodyDiv w:val="1"/>
      <w:marLeft w:val="0"/>
      <w:marRight w:val="0"/>
      <w:marTop w:val="0"/>
      <w:marBottom w:val="0"/>
      <w:divBdr>
        <w:top w:val="none" w:sz="0" w:space="0" w:color="auto"/>
        <w:left w:val="none" w:sz="0" w:space="0" w:color="auto"/>
        <w:bottom w:val="none" w:sz="0" w:space="0" w:color="auto"/>
        <w:right w:val="none" w:sz="0" w:space="0" w:color="auto"/>
      </w:divBdr>
    </w:div>
    <w:div w:id="181189839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