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00370646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5C74FAF" w:rsidR="009921A7" w:rsidRPr="006066B9" w:rsidRDefault="00E71D47" w:rsidP="004D0DF5">
            <w:pPr>
              <w:spacing w:after="0"/>
              <w:jc w:val="center"/>
              <w:rPr>
                <w:rFonts w:ascii="Arial" w:hAnsi="Arial" w:cs="Arial"/>
              </w:rPr>
            </w:pPr>
            <w:r>
              <w:rPr>
                <w:rStyle w:val="normaltextrun"/>
                <w:rFonts w:ascii="Arial" w:hAnsi="Arial" w:cs="Arial"/>
                <w:color w:val="000000"/>
                <w:shd w:val="clear" w:color="auto" w:fill="FFFFFF"/>
                <w:lang w:val="en-AU"/>
              </w:rPr>
              <w:t>Chemistry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386BD4E" w:rsidR="009921A7" w:rsidRPr="006066B9" w:rsidRDefault="00E71D47"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799767561" w:edGrp="everyone" w:colFirst="1" w:colLast="1"/>
            <w:permEnd w:id="200370646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1EB56EB" w:rsidR="009921A7" w:rsidRPr="006066B9" w:rsidRDefault="00723EE4" w:rsidP="004D0DF5">
            <w:pPr>
              <w:spacing w:after="0"/>
              <w:jc w:val="center"/>
              <w:rPr>
                <w:rFonts w:ascii="Arial" w:hAnsi="Arial" w:cs="Arial"/>
              </w:rPr>
            </w:pPr>
            <w:r>
              <w:rPr>
                <w:rFonts w:ascii="Arial" w:hAnsi="Arial" w:cs="Arial"/>
              </w:rPr>
              <w:t>91393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3195797" w:rsidR="009921A7" w:rsidRPr="006066B9" w:rsidRDefault="00E71D47" w:rsidP="004D0DF5">
            <w:pPr>
              <w:spacing w:after="0"/>
              <w:jc w:val="center"/>
              <w:rPr>
                <w:rFonts w:ascii="Arial" w:hAnsi="Arial" w:cs="Arial"/>
              </w:rPr>
            </w:pPr>
            <w:r>
              <w:rPr>
                <w:rFonts w:ascii="Arial" w:hAnsi="Arial" w:cs="Arial"/>
              </w:rPr>
              <w:t>2</w:t>
            </w:r>
          </w:p>
        </w:tc>
      </w:tr>
      <w:permEnd w:id="79976756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D0E8BB9" w:rsidR="009921A7" w:rsidRPr="006066B9" w:rsidRDefault="00E71D47" w:rsidP="009921A7">
            <w:pPr>
              <w:spacing w:after="0"/>
              <w:rPr>
                <w:rFonts w:ascii="Arial" w:hAnsi="Arial" w:cs="Arial"/>
              </w:rPr>
            </w:pPr>
            <w:r>
              <w:rPr>
                <w:rStyle w:val="normaltextrun"/>
                <w:rFonts w:ascii="Arial" w:hAnsi="Arial" w:cs="Arial"/>
                <w:color w:val="000000"/>
                <w:shd w:val="clear" w:color="auto" w:fill="FFFFFF"/>
                <w:lang w:val="en-AU"/>
              </w:rPr>
              <w:t>Demonstrate understanding of oxidation-reduction processes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D4F8BE8" w:rsidR="009921A7" w:rsidRPr="006066B9" w:rsidRDefault="00E71D47"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CFF850D" w:rsidR="005D40BC" w:rsidRPr="006066B9" w:rsidRDefault="00E71D47"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oxidation-reduction processes.</w:t>
            </w:r>
            <w:r>
              <w:rPr>
                <w:rStyle w:val="eop"/>
                <w:rFonts w:ascii="Arial" w:hAnsi="Arial" w:cs="Arial"/>
                <w:color w:val="000000"/>
                <w:shd w:val="clear" w:color="auto" w:fill="FFFFFF"/>
              </w:rPr>
              <w:t> </w:t>
            </w:r>
          </w:p>
        </w:tc>
        <w:tc>
          <w:tcPr>
            <w:tcW w:w="4573" w:type="dxa"/>
            <w:gridSpan w:val="6"/>
          </w:tcPr>
          <w:p w14:paraId="26B2CB5F" w14:textId="632FBBFD" w:rsidR="00E71D47" w:rsidRDefault="00E71D47" w:rsidP="00E71D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Demonstrate in-depth</w:t>
            </w:r>
            <w:r>
              <w:rPr>
                <w:rStyle w:val="eop"/>
                <w:rFonts w:ascii="Arial" w:hAnsi="Arial" w:cs="Arial"/>
                <w:sz w:val="22"/>
                <w:szCs w:val="22"/>
              </w:rPr>
              <w:t> </w:t>
            </w:r>
            <w:r>
              <w:rPr>
                <w:rStyle w:val="normaltextrun"/>
                <w:rFonts w:ascii="Arial" w:hAnsi="Arial" w:cs="Arial"/>
                <w:sz w:val="22"/>
                <w:szCs w:val="22"/>
                <w:lang w:val="en-AU"/>
              </w:rPr>
              <w:t>understanding of</w:t>
            </w:r>
            <w:r>
              <w:rPr>
                <w:rStyle w:val="eop"/>
                <w:rFonts w:ascii="Arial" w:hAnsi="Arial" w:cs="Arial"/>
                <w:sz w:val="22"/>
                <w:szCs w:val="22"/>
              </w:rPr>
              <w:t> </w:t>
            </w:r>
          </w:p>
          <w:p w14:paraId="1D93F859" w14:textId="1D9EEF9D" w:rsidR="005D40BC" w:rsidRPr="00E71D47" w:rsidRDefault="00E71D47" w:rsidP="00E71D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oxidation-reduction processes.</w:t>
            </w:r>
            <w:r>
              <w:rPr>
                <w:rStyle w:val="eop"/>
                <w:rFonts w:ascii="Arial" w:hAnsi="Arial" w:cs="Arial"/>
                <w:sz w:val="22"/>
                <w:szCs w:val="22"/>
              </w:rPr>
              <w:t> </w:t>
            </w:r>
          </w:p>
        </w:tc>
        <w:tc>
          <w:tcPr>
            <w:tcW w:w="5066" w:type="dxa"/>
            <w:gridSpan w:val="3"/>
          </w:tcPr>
          <w:p w14:paraId="4F9DA538" w14:textId="77777777" w:rsidR="00E71D47" w:rsidRDefault="00E71D47" w:rsidP="00E71D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Demonstrate comprehensive</w:t>
            </w:r>
            <w:r>
              <w:rPr>
                <w:rStyle w:val="eop"/>
                <w:rFonts w:ascii="Arial" w:hAnsi="Arial" w:cs="Arial"/>
                <w:sz w:val="22"/>
                <w:szCs w:val="22"/>
              </w:rPr>
              <w:t> </w:t>
            </w:r>
          </w:p>
          <w:p w14:paraId="50AB3FEE" w14:textId="755B0D95" w:rsidR="005D40BC" w:rsidRPr="00E71D47" w:rsidRDefault="00E71D47" w:rsidP="00E71D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understanding of oxidation-reduction processes.</w:t>
            </w:r>
            <w:r>
              <w:rPr>
                <w:rStyle w:val="eop"/>
                <w:rFonts w:ascii="Arial" w:hAnsi="Arial" w:cs="Arial"/>
                <w:sz w:val="22"/>
                <w:szCs w:val="22"/>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CA40E0">
        <w:trPr>
          <w:trHeight w:val="289"/>
        </w:trPr>
        <w:tc>
          <w:tcPr>
            <w:tcW w:w="4565" w:type="dxa"/>
            <w:gridSpan w:val="6"/>
            <w:shd w:val="clear" w:color="auto" w:fill="auto"/>
          </w:tcPr>
          <w:p w14:paraId="243FA06F" w14:textId="57276D5F" w:rsidR="00994BA6" w:rsidRPr="006066B9" w:rsidRDefault="00CA40E0" w:rsidP="00970599">
            <w:pPr>
              <w:spacing w:after="0"/>
              <w:rPr>
                <w:rFonts w:ascii="Arial" w:hAnsi="Arial" w:cs="Arial"/>
              </w:rPr>
            </w:pPr>
            <w:permStart w:id="350902448" w:edGrp="everyone" w:colFirst="4" w:colLast="4"/>
            <w:permStart w:id="1481840669" w:edGrp="everyone" w:colFirst="5" w:colLast="5"/>
            <w:permStart w:id="634333140" w:edGrp="everyone" w:colFirst="1" w:colLast="1"/>
            <w:r>
              <w:rPr>
                <w:rStyle w:val="normaltextrun"/>
                <w:rFonts w:ascii="Arial" w:hAnsi="Arial" w:cs="Arial"/>
                <w:color w:val="000000"/>
                <w:shd w:val="clear" w:color="auto" w:fill="FFFFFF"/>
                <w:lang w:val="en-AU"/>
              </w:rPr>
              <w:t>Identify and explain oxidation and reduction in terms of loss/gain of electrons or the change in oxidation number for electrolytic and electrochemical processes.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7353F2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C4EEA30"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CA40E0">
        <w:trPr>
          <w:trHeight w:val="289"/>
        </w:trPr>
        <w:tc>
          <w:tcPr>
            <w:tcW w:w="4565" w:type="dxa"/>
            <w:gridSpan w:val="6"/>
            <w:shd w:val="clear" w:color="auto" w:fill="auto"/>
          </w:tcPr>
          <w:p w14:paraId="51324483" w14:textId="22F7FB96" w:rsidR="00994BA6" w:rsidRPr="006066B9" w:rsidRDefault="00CA40E0" w:rsidP="00994BA6">
            <w:pPr>
              <w:spacing w:after="0"/>
              <w:rPr>
                <w:rFonts w:ascii="Arial" w:hAnsi="Arial" w:cs="Arial"/>
              </w:rPr>
            </w:pPr>
            <w:permStart w:id="1310533973" w:edGrp="everyone" w:colFirst="4" w:colLast="4"/>
            <w:permStart w:id="930442261" w:edGrp="everyone" w:colFirst="5" w:colLast="5"/>
            <w:permStart w:id="1706831863" w:edGrp="everyone" w:colFirst="1" w:colLast="1"/>
            <w:permEnd w:id="350902448"/>
            <w:permEnd w:id="1481840669"/>
            <w:permEnd w:id="634333140"/>
            <w:r>
              <w:rPr>
                <w:rStyle w:val="normaltextrun"/>
                <w:rFonts w:ascii="Arial" w:hAnsi="Arial" w:cs="Arial"/>
                <w:color w:val="000000"/>
                <w:shd w:val="clear" w:color="auto" w:fill="FFFFFF"/>
                <w:lang w:val="en-AU"/>
              </w:rPr>
              <w:t>Refer to the requirement of energy for the electrolytic process and the reduction potentials/cell potential for the electrochemical process.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83C0A9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8DD2E0B"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CA40E0">
        <w:trPr>
          <w:trHeight w:val="289"/>
        </w:trPr>
        <w:tc>
          <w:tcPr>
            <w:tcW w:w="4565" w:type="dxa"/>
            <w:gridSpan w:val="6"/>
            <w:shd w:val="clear" w:color="auto" w:fill="auto"/>
          </w:tcPr>
          <w:p w14:paraId="1B875923" w14:textId="04F29574" w:rsidR="00994BA6" w:rsidRPr="006066B9" w:rsidRDefault="00CA40E0" w:rsidP="00994BA6">
            <w:pPr>
              <w:spacing w:after="0"/>
              <w:rPr>
                <w:rFonts w:ascii="Arial" w:hAnsi="Arial" w:cs="Arial"/>
              </w:rPr>
            </w:pPr>
            <w:permStart w:id="1326793507" w:edGrp="everyone" w:colFirst="4" w:colLast="4"/>
            <w:permStart w:id="17966502" w:edGrp="everyone" w:colFirst="5" w:colLast="5"/>
            <w:permStart w:id="1816409103" w:edGrp="everyone" w:colFirst="2" w:colLast="2"/>
            <w:permEnd w:id="1310533973"/>
            <w:permEnd w:id="930442261"/>
            <w:permEnd w:id="1706831863"/>
            <w:r>
              <w:rPr>
                <w:rStyle w:val="normaltextrun"/>
                <w:rFonts w:ascii="Arial" w:hAnsi="Arial" w:cs="Arial"/>
                <w:color w:val="000000"/>
                <w:shd w:val="clear" w:color="auto" w:fill="FFFFFF"/>
                <w:lang w:val="en-AU"/>
              </w:rPr>
              <w:t>Complete half-equations for both the electrochemical and electrolytic processes and link observations to the relevant species.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320EC6F6"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139A271C"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CA40E0">
        <w:trPr>
          <w:trHeight w:val="289"/>
        </w:trPr>
        <w:tc>
          <w:tcPr>
            <w:tcW w:w="4565" w:type="dxa"/>
            <w:gridSpan w:val="6"/>
            <w:shd w:val="clear" w:color="auto" w:fill="auto"/>
          </w:tcPr>
          <w:p w14:paraId="6D0325AE" w14:textId="5D5B694D" w:rsidR="00994BA6" w:rsidRPr="006066B9" w:rsidRDefault="00CA40E0" w:rsidP="00CA40E0">
            <w:pPr>
              <w:tabs>
                <w:tab w:val="left" w:pos="2780"/>
              </w:tabs>
              <w:spacing w:after="0"/>
              <w:rPr>
                <w:rFonts w:ascii="Arial" w:hAnsi="Arial" w:cs="Arial"/>
              </w:rPr>
            </w:pPr>
            <w:permStart w:id="65879480" w:edGrp="everyone" w:colFirst="4" w:colLast="4"/>
            <w:permStart w:id="1375169438" w:edGrp="everyone" w:colFirst="5" w:colLast="5"/>
            <w:permStart w:id="1762329769" w:edGrp="everyone" w:colFirst="2" w:colLast="2"/>
            <w:permEnd w:id="1326793507"/>
            <w:permEnd w:id="17966502"/>
            <w:permEnd w:id="1816409103"/>
            <w:r>
              <w:rPr>
                <w:rStyle w:val="normaltextrun"/>
                <w:rFonts w:ascii="Arial" w:hAnsi="Arial" w:cs="Arial"/>
                <w:color w:val="000000"/>
                <w:shd w:val="clear" w:color="auto" w:fill="FFFFFF"/>
                <w:lang w:val="en-AU"/>
              </w:rPr>
              <w:t>Explain the spontaneity of both the electrochemical and electrolytic processes.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2438D035"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309DD820"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CA40E0">
        <w:trPr>
          <w:trHeight w:val="289"/>
        </w:trPr>
        <w:tc>
          <w:tcPr>
            <w:tcW w:w="4565" w:type="dxa"/>
            <w:gridSpan w:val="6"/>
            <w:shd w:val="clear" w:color="auto" w:fill="auto"/>
          </w:tcPr>
          <w:p w14:paraId="11582291" w14:textId="11A4ECE7" w:rsidR="00994BA6" w:rsidRPr="006066B9" w:rsidRDefault="00CA40E0" w:rsidP="00994BA6">
            <w:pPr>
              <w:spacing w:after="0"/>
              <w:rPr>
                <w:rFonts w:ascii="Arial" w:hAnsi="Arial" w:cs="Arial"/>
              </w:rPr>
            </w:pPr>
            <w:permStart w:id="1726292299" w:edGrp="everyone" w:colFirst="3" w:colLast="3"/>
            <w:permStart w:id="1174352100" w:edGrp="everyone" w:colFirst="4" w:colLast="4"/>
            <w:permStart w:id="1830818105" w:edGrp="everyone" w:colFirst="5" w:colLast="5"/>
            <w:permEnd w:id="65879480"/>
            <w:permEnd w:id="1375169438"/>
            <w:permEnd w:id="1762329769"/>
            <w:r>
              <w:rPr>
                <w:rStyle w:val="normaltextrun"/>
                <w:rFonts w:ascii="Arial" w:hAnsi="Arial" w:cs="Arial"/>
                <w:color w:val="000000"/>
                <w:shd w:val="clear" w:color="auto" w:fill="FFFFFF"/>
                <w:lang w:val="en-AU"/>
              </w:rPr>
              <w:t>Complete fully balanced equations for both the electrochemical and electrolytic processes.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48D6E91D"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680251B7"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CA40E0">
        <w:trPr>
          <w:trHeight w:val="289"/>
        </w:trPr>
        <w:tc>
          <w:tcPr>
            <w:tcW w:w="4565" w:type="dxa"/>
            <w:gridSpan w:val="6"/>
            <w:shd w:val="clear" w:color="auto" w:fill="auto"/>
          </w:tcPr>
          <w:p w14:paraId="3BAB0BC5" w14:textId="51EC86FA" w:rsidR="00B11E2A" w:rsidRPr="006066B9" w:rsidRDefault="00CA40E0" w:rsidP="00994BA6">
            <w:pPr>
              <w:spacing w:after="0"/>
              <w:rPr>
                <w:rFonts w:ascii="Arial" w:hAnsi="Arial" w:cs="Arial"/>
              </w:rPr>
            </w:pPr>
            <w:permStart w:id="88683816" w:edGrp="everyone" w:colFirst="3" w:colLast="3"/>
            <w:permStart w:id="762868531" w:edGrp="everyone" w:colFirst="4" w:colLast="4"/>
            <w:permStart w:id="1631915577" w:edGrp="everyone" w:colFirst="5" w:colLast="5"/>
            <w:permEnd w:id="1726292299"/>
            <w:permEnd w:id="1174352100"/>
            <w:permEnd w:id="1830818105"/>
            <w:r>
              <w:rPr>
                <w:rStyle w:val="normaltextrun"/>
                <w:rFonts w:ascii="Arial" w:hAnsi="Arial" w:cs="Arial"/>
                <w:color w:val="000000"/>
                <w:shd w:val="clear" w:color="auto" w:fill="FFFFFF"/>
                <w:lang w:val="en-AU"/>
              </w:rPr>
              <w:t xml:space="preserve">Justify the spontaneity of the electrochemical and electrolytic processes </w:t>
            </w:r>
            <w:r>
              <w:rPr>
                <w:rStyle w:val="normaltextrun"/>
                <w:rFonts w:ascii="Arial" w:hAnsi="Arial" w:cs="Arial"/>
                <w:color w:val="000000"/>
                <w:shd w:val="clear" w:color="auto" w:fill="FFFFFF"/>
                <w:lang w:val="en-AU"/>
              </w:rPr>
              <w:lastRenderedPageBreak/>
              <w:t>by using the reduction potentials or cell potential calculations.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579CB300"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587690C5"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88683816"/>
      <w:permEnd w:id="762868531"/>
      <w:permEnd w:id="163191557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39473769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930837592" w:edGrp="everyone" w:colFirst="2" w:colLast="2"/>
            <w:permEnd w:id="139473769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872036560" w:edGrp="everyone" w:colFirst="2" w:colLast="2"/>
            <w:permEnd w:id="93083759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302658313" w:edGrp="everyone" w:colFirst="5" w:colLast="5"/>
            <w:permStart w:id="1322663071" w:edGrp="everyone" w:colFirst="1" w:colLast="1"/>
            <w:permStart w:id="777025378" w:edGrp="everyone" w:colFirst="2" w:colLast="2"/>
            <w:permStart w:id="1493394901" w:edGrp="everyone" w:colFirst="3" w:colLast="3"/>
            <w:permStart w:id="1179197653" w:edGrp="everyone" w:colFirst="4" w:colLast="4"/>
            <w:permEnd w:id="87203656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02658313"/>
      <w:permEnd w:id="1322663071"/>
      <w:permEnd w:id="777025378"/>
      <w:permEnd w:id="1493394901"/>
      <w:permEnd w:id="117919765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71msjkH4HH1SAiGc66vOn5FEt6ii4U+o2LBI6uuEniQ1Bs/ghn0RZLaol/AhxXIgOtqNXKeZ3NqxoWFCMKqpxw==" w:salt="3plRptTRe1xrHl4atJMQ0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40A8A"/>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222E7"/>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23EE4"/>
    <w:rsid w:val="00780495"/>
    <w:rsid w:val="00782A22"/>
    <w:rsid w:val="00786D30"/>
    <w:rsid w:val="0079044C"/>
    <w:rsid w:val="007A340F"/>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A40E0"/>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71D47"/>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E71D47"/>
  </w:style>
  <w:style w:type="character" w:customStyle="1" w:styleId="eop">
    <w:name w:val="eop"/>
    <w:basedOn w:val="DefaultParagraphFont"/>
    <w:rsid w:val="00E71D47"/>
  </w:style>
  <w:style w:type="paragraph" w:customStyle="1" w:styleId="paragraph">
    <w:name w:val="paragraph"/>
    <w:basedOn w:val="Normal"/>
    <w:rsid w:val="00E71D47"/>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1247">
      <w:bodyDiv w:val="1"/>
      <w:marLeft w:val="0"/>
      <w:marRight w:val="0"/>
      <w:marTop w:val="0"/>
      <w:marBottom w:val="0"/>
      <w:divBdr>
        <w:top w:val="none" w:sz="0" w:space="0" w:color="auto"/>
        <w:left w:val="none" w:sz="0" w:space="0" w:color="auto"/>
        <w:bottom w:val="none" w:sz="0" w:space="0" w:color="auto"/>
        <w:right w:val="none" w:sz="0" w:space="0" w:color="auto"/>
      </w:divBdr>
      <w:divsChild>
        <w:div w:id="580218230">
          <w:marLeft w:val="0"/>
          <w:marRight w:val="0"/>
          <w:marTop w:val="0"/>
          <w:marBottom w:val="0"/>
          <w:divBdr>
            <w:top w:val="none" w:sz="0" w:space="0" w:color="auto"/>
            <w:left w:val="none" w:sz="0" w:space="0" w:color="auto"/>
            <w:bottom w:val="none" w:sz="0" w:space="0" w:color="auto"/>
            <w:right w:val="none" w:sz="0" w:space="0" w:color="auto"/>
          </w:divBdr>
        </w:div>
        <w:div w:id="1775124679">
          <w:marLeft w:val="0"/>
          <w:marRight w:val="0"/>
          <w:marTop w:val="0"/>
          <w:marBottom w:val="0"/>
          <w:divBdr>
            <w:top w:val="none" w:sz="0" w:space="0" w:color="auto"/>
            <w:left w:val="none" w:sz="0" w:space="0" w:color="auto"/>
            <w:bottom w:val="none" w:sz="0" w:space="0" w:color="auto"/>
            <w:right w:val="none" w:sz="0" w:space="0" w:color="auto"/>
          </w:divBdr>
        </w:div>
        <w:div w:id="701907736">
          <w:marLeft w:val="0"/>
          <w:marRight w:val="0"/>
          <w:marTop w:val="0"/>
          <w:marBottom w:val="0"/>
          <w:divBdr>
            <w:top w:val="none" w:sz="0" w:space="0" w:color="auto"/>
            <w:left w:val="none" w:sz="0" w:space="0" w:color="auto"/>
            <w:bottom w:val="none" w:sz="0" w:space="0" w:color="auto"/>
            <w:right w:val="none" w:sz="0" w:space="0" w:color="auto"/>
          </w:divBdr>
        </w:div>
        <w:div w:id="318116855">
          <w:marLeft w:val="0"/>
          <w:marRight w:val="0"/>
          <w:marTop w:val="0"/>
          <w:marBottom w:val="0"/>
          <w:divBdr>
            <w:top w:val="none" w:sz="0" w:space="0" w:color="auto"/>
            <w:left w:val="none" w:sz="0" w:space="0" w:color="auto"/>
            <w:bottom w:val="none" w:sz="0" w:space="0" w:color="auto"/>
            <w:right w:val="none" w:sz="0" w:space="0" w:color="auto"/>
          </w:divBdr>
        </w:div>
      </w:divsChild>
    </w:div>
    <w:div w:id="1003363659">
      <w:bodyDiv w:val="1"/>
      <w:marLeft w:val="0"/>
      <w:marRight w:val="0"/>
      <w:marTop w:val="0"/>
      <w:marBottom w:val="0"/>
      <w:divBdr>
        <w:top w:val="none" w:sz="0" w:space="0" w:color="auto"/>
        <w:left w:val="none" w:sz="0" w:space="0" w:color="auto"/>
        <w:bottom w:val="none" w:sz="0" w:space="0" w:color="auto"/>
        <w:right w:val="none" w:sz="0" w:space="0" w:color="auto"/>
      </w:divBdr>
      <w:divsChild>
        <w:div w:id="771633989">
          <w:marLeft w:val="0"/>
          <w:marRight w:val="0"/>
          <w:marTop w:val="0"/>
          <w:marBottom w:val="0"/>
          <w:divBdr>
            <w:top w:val="none" w:sz="0" w:space="0" w:color="auto"/>
            <w:left w:val="none" w:sz="0" w:space="0" w:color="auto"/>
            <w:bottom w:val="none" w:sz="0" w:space="0" w:color="auto"/>
            <w:right w:val="none" w:sz="0" w:space="0" w:color="auto"/>
          </w:divBdr>
          <w:divsChild>
            <w:div w:id="1776169305">
              <w:marLeft w:val="0"/>
              <w:marRight w:val="0"/>
              <w:marTop w:val="0"/>
              <w:marBottom w:val="0"/>
              <w:divBdr>
                <w:top w:val="none" w:sz="0" w:space="0" w:color="auto"/>
                <w:left w:val="none" w:sz="0" w:space="0" w:color="auto"/>
                <w:bottom w:val="none" w:sz="0" w:space="0" w:color="auto"/>
                <w:right w:val="none" w:sz="0" w:space="0" w:color="auto"/>
              </w:divBdr>
            </w:div>
          </w:divsChild>
        </w:div>
        <w:div w:id="895436995">
          <w:marLeft w:val="0"/>
          <w:marRight w:val="0"/>
          <w:marTop w:val="0"/>
          <w:marBottom w:val="0"/>
          <w:divBdr>
            <w:top w:val="none" w:sz="0" w:space="0" w:color="auto"/>
            <w:left w:val="none" w:sz="0" w:space="0" w:color="auto"/>
            <w:bottom w:val="none" w:sz="0" w:space="0" w:color="auto"/>
            <w:right w:val="none" w:sz="0" w:space="0" w:color="auto"/>
          </w:divBdr>
          <w:divsChild>
            <w:div w:id="16472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47231584">
      <w:bodyDiv w:val="1"/>
      <w:marLeft w:val="0"/>
      <w:marRight w:val="0"/>
      <w:marTop w:val="0"/>
      <w:marBottom w:val="0"/>
      <w:divBdr>
        <w:top w:val="none" w:sz="0" w:space="0" w:color="auto"/>
        <w:left w:val="none" w:sz="0" w:space="0" w:color="auto"/>
        <w:bottom w:val="none" w:sz="0" w:space="0" w:color="auto"/>
        <w:right w:val="none" w:sz="0" w:space="0" w:color="auto"/>
      </w:divBdr>
      <w:divsChild>
        <w:div w:id="24409898">
          <w:marLeft w:val="0"/>
          <w:marRight w:val="0"/>
          <w:marTop w:val="0"/>
          <w:marBottom w:val="0"/>
          <w:divBdr>
            <w:top w:val="none" w:sz="0" w:space="0" w:color="auto"/>
            <w:left w:val="none" w:sz="0" w:space="0" w:color="auto"/>
            <w:bottom w:val="none" w:sz="0" w:space="0" w:color="auto"/>
            <w:right w:val="none" w:sz="0" w:space="0" w:color="auto"/>
          </w:divBdr>
        </w:div>
        <w:div w:id="715474531">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2565</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2022-03-09T22:46:00Z</dcterms:created>
  <dcterms:modified xsi:type="dcterms:W3CDTF">2022-03-15T02:56:00Z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