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71"/>
        <w:gridCol w:w="1292"/>
        <w:gridCol w:w="1128"/>
        <w:gridCol w:w="161"/>
        <w:gridCol w:w="281"/>
        <w:gridCol w:w="561"/>
        <w:gridCol w:w="129"/>
        <w:gridCol w:w="293"/>
        <w:gridCol w:w="281"/>
        <w:gridCol w:w="551"/>
        <w:gridCol w:w="172"/>
        <w:gridCol w:w="979"/>
        <w:gridCol w:w="1534"/>
        <w:gridCol w:w="1011"/>
        <w:gridCol w:w="1796"/>
        <w:gridCol w:w="1665"/>
        <w:gridCol w:w="1700"/>
      </w:tblGrid>
      <w:tr w:rsidR="006066B9" w:rsidRPr="006066B9" w14:paraId="6CB6265A" w14:textId="77777777" w:rsidTr="2D4A57FC">
        <w:trPr>
          <w:trHeight w:val="630"/>
        </w:trPr>
        <w:tc>
          <w:tcPr>
            <w:tcW w:w="11828"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5"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2D4A57FC">
        <w:trPr>
          <w:trHeight w:val="720"/>
        </w:trPr>
        <w:tc>
          <w:tcPr>
            <w:tcW w:w="11828" w:type="dxa"/>
            <w:gridSpan w:val="16"/>
            <w:shd w:val="clear" w:color="auto" w:fill="D0CECE" w:themeFill="background2" w:themeFillShade="E6"/>
          </w:tcPr>
          <w:p w14:paraId="22EA2B48" w14:textId="5BCF3FE2"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F36B54">
              <w:rPr>
                <w:rFonts w:ascii="Arial" w:hAnsi="Arial" w:cs="Arial"/>
                <w:bCs/>
                <w:noProof/>
                <w:sz w:val="20"/>
                <w:szCs w:val="20"/>
                <w:lang w:val="en-GB" w:eastAsia="en-GB"/>
              </w:rPr>
              <w:t xml:space="preserve"> </w:t>
            </w:r>
            <w:r w:rsidR="00F36B54" w:rsidRPr="00901409">
              <w:rPr>
                <w:rFonts w:ascii="Arial" w:hAnsi="Arial" w:cs="Arial"/>
                <w:sz w:val="20"/>
                <w:szCs w:val="20"/>
              </w:rPr>
              <w:t>The template needs to be completed in accordance with the requirements in the Subject Learning Outcomes</w:t>
            </w:r>
            <w:r w:rsidR="00F36B54">
              <w:rPr>
                <w:rFonts w:ascii="Arial" w:hAnsi="Arial" w:cs="Arial"/>
                <w:sz w:val="20"/>
                <w:szCs w:val="20"/>
              </w:rPr>
              <w:t>.</w:t>
            </w:r>
          </w:p>
        </w:tc>
        <w:tc>
          <w:tcPr>
            <w:tcW w:w="3365"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2D4A57FC">
        <w:trPr>
          <w:trHeight w:val="70"/>
        </w:trPr>
        <w:tc>
          <w:tcPr>
            <w:tcW w:w="15193"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2D4A57FC">
        <w:trPr>
          <w:trHeight w:val="289"/>
        </w:trPr>
        <w:tc>
          <w:tcPr>
            <w:tcW w:w="1658"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943823105" w:edGrp="everyone" w:colFirst="1" w:colLast="1"/>
            <w:r>
              <w:rPr>
                <w:rFonts w:ascii="Arial" w:hAnsi="Arial" w:cs="Arial"/>
              </w:rPr>
              <w:t>Student ID</w:t>
            </w:r>
          </w:p>
        </w:tc>
        <w:tc>
          <w:tcPr>
            <w:tcW w:w="5829"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34"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07" w:type="dxa"/>
            <w:gridSpan w:val="2"/>
          </w:tcPr>
          <w:p w14:paraId="1878CD51" w14:textId="74633B05" w:rsidR="009921A7" w:rsidRPr="006066B9" w:rsidRDefault="0E408BE6" w:rsidP="403D67F7">
            <w:pPr>
              <w:spacing w:after="0"/>
              <w:jc w:val="center"/>
              <w:rPr>
                <w:rFonts w:ascii="Arial" w:hAnsi="Arial" w:cs="Arial"/>
              </w:rPr>
            </w:pPr>
            <w:r w:rsidRPr="2D4A57FC">
              <w:rPr>
                <w:rFonts w:ascii="Arial" w:hAnsi="Arial" w:cs="Arial"/>
              </w:rPr>
              <w:t>C</w:t>
            </w:r>
            <w:r w:rsidRPr="2D4A57FC">
              <w:rPr>
                <w:rFonts w:ascii="Arial" w:eastAsia="Arial" w:hAnsi="Arial" w:cs="Arial"/>
              </w:rPr>
              <w:t>hemistry and Biology</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7D454F7E" w:rsidR="009921A7" w:rsidRPr="006066B9" w:rsidRDefault="43A965F7" w:rsidP="004D0DF5">
            <w:pPr>
              <w:spacing w:after="0"/>
              <w:jc w:val="center"/>
              <w:rPr>
                <w:rFonts w:ascii="Arial" w:hAnsi="Arial" w:cs="Arial"/>
              </w:rPr>
            </w:pPr>
            <w:r w:rsidRPr="403D67F7">
              <w:rPr>
                <w:rFonts w:ascii="Arial" w:hAnsi="Arial" w:cs="Arial"/>
              </w:rPr>
              <w:t>1</w:t>
            </w:r>
          </w:p>
        </w:tc>
      </w:tr>
      <w:tr w:rsidR="00F54D70" w:rsidRPr="006066B9" w14:paraId="675230B9" w14:textId="77777777" w:rsidTr="2D4A57FC">
        <w:trPr>
          <w:trHeight w:val="289"/>
        </w:trPr>
        <w:tc>
          <w:tcPr>
            <w:tcW w:w="1658"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665150524" w:edGrp="everyone" w:colFirst="1" w:colLast="1"/>
            <w:permEnd w:id="1943823105"/>
            <w:r>
              <w:rPr>
                <w:rFonts w:ascii="Arial" w:hAnsi="Arial" w:cs="Arial"/>
              </w:rPr>
              <w:t>Notes</w:t>
            </w:r>
          </w:p>
        </w:tc>
        <w:tc>
          <w:tcPr>
            <w:tcW w:w="5829" w:type="dxa"/>
            <w:gridSpan w:val="11"/>
          </w:tcPr>
          <w:p w14:paraId="1F6D4AB6" w14:textId="6D8F79A6" w:rsidR="009921A7" w:rsidRPr="006066B9" w:rsidRDefault="009921A7" w:rsidP="009921A7">
            <w:pPr>
              <w:spacing w:after="0"/>
              <w:rPr>
                <w:rFonts w:ascii="Arial" w:hAnsi="Arial" w:cs="Arial"/>
              </w:rPr>
            </w:pPr>
          </w:p>
        </w:tc>
        <w:tc>
          <w:tcPr>
            <w:tcW w:w="1534"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07" w:type="dxa"/>
            <w:gridSpan w:val="2"/>
          </w:tcPr>
          <w:p w14:paraId="7C494E48" w14:textId="0A547BAA" w:rsidR="009921A7" w:rsidRPr="006066B9" w:rsidRDefault="0EAF5490" w:rsidP="004D0DF5">
            <w:pPr>
              <w:spacing w:after="0"/>
              <w:jc w:val="center"/>
              <w:rPr>
                <w:rFonts w:ascii="Arial" w:hAnsi="Arial" w:cs="Arial"/>
              </w:rPr>
            </w:pPr>
            <w:r w:rsidRPr="403D67F7">
              <w:rPr>
                <w:rFonts w:ascii="Arial" w:hAnsi="Arial" w:cs="Arial"/>
              </w:rPr>
              <w:t>92020</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5AD6FD8D" w:rsidR="009921A7" w:rsidRPr="006066B9" w:rsidRDefault="09D09614" w:rsidP="004D0DF5">
            <w:pPr>
              <w:spacing w:after="0"/>
              <w:jc w:val="center"/>
              <w:rPr>
                <w:rFonts w:ascii="Arial" w:hAnsi="Arial" w:cs="Arial"/>
              </w:rPr>
            </w:pPr>
            <w:r w:rsidRPr="403D67F7">
              <w:rPr>
                <w:rFonts w:ascii="Arial" w:hAnsi="Arial" w:cs="Arial"/>
              </w:rPr>
              <w:t>3</w:t>
            </w:r>
          </w:p>
        </w:tc>
      </w:tr>
      <w:permEnd w:id="665150524"/>
      <w:tr w:rsidR="006066B9" w:rsidRPr="006066B9" w14:paraId="3883B42E" w14:textId="77777777" w:rsidTr="2D4A57FC">
        <w:trPr>
          <w:trHeight w:val="289"/>
        </w:trPr>
        <w:tc>
          <w:tcPr>
            <w:tcW w:w="1658"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170" w:type="dxa"/>
            <w:gridSpan w:val="14"/>
          </w:tcPr>
          <w:p w14:paraId="1CA3E8E1" w14:textId="765B6AEF" w:rsidR="009921A7" w:rsidRPr="006066B9" w:rsidRDefault="10344D67" w:rsidP="403D67F7">
            <w:pPr>
              <w:spacing w:after="0"/>
            </w:pPr>
            <w:r w:rsidRPr="2D4A57FC">
              <w:rPr>
                <w:rFonts w:ascii="Arial" w:eastAsia="Arial" w:hAnsi="Arial" w:cs="Arial"/>
              </w:rPr>
              <w:t>Demonstrate understanding of the relationship between a microorganism and the environment</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3A1DD330" w:rsidR="009921A7" w:rsidRPr="006066B9" w:rsidRDefault="398CD141" w:rsidP="00B72F39">
            <w:pPr>
              <w:spacing w:after="0"/>
              <w:jc w:val="center"/>
              <w:rPr>
                <w:rFonts w:ascii="Arial" w:hAnsi="Arial" w:cs="Arial"/>
              </w:rPr>
            </w:pPr>
            <w:r w:rsidRPr="403D67F7">
              <w:rPr>
                <w:rFonts w:ascii="Arial" w:hAnsi="Arial" w:cs="Arial"/>
              </w:rPr>
              <w:t>5</w:t>
            </w:r>
          </w:p>
        </w:tc>
      </w:tr>
      <w:tr w:rsidR="006066B9" w:rsidRPr="006066B9" w14:paraId="16D7802C" w14:textId="77777777" w:rsidTr="2D4A57FC">
        <w:trPr>
          <w:trHeight w:val="76"/>
        </w:trPr>
        <w:tc>
          <w:tcPr>
            <w:tcW w:w="7487"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41"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5"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2D4A57FC">
        <w:trPr>
          <w:trHeight w:val="289"/>
        </w:trPr>
        <w:tc>
          <w:tcPr>
            <w:tcW w:w="5504"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28"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61"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2D4A57FC">
        <w:trPr>
          <w:trHeight w:val="571"/>
        </w:trPr>
        <w:tc>
          <w:tcPr>
            <w:tcW w:w="5504" w:type="dxa"/>
            <w:gridSpan w:val="9"/>
          </w:tcPr>
          <w:p w14:paraId="63BE7B7B" w14:textId="294A7490" w:rsidR="005D40BC" w:rsidRPr="006066B9" w:rsidRDefault="206BEACE" w:rsidP="403D67F7">
            <w:pPr>
              <w:spacing w:after="0"/>
            </w:pPr>
            <w:r w:rsidRPr="403D67F7">
              <w:rPr>
                <w:rFonts w:ascii="Arial" w:eastAsia="Arial" w:hAnsi="Arial" w:cs="Arial"/>
                <w:lang w:val="en-GB"/>
              </w:rPr>
              <w:t>Demonstrate understanding of the relationship between a microorganism and the environment.</w:t>
            </w:r>
          </w:p>
        </w:tc>
        <w:tc>
          <w:tcPr>
            <w:tcW w:w="4528" w:type="dxa"/>
            <w:gridSpan w:val="6"/>
          </w:tcPr>
          <w:p w14:paraId="1D93F859" w14:textId="3577946F" w:rsidR="005D40BC" w:rsidRPr="006066B9" w:rsidRDefault="206BEACE" w:rsidP="403D67F7">
            <w:pPr>
              <w:spacing w:after="0"/>
            </w:pPr>
            <w:r w:rsidRPr="403D67F7">
              <w:rPr>
                <w:rFonts w:ascii="Arial" w:eastAsia="Arial" w:hAnsi="Arial" w:cs="Arial"/>
                <w:lang w:val="en-GB"/>
              </w:rPr>
              <w:t xml:space="preserve">Explain the relationship between a microorganism and the environment. </w:t>
            </w:r>
          </w:p>
        </w:tc>
        <w:tc>
          <w:tcPr>
            <w:tcW w:w="5161" w:type="dxa"/>
            <w:gridSpan w:val="3"/>
          </w:tcPr>
          <w:p w14:paraId="50AB3FEE" w14:textId="3AE24487" w:rsidR="005D40BC" w:rsidRPr="006066B9" w:rsidRDefault="206BEACE" w:rsidP="403D67F7">
            <w:pPr>
              <w:spacing w:after="0"/>
            </w:pPr>
            <w:r w:rsidRPr="403D67F7">
              <w:rPr>
                <w:rFonts w:ascii="Arial" w:eastAsia="Arial" w:hAnsi="Arial" w:cs="Arial"/>
                <w:lang w:val="en-GB"/>
              </w:rPr>
              <w:t xml:space="preserve">Analyse the relationship between a microorganism and the environment. </w:t>
            </w:r>
          </w:p>
        </w:tc>
      </w:tr>
      <w:tr w:rsidR="006066B9" w:rsidRPr="006066B9" w14:paraId="72EB15C5" w14:textId="77777777" w:rsidTr="2D4A57FC">
        <w:trPr>
          <w:trHeight w:val="53"/>
        </w:trPr>
        <w:tc>
          <w:tcPr>
            <w:tcW w:w="7487"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41"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5"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2D4A57FC">
        <w:trPr>
          <w:trHeight w:val="289"/>
        </w:trPr>
        <w:tc>
          <w:tcPr>
            <w:tcW w:w="4521"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3"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4"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41"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5"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2D4A57FC">
        <w:trPr>
          <w:trHeight w:val="289"/>
        </w:trPr>
        <w:tc>
          <w:tcPr>
            <w:tcW w:w="4521" w:type="dxa"/>
            <w:gridSpan w:val="6"/>
            <w:shd w:val="clear" w:color="auto" w:fill="auto"/>
          </w:tcPr>
          <w:p w14:paraId="243FA06F" w14:textId="7A5343F6" w:rsidR="004C20EC" w:rsidRPr="006066B9" w:rsidRDefault="1A05546A" w:rsidP="403D67F7">
            <w:pPr>
              <w:spacing w:after="0"/>
            </w:pPr>
            <w:permStart w:id="1026567435" w:edGrp="everyone" w:colFirst="1" w:colLast="1"/>
            <w:permStart w:id="1315915301" w:edGrp="everyone" w:colFirst="4" w:colLast="4"/>
            <w:permStart w:id="1187274502" w:edGrp="everyone" w:colFirst="5" w:colLast="5"/>
            <w:r w:rsidRPr="403D67F7">
              <w:rPr>
                <w:rFonts w:ascii="Arial" w:eastAsia="Arial" w:hAnsi="Arial" w:cs="Arial"/>
              </w:rPr>
              <w:t>Describe a life process of a microorganism.</w:t>
            </w:r>
            <w:r w:rsidR="2322206B" w:rsidRPr="403D67F7">
              <w:rPr>
                <w:rFonts w:ascii="Arial" w:eastAsia="Arial" w:hAnsi="Arial" w:cs="Arial"/>
              </w:rPr>
              <w:t xml:space="preserve"> </w:t>
            </w:r>
          </w:p>
        </w:tc>
        <w:sdt>
          <w:sdtPr>
            <w:rPr>
              <w:rFonts w:ascii="Arial" w:hAnsi="Arial" w:cs="Arial"/>
            </w:rPr>
            <w:id w:val="-776249006"/>
            <w14:checkbox>
              <w14:checked w14:val="0"/>
              <w14:checkedState w14:val="2612" w14:font="MS Gothic"/>
              <w14:uncheckedState w14:val="2610" w14:font="MS Gothic"/>
            </w14:checkbox>
          </w:sdtPr>
          <w:sdtEndPr/>
          <w:sdtContent>
            <w:tc>
              <w:tcPr>
                <w:tcW w:w="983"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BFBFBF" w:themeFill="background1" w:themeFillShade="BF"/>
            <w:vAlign w:val="center"/>
          </w:tcPr>
          <w:p w14:paraId="21AAE6EF" w14:textId="578AD46A" w:rsidR="004C20EC" w:rsidRPr="006066B9" w:rsidRDefault="004C20EC" w:rsidP="403D67F7">
            <w:pPr>
              <w:spacing w:after="0"/>
              <w:jc w:val="center"/>
              <w:rPr>
                <w:rFonts w:ascii="MS Gothic" w:eastAsia="MS Gothic" w:hAnsi="MS Gothic" w:cs="Arial"/>
              </w:rPr>
            </w:pPr>
          </w:p>
        </w:tc>
        <w:tc>
          <w:tcPr>
            <w:tcW w:w="979" w:type="dxa"/>
            <w:shd w:val="clear" w:color="auto" w:fill="BFBFBF" w:themeFill="background1" w:themeFillShade="BF"/>
          </w:tcPr>
          <w:p w14:paraId="346A3538" w14:textId="44025804" w:rsidR="004C20EC" w:rsidRPr="006066B9" w:rsidRDefault="004C20EC" w:rsidP="403D67F7">
            <w:pPr>
              <w:spacing w:after="0"/>
              <w:jc w:val="center"/>
              <w:rPr>
                <w:rFonts w:ascii="MS Gothic" w:eastAsia="MS Gothic" w:hAnsi="MS Gothic" w:cs="Arial"/>
              </w:rPr>
            </w:pPr>
          </w:p>
        </w:tc>
        <w:tc>
          <w:tcPr>
            <w:tcW w:w="4341"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365"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2D4A57FC">
        <w:trPr>
          <w:trHeight w:val="289"/>
        </w:trPr>
        <w:tc>
          <w:tcPr>
            <w:tcW w:w="4521" w:type="dxa"/>
            <w:gridSpan w:val="6"/>
            <w:shd w:val="clear" w:color="auto" w:fill="auto"/>
          </w:tcPr>
          <w:p w14:paraId="51324483" w14:textId="38204DC0" w:rsidR="004C20EC" w:rsidRPr="006066B9" w:rsidRDefault="39CD3484" w:rsidP="403D67F7">
            <w:pPr>
              <w:spacing w:after="0"/>
            </w:pPr>
            <w:permStart w:id="1279861950" w:edGrp="everyone" w:colFirst="1" w:colLast="1"/>
            <w:permStart w:id="201594013" w:edGrp="everyone" w:colFirst="4" w:colLast="4"/>
            <w:permStart w:id="1495473926" w:edGrp="everyone" w:colFirst="5" w:colLast="5"/>
            <w:permEnd w:id="1026567435"/>
            <w:permEnd w:id="1315915301"/>
            <w:permEnd w:id="1187274502"/>
            <w:r w:rsidRPr="403D67F7">
              <w:rPr>
                <w:rFonts w:ascii="Arial" w:eastAsia="Arial" w:hAnsi="Arial" w:cs="Arial"/>
              </w:rPr>
              <w:t>D</w:t>
            </w:r>
            <w:r w:rsidR="11CE576E" w:rsidRPr="403D67F7">
              <w:rPr>
                <w:rFonts w:ascii="Arial" w:eastAsia="Arial" w:hAnsi="Arial" w:cs="Arial"/>
              </w:rPr>
              <w:t>escrib</w:t>
            </w:r>
            <w:r w:rsidR="423EE615" w:rsidRPr="403D67F7">
              <w:rPr>
                <w:rFonts w:ascii="Arial" w:eastAsia="Arial" w:hAnsi="Arial" w:cs="Arial"/>
              </w:rPr>
              <w:t>e</w:t>
            </w:r>
            <w:r w:rsidR="11CE576E" w:rsidRPr="403D67F7">
              <w:rPr>
                <w:rFonts w:ascii="Arial" w:eastAsia="Arial" w:hAnsi="Arial" w:cs="Arial"/>
              </w:rPr>
              <w:t xml:space="preserve"> an abiotic or biotic factor within an interconnected environment, that affects the life process of the microorganism, using observations.</w:t>
            </w:r>
            <w:r w:rsidR="2A91B540" w:rsidRPr="403D67F7">
              <w:rPr>
                <w:rFonts w:ascii="Arial" w:eastAsia="Arial" w:hAnsi="Arial" w:cs="Arial"/>
              </w:rPr>
              <w:t xml:space="preserve"> </w:t>
            </w:r>
          </w:p>
        </w:tc>
        <w:sdt>
          <w:sdtPr>
            <w:rPr>
              <w:rFonts w:ascii="Arial" w:hAnsi="Arial" w:cs="Arial"/>
            </w:rPr>
            <w:id w:val="-420495405"/>
            <w14:checkbox>
              <w14:checked w14:val="0"/>
              <w14:checkedState w14:val="2612" w14:font="MS Gothic"/>
              <w14:uncheckedState w14:val="2610" w14:font="MS Gothic"/>
            </w14:checkbox>
          </w:sdtPr>
          <w:sdtEndPr/>
          <w:sdtContent>
            <w:tc>
              <w:tcPr>
                <w:tcW w:w="983"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BFBFBF" w:themeFill="background1" w:themeFillShade="BF"/>
            <w:vAlign w:val="center"/>
          </w:tcPr>
          <w:p w14:paraId="62D7099C" w14:textId="4FDA64CA" w:rsidR="004C20EC" w:rsidRPr="006066B9" w:rsidRDefault="004C20EC" w:rsidP="403D67F7">
            <w:pPr>
              <w:spacing w:after="0"/>
              <w:jc w:val="center"/>
              <w:rPr>
                <w:rFonts w:ascii="MS Gothic" w:eastAsia="MS Gothic" w:hAnsi="MS Gothic" w:cs="Arial"/>
              </w:rPr>
            </w:pPr>
          </w:p>
        </w:tc>
        <w:tc>
          <w:tcPr>
            <w:tcW w:w="979" w:type="dxa"/>
            <w:shd w:val="clear" w:color="auto" w:fill="BFBFBF" w:themeFill="background1" w:themeFillShade="BF"/>
          </w:tcPr>
          <w:p w14:paraId="6E98A0C7" w14:textId="70ECE533" w:rsidR="004C20EC" w:rsidRPr="006066B9" w:rsidRDefault="004C20EC" w:rsidP="403D67F7">
            <w:pPr>
              <w:spacing w:after="0"/>
              <w:jc w:val="center"/>
              <w:rPr>
                <w:rFonts w:ascii="MS Gothic" w:eastAsia="MS Gothic" w:hAnsi="MS Gothic" w:cs="Arial"/>
              </w:rPr>
            </w:pPr>
          </w:p>
        </w:tc>
        <w:tc>
          <w:tcPr>
            <w:tcW w:w="4341"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2D4A57FC">
        <w:trPr>
          <w:trHeight w:val="289"/>
        </w:trPr>
        <w:tc>
          <w:tcPr>
            <w:tcW w:w="4521" w:type="dxa"/>
            <w:gridSpan w:val="6"/>
            <w:shd w:val="clear" w:color="auto" w:fill="auto"/>
          </w:tcPr>
          <w:p w14:paraId="1B875923" w14:textId="5662A52D" w:rsidR="004C20EC" w:rsidRPr="006066B9" w:rsidRDefault="43CFADD2" w:rsidP="403D67F7">
            <w:pPr>
              <w:spacing w:after="0"/>
            </w:pPr>
            <w:permStart w:id="968772710" w:edGrp="everyone" w:colFirst="4" w:colLast="4"/>
            <w:permStart w:id="641038137" w:edGrp="everyone" w:colFirst="5" w:colLast="5"/>
            <w:permEnd w:id="1279861950"/>
            <w:permEnd w:id="201594013"/>
            <w:permEnd w:id="1495473926"/>
            <w:r w:rsidRPr="403D67F7">
              <w:rPr>
                <w:rFonts w:ascii="Arial" w:eastAsia="Arial" w:hAnsi="Arial" w:cs="Arial"/>
              </w:rPr>
              <w:t xml:space="preserve">Link a change to an abiotic or biotic factor of the interconnected environment to the effect on the life process of the microorganism, using observations. </w:t>
            </w:r>
          </w:p>
        </w:tc>
        <w:tc>
          <w:tcPr>
            <w:tcW w:w="983" w:type="dxa"/>
            <w:gridSpan w:val="3"/>
            <w:shd w:val="clear" w:color="auto" w:fill="BFBFBF" w:themeFill="background1" w:themeFillShade="BF"/>
            <w:vAlign w:val="center"/>
          </w:tcPr>
          <w:p w14:paraId="32734A0A" w14:textId="7AF61ED4" w:rsidR="004C20EC" w:rsidRPr="006066B9" w:rsidRDefault="004C20EC" w:rsidP="403D67F7">
            <w:pPr>
              <w:spacing w:after="0"/>
              <w:jc w:val="center"/>
              <w:rPr>
                <w:rFonts w:ascii="MS Gothic" w:eastAsia="MS Gothic" w:hAnsi="MS Gothic" w:cs="Arial"/>
              </w:rPr>
            </w:pPr>
          </w:p>
        </w:tc>
        <w:sdt>
          <w:sdtPr>
            <w:rPr>
              <w:rFonts w:ascii="Arial" w:hAnsi="Arial" w:cs="Arial"/>
            </w:rPr>
            <w:id w:val="-221289318"/>
            <w14:checkbox>
              <w14:checked w14:val="0"/>
              <w14:checkedState w14:val="2612" w14:font="MS Gothic"/>
              <w14:uncheckedState w14:val="2610" w14:font="MS Gothic"/>
            </w14:checkbox>
          </w:sdtPr>
          <w:sdtEndPr/>
          <w:sdtContent>
            <w:permStart w:id="243356907" w:edGrp="everyone" w:displacedByCustomXml="prev"/>
            <w:tc>
              <w:tcPr>
                <w:tcW w:w="1004" w:type="dxa"/>
                <w:gridSpan w:val="3"/>
                <w:shd w:val="clear" w:color="auto" w:fill="FFFFFF" w:themeFill="background1"/>
                <w:vAlign w:val="center"/>
              </w:tcPr>
              <w:p w14:paraId="0BEC2F90" w14:textId="5D2719B8" w:rsidR="004C20EC" w:rsidRPr="006066B9" w:rsidRDefault="004C20EC" w:rsidP="004C20EC">
                <w:pPr>
                  <w:spacing w:after="0"/>
                  <w:jc w:val="center"/>
                  <w:rPr>
                    <w:rFonts w:ascii="Arial" w:hAnsi="Arial" w:cs="Arial"/>
                  </w:rPr>
                </w:pPr>
                <w:r>
                  <w:rPr>
                    <w:rFonts w:ascii="MS Gothic" w:eastAsia="MS Gothic" w:hAnsi="MS Gothic" w:cs="Arial" w:hint="eastAsia"/>
                  </w:rPr>
                  <w:t>☐</w:t>
                </w:r>
              </w:p>
            </w:tc>
            <w:permEnd w:id="243356907" w:displacedByCustomXml="next"/>
          </w:sdtContent>
        </w:sdt>
        <w:tc>
          <w:tcPr>
            <w:tcW w:w="979" w:type="dxa"/>
            <w:shd w:val="clear" w:color="auto" w:fill="BFBFBF" w:themeFill="background1" w:themeFillShade="BF"/>
          </w:tcPr>
          <w:p w14:paraId="7EE95730" w14:textId="6D2B6BD8" w:rsidR="004C20EC" w:rsidRPr="006066B9" w:rsidRDefault="004C20EC" w:rsidP="403D67F7">
            <w:pPr>
              <w:spacing w:after="0"/>
              <w:jc w:val="center"/>
              <w:rPr>
                <w:rFonts w:ascii="MS Gothic" w:eastAsia="MS Gothic" w:hAnsi="MS Gothic" w:cs="Arial"/>
              </w:rPr>
            </w:pPr>
          </w:p>
        </w:tc>
        <w:tc>
          <w:tcPr>
            <w:tcW w:w="4341"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2D4A57FC">
        <w:trPr>
          <w:trHeight w:val="289"/>
        </w:trPr>
        <w:tc>
          <w:tcPr>
            <w:tcW w:w="4521" w:type="dxa"/>
            <w:gridSpan w:val="6"/>
            <w:shd w:val="clear" w:color="auto" w:fill="auto"/>
          </w:tcPr>
          <w:p w14:paraId="6D0325AE" w14:textId="6476D415" w:rsidR="004C20EC" w:rsidRPr="006066B9" w:rsidRDefault="4F823B25" w:rsidP="403D67F7">
            <w:pPr>
              <w:spacing w:after="0"/>
            </w:pPr>
            <w:permStart w:id="316959114" w:edGrp="everyone" w:colFirst="4" w:colLast="4"/>
            <w:permStart w:id="670439686" w:edGrp="everyone" w:colFirst="5" w:colLast="5"/>
            <w:permEnd w:id="968772710"/>
            <w:permEnd w:id="641038137"/>
            <w:r w:rsidRPr="403D67F7">
              <w:rPr>
                <w:rFonts w:ascii="Arial" w:eastAsia="Arial" w:hAnsi="Arial" w:cs="Arial"/>
              </w:rPr>
              <w:t xml:space="preserve">Examine how the life process of the microorganism affects an abiotic or biotic factor of the interconnected environment, using observations. </w:t>
            </w:r>
          </w:p>
        </w:tc>
        <w:tc>
          <w:tcPr>
            <w:tcW w:w="983" w:type="dxa"/>
            <w:gridSpan w:val="3"/>
            <w:shd w:val="clear" w:color="auto" w:fill="BFBFBF" w:themeFill="background1" w:themeFillShade="BF"/>
            <w:vAlign w:val="center"/>
          </w:tcPr>
          <w:p w14:paraId="2CC96EE9" w14:textId="630E863F" w:rsidR="004C20EC" w:rsidRPr="006066B9" w:rsidRDefault="004C20EC" w:rsidP="403D67F7">
            <w:pPr>
              <w:spacing w:after="0"/>
              <w:jc w:val="center"/>
              <w:rPr>
                <w:rFonts w:ascii="MS Gothic" w:eastAsia="MS Gothic" w:hAnsi="MS Gothic" w:cs="Arial"/>
              </w:rPr>
            </w:pPr>
          </w:p>
        </w:tc>
        <w:tc>
          <w:tcPr>
            <w:tcW w:w="1004" w:type="dxa"/>
            <w:gridSpan w:val="3"/>
            <w:shd w:val="clear" w:color="auto" w:fill="BFBFBF" w:themeFill="background1" w:themeFillShade="BF"/>
            <w:vAlign w:val="center"/>
          </w:tcPr>
          <w:p w14:paraId="46B0AD4C" w14:textId="5AFDA3A3" w:rsidR="004C20EC" w:rsidRPr="006066B9" w:rsidRDefault="004C20EC" w:rsidP="403D67F7">
            <w:pPr>
              <w:spacing w:after="0"/>
              <w:jc w:val="center"/>
              <w:rPr>
                <w:rFonts w:ascii="MS Gothic" w:eastAsia="MS Gothic" w:hAnsi="MS Gothic" w:cs="Arial"/>
              </w:rPr>
            </w:pPr>
          </w:p>
        </w:tc>
        <w:sdt>
          <w:sdtPr>
            <w:rPr>
              <w:rFonts w:ascii="Arial" w:hAnsi="Arial" w:cs="Arial"/>
            </w:rPr>
            <w:id w:val="-1948922485"/>
            <w14:checkbox>
              <w14:checked w14:val="0"/>
              <w14:checkedState w14:val="2612" w14:font="MS Gothic"/>
              <w14:uncheckedState w14:val="2610" w14:font="MS Gothic"/>
            </w14:checkbox>
          </w:sdtPr>
          <w:sdtEndPr/>
          <w:sdtContent>
            <w:permStart w:id="1815547106" w:edGrp="everyone" w:displacedByCustomXml="prev"/>
            <w:tc>
              <w:tcPr>
                <w:tcW w:w="979" w:type="dxa"/>
                <w:shd w:val="clear" w:color="auto" w:fill="FFFFFF" w:themeFill="background1"/>
              </w:tcPr>
              <w:p w14:paraId="02F50F7C" w14:textId="5B93E980" w:rsidR="004C20EC" w:rsidRPr="006066B9" w:rsidRDefault="004C20EC" w:rsidP="004C20EC">
                <w:pPr>
                  <w:spacing w:after="0"/>
                  <w:jc w:val="center"/>
                  <w:rPr>
                    <w:rFonts w:ascii="Arial" w:hAnsi="Arial" w:cs="Arial"/>
                  </w:rPr>
                </w:pPr>
                <w:r w:rsidRPr="00F85D58">
                  <w:rPr>
                    <w:rFonts w:ascii="MS Gothic" w:eastAsia="MS Gothic" w:hAnsi="MS Gothic" w:cs="Arial" w:hint="eastAsia"/>
                  </w:rPr>
                  <w:t>☐</w:t>
                </w:r>
              </w:p>
            </w:tc>
            <w:permEnd w:id="1815547106" w:displacedByCustomXml="next"/>
          </w:sdtContent>
        </w:sdt>
        <w:tc>
          <w:tcPr>
            <w:tcW w:w="4341"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permEnd w:id="316959114"/>
      <w:permEnd w:id="670439686"/>
      <w:tr w:rsidR="00D777B8" w:rsidRPr="006066B9" w14:paraId="3E06D362" w14:textId="77777777" w:rsidTr="2D4A57FC">
        <w:trPr>
          <w:trHeight w:val="53"/>
        </w:trPr>
        <w:tc>
          <w:tcPr>
            <w:tcW w:w="4240"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2"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3"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2"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41"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5"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2D4A57FC">
        <w:trPr>
          <w:trHeight w:val="290"/>
        </w:trPr>
        <w:tc>
          <w:tcPr>
            <w:tcW w:w="7487"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706"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2D4A57FC">
        <w:trPr>
          <w:trHeight w:val="288"/>
        </w:trPr>
        <w:tc>
          <w:tcPr>
            <w:tcW w:w="148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60574094" w:edGrp="everyone" w:colFirst="2" w:colLast="2"/>
            <w:r w:rsidRPr="006066B9">
              <w:rPr>
                <w:rFonts w:ascii="Arial" w:hAnsi="Arial" w:cs="Arial"/>
              </w:rPr>
              <w:t>Achievement</w:t>
            </w:r>
          </w:p>
        </w:tc>
        <w:tc>
          <w:tcPr>
            <w:tcW w:w="6001"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2D4A57FC">
        <w:trPr>
          <w:trHeight w:val="408"/>
        </w:trPr>
        <w:tc>
          <w:tcPr>
            <w:tcW w:w="148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971648521" w:edGrp="everyone" w:colFirst="2" w:colLast="2"/>
            <w:permEnd w:id="60574094"/>
            <w:r w:rsidRPr="006066B9">
              <w:rPr>
                <w:rFonts w:ascii="Arial" w:hAnsi="Arial" w:cs="Arial"/>
              </w:rPr>
              <w:t>Merit</w:t>
            </w:r>
          </w:p>
        </w:tc>
        <w:tc>
          <w:tcPr>
            <w:tcW w:w="6001"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2D4A57FC">
        <w:trPr>
          <w:trHeight w:val="244"/>
        </w:trPr>
        <w:tc>
          <w:tcPr>
            <w:tcW w:w="148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063353830" w:edGrp="everyone" w:colFirst="2" w:colLast="2"/>
            <w:permEnd w:id="971648521"/>
            <w:r w:rsidRPr="006066B9">
              <w:rPr>
                <w:rFonts w:ascii="Arial" w:hAnsi="Arial" w:cs="Arial"/>
              </w:rPr>
              <w:lastRenderedPageBreak/>
              <w:t>Excellence</w:t>
            </w:r>
          </w:p>
        </w:tc>
        <w:tc>
          <w:tcPr>
            <w:tcW w:w="6001"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2D4A57FC">
        <w:trPr>
          <w:trHeight w:val="609"/>
        </w:trPr>
        <w:tc>
          <w:tcPr>
            <w:tcW w:w="2951"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641232583" w:edGrp="everyone" w:colFirst="5" w:colLast="5"/>
            <w:permStart w:id="1522073888" w:edGrp="everyone" w:colFirst="1" w:colLast="1"/>
            <w:permStart w:id="610288768" w:edGrp="everyone" w:colFirst="2" w:colLast="2"/>
            <w:permStart w:id="1063796044" w:edGrp="everyone" w:colFirst="3" w:colLast="3"/>
            <w:permStart w:id="124135843" w:edGrp="everyone" w:colFirst="4" w:colLast="4"/>
            <w:permEnd w:id="1063353830"/>
            <w:r>
              <w:rPr>
                <w:rFonts w:ascii="Arial" w:hAnsi="Arial" w:cs="Arial"/>
              </w:rPr>
              <w:t>MARK</w:t>
            </w:r>
            <w:r w:rsidRPr="006066B9">
              <w:rPr>
                <w:rFonts w:ascii="Arial" w:hAnsi="Arial" w:cs="Arial"/>
              </w:rPr>
              <w:t xml:space="preserve"> OVERALL GRADE</w:t>
            </w:r>
          </w:p>
        </w:tc>
        <w:tc>
          <w:tcPr>
            <w:tcW w:w="1128"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2"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5"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5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641232583"/>
      <w:permEnd w:id="1522073888"/>
      <w:permEnd w:id="610288768"/>
      <w:permEnd w:id="1063796044"/>
      <w:permEnd w:id="124135843"/>
    </w:tbl>
    <w:p w14:paraId="663FE5FC" w14:textId="77777777" w:rsidR="00C46B50" w:rsidRPr="006066B9" w:rsidRDefault="00C46B50" w:rsidP="00C46B50">
      <w:pPr>
        <w:spacing w:after="0"/>
      </w:pPr>
    </w:p>
    <w:p w14:paraId="10549630" w14:textId="697752FC" w:rsidR="0061136B" w:rsidRPr="00A50289" w:rsidRDefault="00F13E2F" w:rsidP="0061136B">
      <w:r w:rsidRPr="00DA0DC5">
        <w:rPr>
          <w:rFonts w:ascii="Arial" w:hAnsi="Arial" w:cs="Arial"/>
        </w:rPr>
        <w:t>For the purpose of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MI9jYsE5HctfZCNSZWVqRFhQSnEb9n1A/Qw1Tlldsi1r8JVJBdrJqPDYcS9VscrHIOuHnnhegqpbYLXWtZZoIg==" w:salt="xJuUrK9W1ZZAfV0OyIad0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3065"/>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A19E7"/>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F0BCA"/>
    <w:rsid w:val="00E0338C"/>
    <w:rsid w:val="00E24572"/>
    <w:rsid w:val="00E364CE"/>
    <w:rsid w:val="00E41357"/>
    <w:rsid w:val="00E417B2"/>
    <w:rsid w:val="00E64D6F"/>
    <w:rsid w:val="00E821C4"/>
    <w:rsid w:val="00E9156E"/>
    <w:rsid w:val="00EA310A"/>
    <w:rsid w:val="00ED254A"/>
    <w:rsid w:val="00EE4325"/>
    <w:rsid w:val="00F13E2F"/>
    <w:rsid w:val="00F24069"/>
    <w:rsid w:val="00F36B54"/>
    <w:rsid w:val="00F50CF8"/>
    <w:rsid w:val="00F54D70"/>
    <w:rsid w:val="00F764E2"/>
    <w:rsid w:val="00F81EBF"/>
    <w:rsid w:val="00F9388C"/>
    <w:rsid w:val="00FC0ECF"/>
    <w:rsid w:val="00FC6F65"/>
    <w:rsid w:val="00FD271A"/>
    <w:rsid w:val="00FE6557"/>
    <w:rsid w:val="00FF7E39"/>
    <w:rsid w:val="08D98A7A"/>
    <w:rsid w:val="09D09614"/>
    <w:rsid w:val="0E408BE6"/>
    <w:rsid w:val="0EAF5490"/>
    <w:rsid w:val="10344D67"/>
    <w:rsid w:val="103C8EF1"/>
    <w:rsid w:val="11CE576E"/>
    <w:rsid w:val="13742FB3"/>
    <w:rsid w:val="1A05546A"/>
    <w:rsid w:val="206BEACE"/>
    <w:rsid w:val="2322206B"/>
    <w:rsid w:val="2A91B540"/>
    <w:rsid w:val="2D4A57FC"/>
    <w:rsid w:val="36ADB4D5"/>
    <w:rsid w:val="398CD141"/>
    <w:rsid w:val="39CD3484"/>
    <w:rsid w:val="3F15B716"/>
    <w:rsid w:val="3FC5B20A"/>
    <w:rsid w:val="403D67F7"/>
    <w:rsid w:val="423EE615"/>
    <w:rsid w:val="43A965F7"/>
    <w:rsid w:val="43CFADD2"/>
    <w:rsid w:val="44C45A47"/>
    <w:rsid w:val="4F823B25"/>
    <w:rsid w:val="5F179B76"/>
    <w:rsid w:val="60B36BD7"/>
    <w:rsid w:val="6722AD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purl.org/dc/dcmitype/"/>
    <ds:schemaRef ds:uri="http://schemas.microsoft.com/office/infopath/2007/PartnerControls"/>
    <ds:schemaRef ds:uri="33706e76-0e36-4a85-a694-b8361c64b631"/>
    <ds:schemaRef ds:uri="http://purl.org/dc/elements/1.1/"/>
    <ds:schemaRef ds:uri="http://schemas.microsoft.com/office/2006/metadata/properties"/>
    <ds:schemaRef ds:uri="http://schemas.microsoft.com/office/2006/documentManagement/types"/>
    <ds:schemaRef ds:uri="e143a2f2-9872-4402-bc38-089411f34c98"/>
    <ds:schemaRef ds:uri="http://purl.org/dc/terms/"/>
    <ds:schemaRef ds:uri="http://schemas.openxmlformats.org/package/2006/metadata/core-properties"/>
    <ds:schemaRef ds:uri="http://www.w3.org/XML/1998/namespace"/>
    <ds:schemaRef ds:uri="51a76d7a-246a-4ff7-8c1e-a6cb75e0eb2d"/>
    <ds:schemaRef ds:uri="01f43296-53dd-4c2c-9eb6-aae8c9c05588"/>
  </ds:schemaRefs>
</ds:datastoreItem>
</file>

<file path=customXml/itemProps2.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4.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8</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2024-03-21T00:27:00Z</dcterms:created>
  <dcterms:modified xsi:type="dcterms:W3CDTF">2024-04-17T23:11:00Z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