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7929828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6CCEED7" w:rsidR="009921A7" w:rsidRPr="006066B9" w:rsidRDefault="00747C75" w:rsidP="00747C75">
            <w:pPr>
              <w:spacing w:after="0"/>
              <w:rPr>
                <w:rFonts w:ascii="Arial" w:hAnsi="Arial" w:cs="Arial"/>
              </w:rPr>
            </w:pPr>
            <w:r>
              <w:rPr>
                <w:rStyle w:val="normaltextrun"/>
                <w:rFonts w:ascii="Arial" w:hAnsi="Arial" w:cs="Arial"/>
                <w:color w:val="000000"/>
                <w:shd w:val="clear" w:color="auto" w:fill="FFFFFF"/>
                <w:lang w:val="en-AU"/>
              </w:rPr>
              <w:t>Classical Studies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A77A25C" w:rsidR="009921A7" w:rsidRPr="006066B9" w:rsidRDefault="009145C2" w:rsidP="004D0DF5">
            <w:pPr>
              <w:spacing w:after="0"/>
              <w:jc w:val="center"/>
              <w:rPr>
                <w:rFonts w:ascii="Arial" w:hAnsi="Arial" w:cs="Arial"/>
              </w:rPr>
            </w:pPr>
            <w:r>
              <w:rPr>
                <w:rStyle w:val="normaltextrun"/>
                <w:rFonts w:ascii="Arial" w:hAnsi="Arial" w:cs="Arial"/>
                <w:color w:val="000000"/>
                <w:shd w:val="clear" w:color="auto" w:fill="FFFFFF"/>
                <w:lang w:val="en-AU"/>
              </w:rPr>
              <w:t>3</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095073811" w:edGrp="everyone" w:colFirst="1" w:colLast="1"/>
            <w:permEnd w:id="57929828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218DE56" w:rsidR="009921A7" w:rsidRPr="006066B9" w:rsidRDefault="009145C2" w:rsidP="004D0DF5">
            <w:pPr>
              <w:spacing w:after="0"/>
              <w:jc w:val="center"/>
              <w:rPr>
                <w:rFonts w:ascii="Arial" w:hAnsi="Arial" w:cs="Arial"/>
              </w:rPr>
            </w:pPr>
            <w:r>
              <w:rPr>
                <w:rStyle w:val="normaltextrun"/>
                <w:rFonts w:ascii="Arial" w:hAnsi="Arial" w:cs="Arial"/>
                <w:color w:val="000000"/>
                <w:shd w:val="clear" w:color="auto" w:fill="FFFFFF"/>
                <w:lang w:val="en-AU"/>
              </w:rPr>
              <w:t>91398</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74D0C85" w:rsidR="009921A7" w:rsidRPr="006066B9" w:rsidRDefault="00117840" w:rsidP="004D0DF5">
            <w:pPr>
              <w:spacing w:after="0"/>
              <w:jc w:val="center"/>
              <w:rPr>
                <w:rFonts w:ascii="Arial" w:hAnsi="Arial" w:cs="Arial"/>
              </w:rPr>
            </w:pPr>
            <w:r>
              <w:rPr>
                <w:rStyle w:val="normaltextrun"/>
                <w:rFonts w:ascii="Arial" w:hAnsi="Arial" w:cs="Arial"/>
                <w:color w:val="000000"/>
                <w:shd w:val="clear" w:color="auto" w:fill="FFFFFF"/>
                <w:lang w:val="en-AU"/>
              </w:rPr>
              <w:t>2</w:t>
            </w:r>
            <w:r>
              <w:rPr>
                <w:rStyle w:val="eop"/>
                <w:rFonts w:ascii="Arial" w:hAnsi="Arial" w:cs="Arial"/>
                <w:color w:val="000000"/>
                <w:shd w:val="clear" w:color="auto" w:fill="FFFFFF"/>
              </w:rPr>
              <w:t> </w:t>
            </w:r>
          </w:p>
        </w:tc>
      </w:tr>
      <w:permEnd w:id="209507381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C2E7932" w:rsidR="009921A7" w:rsidRPr="006066B9" w:rsidRDefault="00117840" w:rsidP="009921A7">
            <w:pPr>
              <w:spacing w:after="0"/>
              <w:rPr>
                <w:rFonts w:ascii="Arial" w:hAnsi="Arial" w:cs="Arial"/>
              </w:rPr>
            </w:pPr>
            <w:r>
              <w:rPr>
                <w:rStyle w:val="normaltextrun"/>
                <w:rFonts w:ascii="Arial" w:hAnsi="Arial" w:cs="Arial"/>
                <w:color w:val="000000"/>
                <w:shd w:val="clear" w:color="auto" w:fill="FFFFFF"/>
                <w:lang w:val="en-AU"/>
              </w:rPr>
              <w:t>Demonstrate understanding of the lasting influences of the classical world on other cultures across time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A1F90E1" w:rsidR="009921A7" w:rsidRPr="006066B9" w:rsidRDefault="00117840"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C6B6FB5" w:rsidR="005D40BC" w:rsidRPr="006066B9" w:rsidRDefault="006570B2"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the lasting influences of the classical world on other cultures across time.</w:t>
            </w:r>
            <w:r>
              <w:rPr>
                <w:rStyle w:val="eop"/>
                <w:rFonts w:ascii="Arial" w:hAnsi="Arial" w:cs="Arial"/>
                <w:color w:val="000000"/>
                <w:shd w:val="clear" w:color="auto" w:fill="FFFFFF"/>
              </w:rPr>
              <w:t> </w:t>
            </w:r>
          </w:p>
        </w:tc>
        <w:tc>
          <w:tcPr>
            <w:tcW w:w="4573" w:type="dxa"/>
            <w:gridSpan w:val="6"/>
          </w:tcPr>
          <w:p w14:paraId="1D93F859" w14:textId="22774809" w:rsidR="005D40BC" w:rsidRPr="006066B9" w:rsidRDefault="006570B2"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the lasting influences of the classical world on other cultures across time.</w:t>
            </w:r>
            <w:r>
              <w:rPr>
                <w:rStyle w:val="eop"/>
                <w:rFonts w:ascii="Arial" w:hAnsi="Arial" w:cs="Arial"/>
                <w:color w:val="000000"/>
                <w:shd w:val="clear" w:color="auto" w:fill="FFFFFF"/>
              </w:rPr>
              <w:t> </w:t>
            </w:r>
          </w:p>
        </w:tc>
        <w:tc>
          <w:tcPr>
            <w:tcW w:w="5066" w:type="dxa"/>
            <w:gridSpan w:val="3"/>
          </w:tcPr>
          <w:p w14:paraId="50AB3FEE" w14:textId="03A680AB" w:rsidR="005D40BC" w:rsidRPr="006066B9" w:rsidRDefault="006570B2" w:rsidP="005D40BC">
            <w:pPr>
              <w:spacing w:after="0"/>
              <w:rPr>
                <w:rFonts w:ascii="Arial" w:hAnsi="Arial" w:cs="Arial"/>
                <w:lang w:val="en-GB"/>
              </w:rPr>
            </w:pPr>
            <w:r>
              <w:rPr>
                <w:rStyle w:val="normaltextrun"/>
                <w:rFonts w:ascii="Arial" w:hAnsi="Arial" w:cs="Arial"/>
                <w:color w:val="000000"/>
                <w:shd w:val="clear" w:color="auto" w:fill="FFFFFF"/>
                <w:lang w:val="en-AU"/>
              </w:rPr>
              <w:t>Demonstrate perceptive understanding of the lasting influences of the classical world on other cultures across time.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445BF">
        <w:trPr>
          <w:trHeight w:val="289"/>
        </w:trPr>
        <w:tc>
          <w:tcPr>
            <w:tcW w:w="4565" w:type="dxa"/>
            <w:gridSpan w:val="6"/>
            <w:shd w:val="clear" w:color="auto" w:fill="auto"/>
          </w:tcPr>
          <w:p w14:paraId="243FA06F" w14:textId="1948D919" w:rsidR="00994BA6" w:rsidRPr="006066B9" w:rsidRDefault="0006072A" w:rsidP="00970599">
            <w:pPr>
              <w:spacing w:after="0"/>
              <w:rPr>
                <w:rFonts w:ascii="Arial" w:hAnsi="Arial" w:cs="Arial"/>
              </w:rPr>
            </w:pPr>
            <w:permStart w:id="1753116391" w:edGrp="everyone" w:colFirst="4" w:colLast="4"/>
            <w:permStart w:id="1734280417" w:edGrp="everyone" w:colFirst="5" w:colLast="5"/>
            <w:permStart w:id="2068347027" w:edGrp="everyone" w:colFirst="1" w:colLast="1"/>
            <w:r>
              <w:rPr>
                <w:rStyle w:val="normaltextrun"/>
                <w:rFonts w:ascii="Arial" w:hAnsi="Arial" w:cs="Arial"/>
                <w:color w:val="000000"/>
                <w:shd w:val="clear" w:color="auto" w:fill="FFFFFF"/>
                <w:lang w:val="en-AU"/>
              </w:rPr>
              <w:t>Use primary source evidence.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032B73F3" w:rsidR="00994BA6" w:rsidRPr="006066B9" w:rsidRDefault="009C5059"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8A97C2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4B2208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445BF">
        <w:trPr>
          <w:trHeight w:val="289"/>
        </w:trPr>
        <w:tc>
          <w:tcPr>
            <w:tcW w:w="4565" w:type="dxa"/>
            <w:gridSpan w:val="6"/>
            <w:shd w:val="clear" w:color="auto" w:fill="auto"/>
          </w:tcPr>
          <w:p w14:paraId="0E738D0B" w14:textId="77777777" w:rsidR="0006072A" w:rsidRDefault="0006072A" w:rsidP="0006072A">
            <w:pPr>
              <w:pStyle w:val="paragraph"/>
              <w:spacing w:before="0" w:beforeAutospacing="0" w:after="0" w:afterAutospacing="0"/>
              <w:textAlignment w:val="baseline"/>
              <w:rPr>
                <w:rFonts w:ascii="Segoe UI" w:hAnsi="Segoe UI" w:cs="Segoe UI"/>
                <w:sz w:val="18"/>
                <w:szCs w:val="18"/>
              </w:rPr>
            </w:pPr>
            <w:permStart w:id="2109240190" w:edGrp="everyone" w:colFirst="4" w:colLast="4"/>
            <w:permStart w:id="1420845397" w:edGrp="everyone" w:colFirst="5" w:colLast="5"/>
            <w:permStart w:id="1736997865" w:edGrp="everyone" w:colFirst="1" w:colLast="1"/>
            <w:permEnd w:id="1753116391"/>
            <w:permEnd w:id="1734280417"/>
            <w:permEnd w:id="2068347027"/>
            <w:r>
              <w:rPr>
                <w:rStyle w:val="normaltextrun"/>
                <w:rFonts w:ascii="Arial" w:hAnsi="Arial" w:cs="Arial"/>
                <w:sz w:val="22"/>
                <w:szCs w:val="22"/>
                <w:lang w:val="en-AU"/>
              </w:rPr>
              <w:t>Analyse aspects of the classical world and other cultures at three different points in time.</w:t>
            </w:r>
            <w:r>
              <w:rPr>
                <w:rStyle w:val="eop"/>
                <w:rFonts w:ascii="Arial" w:hAnsi="Arial" w:cs="Arial"/>
                <w:sz w:val="22"/>
                <w:szCs w:val="22"/>
              </w:rPr>
              <w:t> </w:t>
            </w:r>
          </w:p>
          <w:p w14:paraId="01F685F7" w14:textId="77777777" w:rsidR="0006072A" w:rsidRDefault="0006072A" w:rsidP="000607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Three points in time are:</w:t>
            </w:r>
            <w:r>
              <w:rPr>
                <w:rStyle w:val="eop"/>
                <w:rFonts w:ascii="Arial" w:hAnsi="Arial" w:cs="Arial"/>
                <w:sz w:val="22"/>
                <w:szCs w:val="22"/>
              </w:rPr>
              <w:t> </w:t>
            </w:r>
          </w:p>
          <w:p w14:paraId="697DF339" w14:textId="77777777" w:rsidR="0006072A" w:rsidRDefault="0006072A" w:rsidP="000607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ancient Greece, ancient Rome and one post-Classical culture, </w:t>
            </w:r>
            <w:r>
              <w:rPr>
                <w:rStyle w:val="eop"/>
                <w:rFonts w:ascii="Arial" w:hAnsi="Arial" w:cs="Arial"/>
                <w:sz w:val="22"/>
                <w:szCs w:val="22"/>
              </w:rPr>
              <w:t> </w:t>
            </w:r>
          </w:p>
          <w:p w14:paraId="51324483" w14:textId="52574777" w:rsidR="00994BA6" w:rsidRPr="00433891" w:rsidRDefault="0006072A" w:rsidP="004338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OR ancient Greece or ancient Rome and two post-Classical cultures.</w:t>
            </w:r>
            <w:r>
              <w:rPr>
                <w:rStyle w:val="eop"/>
                <w:rFonts w:ascii="Arial" w:hAnsi="Arial" w:cs="Arial"/>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C9592D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BBBBED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445BF">
        <w:trPr>
          <w:trHeight w:val="289"/>
        </w:trPr>
        <w:tc>
          <w:tcPr>
            <w:tcW w:w="4565" w:type="dxa"/>
            <w:gridSpan w:val="6"/>
            <w:shd w:val="clear" w:color="auto" w:fill="auto"/>
          </w:tcPr>
          <w:p w14:paraId="1B875923" w14:textId="597DB759" w:rsidR="00994BA6" w:rsidRPr="006066B9" w:rsidRDefault="00433891" w:rsidP="00994BA6">
            <w:pPr>
              <w:spacing w:after="0"/>
              <w:rPr>
                <w:rFonts w:ascii="Arial" w:hAnsi="Arial" w:cs="Arial"/>
              </w:rPr>
            </w:pPr>
            <w:permStart w:id="1503795453" w:edGrp="everyone" w:colFirst="4" w:colLast="4"/>
            <w:permStart w:id="1579307682" w:edGrp="everyone" w:colFirst="5" w:colLast="5"/>
            <w:permStart w:id="2083660161" w:edGrp="everyone" w:colFirst="1" w:colLast="1"/>
            <w:permEnd w:id="2109240190"/>
            <w:permEnd w:id="1420845397"/>
            <w:permEnd w:id="1736997865"/>
            <w:r>
              <w:rPr>
                <w:rStyle w:val="normaltextrun"/>
                <w:rFonts w:ascii="Arial" w:hAnsi="Arial" w:cs="Arial"/>
                <w:color w:val="000000"/>
                <w:shd w:val="clear" w:color="auto" w:fill="FFFFFF"/>
                <w:lang w:val="en-AU"/>
              </w:rPr>
              <w:t>Explore the influences of aspects of the classical world on other cultures</w:t>
            </w:r>
            <w:r w:rsidR="006D5E77">
              <w:rPr>
                <w:rStyle w:val="normaltextrun"/>
                <w:rFonts w:ascii="Arial" w:hAnsi="Arial" w:cs="Arial"/>
                <w:color w:val="000000"/>
                <w:shd w:val="clear" w:color="auto" w:fill="FFFFFF"/>
                <w:lang w:val="en-AU"/>
              </w:rPr>
              <w:t>,</w:t>
            </w:r>
            <w:r>
              <w:rPr>
                <w:rStyle w:val="normaltextrun"/>
                <w:rFonts w:ascii="Arial" w:hAnsi="Arial" w:cs="Arial"/>
                <w:color w:val="000000"/>
                <w:shd w:val="clear" w:color="auto" w:fill="FFFFFF"/>
                <w:lang w:val="en-AU"/>
              </w:rPr>
              <w:t xml:space="preserve"> </w:t>
            </w:r>
            <w:proofErr w:type="gramStart"/>
            <w:r>
              <w:rPr>
                <w:rStyle w:val="normaltextrun"/>
                <w:rFonts w:ascii="Arial" w:hAnsi="Arial" w:cs="Arial"/>
                <w:color w:val="000000"/>
                <w:shd w:val="clear" w:color="auto" w:fill="FFFFFF"/>
                <w:lang w:val="en-AU"/>
              </w:rPr>
              <w:t>in light of</w:t>
            </w:r>
            <w:proofErr w:type="gramEnd"/>
            <w:r>
              <w:rPr>
                <w:rStyle w:val="normaltextrun"/>
                <w:rFonts w:ascii="Arial" w:hAnsi="Arial" w:cs="Arial"/>
                <w:color w:val="000000"/>
                <w:shd w:val="clear" w:color="auto" w:fill="FFFFFF"/>
                <w:lang w:val="en-AU"/>
              </w:rPr>
              <w:t xml:space="preserve"> that analysis.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4FEE0077" w:rsidR="00994BA6" w:rsidRPr="006066B9" w:rsidRDefault="006D5E7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7E2DB6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5DBAF5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445BF">
        <w:trPr>
          <w:trHeight w:val="289"/>
        </w:trPr>
        <w:tc>
          <w:tcPr>
            <w:tcW w:w="4565" w:type="dxa"/>
            <w:gridSpan w:val="6"/>
            <w:shd w:val="clear" w:color="auto" w:fill="auto"/>
          </w:tcPr>
          <w:p w14:paraId="6D0325AE" w14:textId="3D1B3C54" w:rsidR="00994BA6" w:rsidRPr="006066B9" w:rsidRDefault="00C8597D" w:rsidP="00994BA6">
            <w:pPr>
              <w:spacing w:after="0"/>
              <w:rPr>
                <w:rFonts w:ascii="Arial" w:hAnsi="Arial" w:cs="Arial"/>
              </w:rPr>
            </w:pPr>
            <w:permStart w:id="1823374190" w:edGrp="everyone" w:colFirst="4" w:colLast="4"/>
            <w:permStart w:id="1361644282" w:edGrp="everyone" w:colFirst="5" w:colLast="5"/>
            <w:permStart w:id="1134125394" w:edGrp="everyone" w:colFirst="2" w:colLast="2"/>
            <w:permEnd w:id="1503795453"/>
            <w:permEnd w:id="1579307682"/>
            <w:permEnd w:id="2083660161"/>
            <w:r>
              <w:rPr>
                <w:rStyle w:val="normaltextrun"/>
                <w:rFonts w:ascii="Arial" w:hAnsi="Arial" w:cs="Arial"/>
                <w:color w:val="000000"/>
                <w:shd w:val="clear" w:color="auto" w:fill="FFFFFF"/>
                <w:lang w:val="en-AU"/>
              </w:rPr>
              <w:t>Provide an informed analysis of aspects of the classical world and other cultures at three different points in time.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42423FB4"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4646D6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3445BF">
        <w:trPr>
          <w:trHeight w:val="289"/>
        </w:trPr>
        <w:tc>
          <w:tcPr>
            <w:tcW w:w="4565" w:type="dxa"/>
            <w:gridSpan w:val="6"/>
            <w:shd w:val="clear" w:color="auto" w:fill="auto"/>
          </w:tcPr>
          <w:p w14:paraId="11582291" w14:textId="0C4E14FC" w:rsidR="00994BA6" w:rsidRPr="006066B9" w:rsidRDefault="00C8597D" w:rsidP="00994BA6">
            <w:pPr>
              <w:spacing w:after="0"/>
              <w:rPr>
                <w:rFonts w:ascii="Arial" w:hAnsi="Arial" w:cs="Arial"/>
              </w:rPr>
            </w:pPr>
            <w:permStart w:id="284380405" w:edGrp="everyone" w:colFirst="4" w:colLast="4"/>
            <w:permStart w:id="86903581" w:edGrp="everyone" w:colFirst="5" w:colLast="5"/>
            <w:permStart w:id="822488638" w:edGrp="everyone" w:colFirst="2" w:colLast="2"/>
            <w:permEnd w:id="1823374190"/>
            <w:permEnd w:id="1361644282"/>
            <w:permEnd w:id="1134125394"/>
            <w:r>
              <w:rPr>
                <w:rStyle w:val="normaltextrun"/>
                <w:rFonts w:ascii="Arial" w:hAnsi="Arial" w:cs="Arial"/>
                <w:color w:val="000000"/>
                <w:shd w:val="clear" w:color="auto" w:fill="FFFFFF"/>
                <w:lang w:val="en-AU"/>
              </w:rPr>
              <w:t>Develop hypotheses about the influences of aspects of the classical world on other cultures.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0954A5AD"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109AE2C"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3445BF">
        <w:trPr>
          <w:trHeight w:val="289"/>
        </w:trPr>
        <w:tc>
          <w:tcPr>
            <w:tcW w:w="4565" w:type="dxa"/>
            <w:gridSpan w:val="6"/>
            <w:shd w:val="clear" w:color="auto" w:fill="auto"/>
          </w:tcPr>
          <w:p w14:paraId="3BAB0BC5" w14:textId="3762C087" w:rsidR="00B11E2A" w:rsidRPr="006066B9" w:rsidRDefault="00C8597D" w:rsidP="00994BA6">
            <w:pPr>
              <w:spacing w:after="0"/>
              <w:rPr>
                <w:rFonts w:ascii="Arial" w:hAnsi="Arial" w:cs="Arial"/>
              </w:rPr>
            </w:pPr>
            <w:permStart w:id="1406414696" w:edGrp="everyone" w:colFirst="4" w:colLast="4"/>
            <w:permStart w:id="756563015" w:edGrp="everyone" w:colFirst="5" w:colLast="5"/>
            <w:permStart w:id="4355309" w:edGrp="everyone" w:colFirst="2" w:colLast="2"/>
            <w:permEnd w:id="284380405"/>
            <w:permEnd w:id="86903581"/>
            <w:permEnd w:id="822488638"/>
            <w:r>
              <w:rPr>
                <w:rStyle w:val="normaltextrun"/>
                <w:rFonts w:ascii="Arial" w:hAnsi="Arial" w:cs="Arial"/>
                <w:color w:val="000000"/>
                <w:shd w:val="clear" w:color="auto" w:fill="FFFFFF"/>
                <w:lang w:val="en-AU"/>
              </w:rPr>
              <w:lastRenderedPageBreak/>
              <w:t>Use primary source evidence of specific relevance to the context.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6C5A2FDA"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71BAA47E"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3445BF">
        <w:trPr>
          <w:trHeight w:val="289"/>
        </w:trPr>
        <w:tc>
          <w:tcPr>
            <w:tcW w:w="4565" w:type="dxa"/>
            <w:gridSpan w:val="6"/>
            <w:shd w:val="clear" w:color="auto" w:fill="auto"/>
          </w:tcPr>
          <w:p w14:paraId="75AA2AE8" w14:textId="5E2A0DDF" w:rsidR="00A339C3" w:rsidRDefault="00C8597D" w:rsidP="00A339C3">
            <w:pPr>
              <w:spacing w:after="0"/>
              <w:rPr>
                <w:rFonts w:ascii="Arial" w:hAnsi="Arial" w:cs="Arial"/>
              </w:rPr>
            </w:pPr>
            <w:permStart w:id="711016232" w:edGrp="everyone" w:colFirst="4" w:colLast="4"/>
            <w:permStart w:id="186152734" w:edGrp="everyone" w:colFirst="5" w:colLast="5"/>
            <w:permStart w:id="503669036" w:edGrp="everyone" w:colFirst="2" w:colLast="2"/>
            <w:permEnd w:id="1406414696"/>
            <w:permEnd w:id="756563015"/>
            <w:permEnd w:id="4355309"/>
            <w:r>
              <w:rPr>
                <w:rStyle w:val="normaltextrun"/>
                <w:rFonts w:ascii="Arial" w:hAnsi="Arial" w:cs="Arial"/>
                <w:color w:val="000000"/>
                <w:shd w:val="clear" w:color="auto" w:fill="FFFFFF"/>
                <w:lang w:val="en-AU"/>
              </w:rPr>
              <w:t>Explain a range of aspects linking the three points in time.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2F087E6"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7DCF57C3"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3445BF">
        <w:trPr>
          <w:trHeight w:val="289"/>
        </w:trPr>
        <w:tc>
          <w:tcPr>
            <w:tcW w:w="4565" w:type="dxa"/>
            <w:gridSpan w:val="6"/>
            <w:shd w:val="clear" w:color="auto" w:fill="auto"/>
          </w:tcPr>
          <w:p w14:paraId="2C8BB84A" w14:textId="1F288170" w:rsidR="00C8597D" w:rsidRDefault="00C8597D" w:rsidP="00C8597D">
            <w:pPr>
              <w:pStyle w:val="paragraph"/>
              <w:spacing w:before="0" w:beforeAutospacing="0" w:after="0" w:afterAutospacing="0"/>
              <w:textAlignment w:val="baseline"/>
              <w:rPr>
                <w:rFonts w:ascii="Segoe UI" w:hAnsi="Segoe UI" w:cs="Segoe UI"/>
                <w:sz w:val="18"/>
                <w:szCs w:val="18"/>
              </w:rPr>
            </w:pPr>
            <w:permStart w:id="1986614003" w:edGrp="everyone" w:colFirst="4" w:colLast="4"/>
            <w:permStart w:id="249323413" w:edGrp="everyone" w:colFirst="5" w:colLast="5"/>
            <w:permEnd w:id="711016232"/>
            <w:permEnd w:id="186152734"/>
            <w:permEnd w:id="503669036"/>
            <w:r>
              <w:rPr>
                <w:rStyle w:val="normaltextrun"/>
                <w:rFonts w:ascii="Arial" w:hAnsi="Arial" w:cs="Arial"/>
                <w:sz w:val="22"/>
                <w:szCs w:val="22"/>
                <w:lang w:val="en-AU"/>
              </w:rPr>
              <w:t>Provide an analysis that shows insight into the influences of aspects of the classical world on other cultures at three different points in time.</w:t>
            </w:r>
            <w:r>
              <w:rPr>
                <w:rStyle w:val="eop"/>
                <w:rFonts w:ascii="Arial" w:hAnsi="Arial" w:cs="Arial"/>
                <w:sz w:val="22"/>
                <w:szCs w:val="22"/>
              </w:rPr>
              <w:t> </w:t>
            </w:r>
          </w:p>
          <w:p w14:paraId="0729BE3C" w14:textId="77777777" w:rsidR="00C8597D" w:rsidRDefault="00C8597D" w:rsidP="00C85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This may include, but is not limited to:</w:t>
            </w:r>
            <w:r>
              <w:rPr>
                <w:rStyle w:val="eop"/>
                <w:rFonts w:ascii="Arial" w:hAnsi="Arial" w:cs="Arial"/>
                <w:sz w:val="22"/>
                <w:szCs w:val="22"/>
              </w:rPr>
              <w:t> </w:t>
            </w:r>
          </w:p>
          <w:p w14:paraId="6773C4FB" w14:textId="77777777" w:rsidR="00C8597D" w:rsidRDefault="00C8597D" w:rsidP="00C8597D">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providing reasons for similarities and differences</w:t>
            </w:r>
            <w:r>
              <w:rPr>
                <w:rStyle w:val="eop"/>
                <w:rFonts w:ascii="Arial" w:hAnsi="Arial" w:cs="Arial"/>
                <w:sz w:val="22"/>
                <w:szCs w:val="22"/>
              </w:rPr>
              <w:t> </w:t>
            </w:r>
          </w:p>
          <w:p w14:paraId="5F58D26F" w14:textId="77777777" w:rsidR="00C8597D" w:rsidRDefault="00C8597D" w:rsidP="00C8597D">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establishing themes and patterns </w:t>
            </w:r>
            <w:r>
              <w:rPr>
                <w:rStyle w:val="eop"/>
                <w:rFonts w:ascii="Arial" w:hAnsi="Arial" w:cs="Arial"/>
                <w:sz w:val="22"/>
                <w:szCs w:val="22"/>
              </w:rPr>
              <w:t> </w:t>
            </w:r>
          </w:p>
          <w:p w14:paraId="6D8DD2D3" w14:textId="77777777" w:rsidR="00C8597D" w:rsidRDefault="00C8597D" w:rsidP="00C8597D">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identifying cultural expectations and codes of behaviour</w:t>
            </w:r>
            <w:r>
              <w:rPr>
                <w:rStyle w:val="eop"/>
                <w:rFonts w:ascii="Arial" w:hAnsi="Arial" w:cs="Arial"/>
                <w:sz w:val="22"/>
                <w:szCs w:val="22"/>
              </w:rPr>
              <w:t> </w:t>
            </w:r>
          </w:p>
          <w:p w14:paraId="74DDD512" w14:textId="77777777" w:rsidR="00C8597D" w:rsidRDefault="00C8597D" w:rsidP="00C8597D">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showing discernment regarding limitations of sources of evidence.</w:t>
            </w:r>
            <w:r>
              <w:rPr>
                <w:rStyle w:val="eop"/>
                <w:rFonts w:ascii="Arial" w:hAnsi="Arial" w:cs="Arial"/>
                <w:sz w:val="22"/>
                <w:szCs w:val="22"/>
              </w:rPr>
              <w:t> </w:t>
            </w:r>
          </w:p>
          <w:p w14:paraId="41B748F5" w14:textId="7D440D72" w:rsidR="00071F81" w:rsidRDefault="00071F81" w:rsidP="00C8597D">
            <w:pPr>
              <w:tabs>
                <w:tab w:val="left" w:pos="1350"/>
              </w:tabs>
              <w:spacing w:after="0"/>
              <w:rPr>
                <w:rFonts w:ascii="Arial" w:hAnsi="Arial" w:cs="Arial"/>
              </w:rPr>
            </w:pPr>
          </w:p>
        </w:tc>
        <w:tc>
          <w:tcPr>
            <w:tcW w:w="992" w:type="dxa"/>
            <w:gridSpan w:val="3"/>
            <w:shd w:val="clear" w:color="auto" w:fill="BFBFBF" w:themeFill="background1" w:themeFillShade="BF"/>
            <w:vAlign w:val="center"/>
          </w:tcPr>
          <w:p w14:paraId="2F76ACEE" w14:textId="5B43073B"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1666C416"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permStart w:id="2128819299" w:edGrp="everyone" w:displacedByCustomXml="prev"/>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permEnd w:id="2128819299" w:displacedByCustomXml="next"/>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986614003"/>
      <w:permEnd w:id="24932341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00122545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23999947" w:edGrp="everyone" w:colFirst="2" w:colLast="2"/>
            <w:permEnd w:id="200122545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768816222" w:edGrp="everyone" w:colFirst="2" w:colLast="2"/>
            <w:permEnd w:id="72399994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94024768" w:edGrp="everyone" w:colFirst="5" w:colLast="5"/>
            <w:permStart w:id="1465021279" w:edGrp="everyone" w:colFirst="1" w:colLast="1"/>
            <w:permStart w:id="985298446" w:edGrp="everyone" w:colFirst="2" w:colLast="2"/>
            <w:permStart w:id="779368379" w:edGrp="everyone" w:colFirst="3" w:colLast="3"/>
            <w:permStart w:id="1348493600" w:edGrp="everyone" w:colFirst="4" w:colLast="4"/>
            <w:permEnd w:id="76881622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94024768"/>
      <w:permEnd w:id="1465021279"/>
      <w:permEnd w:id="985298446"/>
      <w:permEnd w:id="779368379"/>
      <w:permEnd w:id="134849360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H7ylaI4mI4hQ02qM5N6y1CbnPsw2gbZVhI4A02Y4Tl+fNGg2WVJdccK29rQAS9Ka5X21JmVfzFDfgeflP5jPYQ==" w:salt="SdzTNC7u1lLUhEKx4ccQ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6072A"/>
    <w:rsid w:val="00071F81"/>
    <w:rsid w:val="000944F1"/>
    <w:rsid w:val="00094C66"/>
    <w:rsid w:val="000B6545"/>
    <w:rsid w:val="000C319A"/>
    <w:rsid w:val="000C44D3"/>
    <w:rsid w:val="000D7AB3"/>
    <w:rsid w:val="000E6C09"/>
    <w:rsid w:val="000F1A85"/>
    <w:rsid w:val="000F244F"/>
    <w:rsid w:val="0011023F"/>
    <w:rsid w:val="00117840"/>
    <w:rsid w:val="001C7267"/>
    <w:rsid w:val="001C7579"/>
    <w:rsid w:val="001D0A2F"/>
    <w:rsid w:val="001D548B"/>
    <w:rsid w:val="001D6373"/>
    <w:rsid w:val="001E246F"/>
    <w:rsid w:val="001E26A9"/>
    <w:rsid w:val="00215AEF"/>
    <w:rsid w:val="00247A8A"/>
    <w:rsid w:val="00254D4B"/>
    <w:rsid w:val="0026248D"/>
    <w:rsid w:val="002A1FF3"/>
    <w:rsid w:val="002A38EC"/>
    <w:rsid w:val="002B48C1"/>
    <w:rsid w:val="0030432C"/>
    <w:rsid w:val="003445BF"/>
    <w:rsid w:val="00344603"/>
    <w:rsid w:val="003448A3"/>
    <w:rsid w:val="003452B2"/>
    <w:rsid w:val="003512B0"/>
    <w:rsid w:val="003A07CB"/>
    <w:rsid w:val="003A18EE"/>
    <w:rsid w:val="003A4356"/>
    <w:rsid w:val="003D128A"/>
    <w:rsid w:val="003D64C6"/>
    <w:rsid w:val="003D7EFE"/>
    <w:rsid w:val="004242FD"/>
    <w:rsid w:val="00433891"/>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22A7E"/>
    <w:rsid w:val="00632DC0"/>
    <w:rsid w:val="00656341"/>
    <w:rsid w:val="006570B2"/>
    <w:rsid w:val="006B2DE8"/>
    <w:rsid w:val="006C70C8"/>
    <w:rsid w:val="006C756A"/>
    <w:rsid w:val="006C7DF3"/>
    <w:rsid w:val="006D5E77"/>
    <w:rsid w:val="007109CB"/>
    <w:rsid w:val="00723431"/>
    <w:rsid w:val="00747C75"/>
    <w:rsid w:val="00756EB7"/>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145C2"/>
    <w:rsid w:val="00935346"/>
    <w:rsid w:val="00970599"/>
    <w:rsid w:val="00974957"/>
    <w:rsid w:val="00987227"/>
    <w:rsid w:val="009921A7"/>
    <w:rsid w:val="00994BA6"/>
    <w:rsid w:val="009970A7"/>
    <w:rsid w:val="009C5059"/>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539FA"/>
    <w:rsid w:val="00B67C07"/>
    <w:rsid w:val="00B72F39"/>
    <w:rsid w:val="00B86636"/>
    <w:rsid w:val="00BA3ED4"/>
    <w:rsid w:val="00BD61E9"/>
    <w:rsid w:val="00C1145B"/>
    <w:rsid w:val="00C4142C"/>
    <w:rsid w:val="00C45D7C"/>
    <w:rsid w:val="00C46B50"/>
    <w:rsid w:val="00C83E8D"/>
    <w:rsid w:val="00C8597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47C75"/>
  </w:style>
  <w:style w:type="character" w:customStyle="1" w:styleId="eop">
    <w:name w:val="eop"/>
    <w:basedOn w:val="DefaultParagraphFont"/>
    <w:rsid w:val="00747C75"/>
  </w:style>
  <w:style w:type="paragraph" w:customStyle="1" w:styleId="paragraph">
    <w:name w:val="paragraph"/>
    <w:basedOn w:val="Normal"/>
    <w:rsid w:val="0006072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922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2907">
          <w:marLeft w:val="0"/>
          <w:marRight w:val="0"/>
          <w:marTop w:val="0"/>
          <w:marBottom w:val="0"/>
          <w:divBdr>
            <w:top w:val="none" w:sz="0" w:space="0" w:color="auto"/>
            <w:left w:val="none" w:sz="0" w:space="0" w:color="auto"/>
            <w:bottom w:val="none" w:sz="0" w:space="0" w:color="auto"/>
            <w:right w:val="none" w:sz="0" w:space="0" w:color="auto"/>
          </w:divBdr>
        </w:div>
        <w:div w:id="1100025252">
          <w:marLeft w:val="0"/>
          <w:marRight w:val="0"/>
          <w:marTop w:val="0"/>
          <w:marBottom w:val="0"/>
          <w:divBdr>
            <w:top w:val="none" w:sz="0" w:space="0" w:color="auto"/>
            <w:left w:val="none" w:sz="0" w:space="0" w:color="auto"/>
            <w:bottom w:val="none" w:sz="0" w:space="0" w:color="auto"/>
            <w:right w:val="none" w:sz="0" w:space="0" w:color="auto"/>
          </w:divBdr>
        </w:div>
        <w:div w:id="1285188467">
          <w:marLeft w:val="0"/>
          <w:marRight w:val="0"/>
          <w:marTop w:val="0"/>
          <w:marBottom w:val="0"/>
          <w:divBdr>
            <w:top w:val="none" w:sz="0" w:space="0" w:color="auto"/>
            <w:left w:val="none" w:sz="0" w:space="0" w:color="auto"/>
            <w:bottom w:val="none" w:sz="0" w:space="0" w:color="auto"/>
            <w:right w:val="none" w:sz="0" w:space="0" w:color="auto"/>
          </w:divBdr>
        </w:div>
        <w:div w:id="1266229313">
          <w:marLeft w:val="0"/>
          <w:marRight w:val="0"/>
          <w:marTop w:val="0"/>
          <w:marBottom w:val="0"/>
          <w:divBdr>
            <w:top w:val="none" w:sz="0" w:space="0" w:color="auto"/>
            <w:left w:val="none" w:sz="0" w:space="0" w:color="auto"/>
            <w:bottom w:val="none" w:sz="0" w:space="0" w:color="auto"/>
            <w:right w:val="none" w:sz="0" w:space="0" w:color="auto"/>
          </w:divBdr>
        </w:div>
        <w:div w:id="32922746">
          <w:marLeft w:val="0"/>
          <w:marRight w:val="0"/>
          <w:marTop w:val="0"/>
          <w:marBottom w:val="0"/>
          <w:divBdr>
            <w:top w:val="none" w:sz="0" w:space="0" w:color="auto"/>
            <w:left w:val="none" w:sz="0" w:space="0" w:color="auto"/>
            <w:bottom w:val="none" w:sz="0" w:space="0" w:color="auto"/>
            <w:right w:val="none" w:sz="0" w:space="0" w:color="auto"/>
          </w:divBdr>
        </w:div>
        <w:div w:id="1686439214">
          <w:marLeft w:val="0"/>
          <w:marRight w:val="0"/>
          <w:marTop w:val="0"/>
          <w:marBottom w:val="0"/>
          <w:divBdr>
            <w:top w:val="none" w:sz="0" w:space="0" w:color="auto"/>
            <w:left w:val="none" w:sz="0" w:space="0" w:color="auto"/>
            <w:bottom w:val="none" w:sz="0" w:space="0" w:color="auto"/>
            <w:right w:val="none" w:sz="0" w:space="0" w:color="auto"/>
          </w:divBdr>
        </w:div>
      </w:divsChild>
    </w:div>
    <w:div w:id="975259812">
      <w:bodyDiv w:val="1"/>
      <w:marLeft w:val="0"/>
      <w:marRight w:val="0"/>
      <w:marTop w:val="0"/>
      <w:marBottom w:val="0"/>
      <w:divBdr>
        <w:top w:val="none" w:sz="0" w:space="0" w:color="auto"/>
        <w:left w:val="none" w:sz="0" w:space="0" w:color="auto"/>
        <w:bottom w:val="none" w:sz="0" w:space="0" w:color="auto"/>
        <w:right w:val="none" w:sz="0" w:space="0" w:color="auto"/>
      </w:divBdr>
      <w:divsChild>
        <w:div w:id="813523546">
          <w:marLeft w:val="0"/>
          <w:marRight w:val="0"/>
          <w:marTop w:val="0"/>
          <w:marBottom w:val="0"/>
          <w:divBdr>
            <w:top w:val="none" w:sz="0" w:space="0" w:color="auto"/>
            <w:left w:val="none" w:sz="0" w:space="0" w:color="auto"/>
            <w:bottom w:val="none" w:sz="0" w:space="0" w:color="auto"/>
            <w:right w:val="none" w:sz="0" w:space="0" w:color="auto"/>
          </w:divBdr>
        </w:div>
        <w:div w:id="858734097">
          <w:marLeft w:val="0"/>
          <w:marRight w:val="0"/>
          <w:marTop w:val="0"/>
          <w:marBottom w:val="0"/>
          <w:divBdr>
            <w:top w:val="none" w:sz="0" w:space="0" w:color="auto"/>
            <w:left w:val="none" w:sz="0" w:space="0" w:color="auto"/>
            <w:bottom w:val="none" w:sz="0" w:space="0" w:color="auto"/>
            <w:right w:val="none" w:sz="0" w:space="0" w:color="auto"/>
          </w:divBdr>
        </w:div>
        <w:div w:id="636105258">
          <w:marLeft w:val="0"/>
          <w:marRight w:val="0"/>
          <w:marTop w:val="0"/>
          <w:marBottom w:val="0"/>
          <w:divBdr>
            <w:top w:val="none" w:sz="0" w:space="0" w:color="auto"/>
            <w:left w:val="none" w:sz="0" w:space="0" w:color="auto"/>
            <w:bottom w:val="none" w:sz="0" w:space="0" w:color="auto"/>
            <w:right w:val="none" w:sz="0" w:space="0" w:color="auto"/>
          </w:divBdr>
        </w:div>
        <w:div w:id="17201898">
          <w:marLeft w:val="0"/>
          <w:marRight w:val="0"/>
          <w:marTop w:val="0"/>
          <w:marBottom w:val="0"/>
          <w:divBdr>
            <w:top w:val="none" w:sz="0" w:space="0" w:color="auto"/>
            <w:left w:val="none" w:sz="0" w:space="0" w:color="auto"/>
            <w:bottom w:val="none" w:sz="0" w:space="0" w:color="auto"/>
            <w:right w:val="none" w:sz="0" w:space="0" w:color="auto"/>
          </w:divBdr>
        </w:div>
        <w:div w:id="461003486">
          <w:marLeft w:val="0"/>
          <w:marRight w:val="0"/>
          <w:marTop w:val="0"/>
          <w:marBottom w:val="0"/>
          <w:divBdr>
            <w:top w:val="none" w:sz="0" w:space="0" w:color="auto"/>
            <w:left w:val="none" w:sz="0" w:space="0" w:color="auto"/>
            <w:bottom w:val="none" w:sz="0" w:space="0" w:color="auto"/>
            <w:right w:val="none" w:sz="0" w:space="0" w:color="auto"/>
          </w:divBdr>
        </w:div>
        <w:div w:id="129791372">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40917907">
      <w:bodyDiv w:val="1"/>
      <w:marLeft w:val="0"/>
      <w:marRight w:val="0"/>
      <w:marTop w:val="0"/>
      <w:marBottom w:val="0"/>
      <w:divBdr>
        <w:top w:val="none" w:sz="0" w:space="0" w:color="auto"/>
        <w:left w:val="none" w:sz="0" w:space="0" w:color="auto"/>
        <w:bottom w:val="none" w:sz="0" w:space="0" w:color="auto"/>
        <w:right w:val="none" w:sz="0" w:space="0" w:color="auto"/>
      </w:divBdr>
      <w:divsChild>
        <w:div w:id="151652058">
          <w:marLeft w:val="0"/>
          <w:marRight w:val="0"/>
          <w:marTop w:val="0"/>
          <w:marBottom w:val="0"/>
          <w:divBdr>
            <w:top w:val="none" w:sz="0" w:space="0" w:color="auto"/>
            <w:left w:val="none" w:sz="0" w:space="0" w:color="auto"/>
            <w:bottom w:val="none" w:sz="0" w:space="0" w:color="auto"/>
            <w:right w:val="none" w:sz="0" w:space="0" w:color="auto"/>
          </w:divBdr>
        </w:div>
        <w:div w:id="1883132785">
          <w:marLeft w:val="0"/>
          <w:marRight w:val="0"/>
          <w:marTop w:val="0"/>
          <w:marBottom w:val="0"/>
          <w:divBdr>
            <w:top w:val="none" w:sz="0" w:space="0" w:color="auto"/>
            <w:left w:val="none" w:sz="0" w:space="0" w:color="auto"/>
            <w:bottom w:val="none" w:sz="0" w:space="0" w:color="auto"/>
            <w:right w:val="none" w:sz="0" w:space="0" w:color="auto"/>
          </w:divBdr>
        </w:div>
        <w:div w:id="1129200030">
          <w:marLeft w:val="0"/>
          <w:marRight w:val="0"/>
          <w:marTop w:val="0"/>
          <w:marBottom w:val="0"/>
          <w:divBdr>
            <w:top w:val="none" w:sz="0" w:space="0" w:color="auto"/>
            <w:left w:val="none" w:sz="0" w:space="0" w:color="auto"/>
            <w:bottom w:val="none" w:sz="0" w:space="0" w:color="auto"/>
            <w:right w:val="none" w:sz="0" w:space="0" w:color="auto"/>
          </w:divBdr>
        </w:div>
        <w:div w:id="233592894">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