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68D8EF78">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1A5CAAA3" w:rsidR="000505A7" w:rsidRPr="006066B9" w:rsidRDefault="3E1F66C4" w:rsidP="68D8EF78">
            <w:pPr>
              <w:spacing w:after="0"/>
              <w:ind w:left="-100"/>
              <w:rPr>
                <w:rFonts w:ascii="Arial" w:hAnsi="Arial" w:cs="Arial"/>
                <w:noProof/>
                <w:lang w:eastAsia="en-NZ"/>
              </w:rPr>
            </w:pPr>
            <w:r>
              <w:rPr>
                <w:noProof/>
              </w:rPr>
              <w:drawing>
                <wp:inline distT="0" distB="0" distL="0" distR="0" wp14:anchorId="0CA566E5" wp14:editId="16C64231">
                  <wp:extent cx="1981200" cy="990600"/>
                  <wp:effectExtent l="0" t="0" r="0" b="0"/>
                  <wp:docPr id="98984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81200" cy="990600"/>
                          </a:xfrm>
                          <a:prstGeom prst="rect">
                            <a:avLst/>
                          </a:prstGeom>
                          <a:noFill/>
                          <a:ln>
                            <a:noFill/>
                          </a:ln>
                        </pic:spPr>
                      </pic:pic>
                    </a:graphicData>
                  </a:graphic>
                </wp:inline>
              </w:drawing>
            </w:r>
          </w:p>
        </w:tc>
      </w:tr>
      <w:tr w:rsidR="006066B9" w:rsidRPr="006066B9" w14:paraId="509F7B78" w14:textId="77777777" w:rsidTr="68D8EF78">
        <w:trPr>
          <w:trHeight w:val="720"/>
        </w:trPr>
        <w:tc>
          <w:tcPr>
            <w:tcW w:w="11936" w:type="dxa"/>
            <w:gridSpan w:val="16"/>
            <w:shd w:val="clear" w:color="auto" w:fill="D0CECE" w:themeFill="background2" w:themeFillShade="E6"/>
          </w:tcPr>
          <w:p w14:paraId="22EA2B48" w14:textId="4FF2774E"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0E1119">
              <w:rPr>
                <w:rFonts w:ascii="Arial" w:hAnsi="Arial" w:cs="Arial"/>
                <w:bCs/>
                <w:noProof/>
                <w:sz w:val="20"/>
                <w:szCs w:val="20"/>
                <w:lang w:val="en-GB" w:eastAsia="en-GB"/>
              </w:rPr>
              <w:t xml:space="preserve"> </w:t>
            </w:r>
            <w:r w:rsidR="000E1119" w:rsidRPr="00901409">
              <w:rPr>
                <w:rFonts w:ascii="Arial" w:hAnsi="Arial" w:cs="Arial"/>
                <w:sz w:val="20"/>
                <w:szCs w:val="20"/>
              </w:rPr>
              <w:t>The template needs to be completed in accordance with the requirements in the Subject Learning Outcomes</w:t>
            </w:r>
            <w:r w:rsidR="000E1119">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8D8EF78">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8D8EF78">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05195027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ED722A9" w:rsidR="009921A7" w:rsidRPr="006066B9" w:rsidRDefault="00D86BC9" w:rsidP="004D0DF5">
            <w:pPr>
              <w:spacing w:after="0"/>
              <w:jc w:val="center"/>
              <w:rPr>
                <w:rFonts w:ascii="Arial" w:hAnsi="Arial" w:cs="Arial"/>
              </w:rPr>
            </w:pPr>
            <w:r>
              <w:rPr>
                <w:rFonts w:ascii="Arial" w:hAnsi="Arial" w:cs="Arial"/>
              </w:rPr>
              <w:t>Design and Visual Communication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502B39C" w:rsidR="009921A7" w:rsidRPr="006066B9" w:rsidRDefault="00D86BC9" w:rsidP="004D0DF5">
            <w:pPr>
              <w:spacing w:after="0"/>
              <w:jc w:val="center"/>
              <w:rPr>
                <w:rFonts w:ascii="Arial" w:hAnsi="Arial" w:cs="Arial"/>
              </w:rPr>
            </w:pPr>
            <w:r>
              <w:rPr>
                <w:rFonts w:ascii="Arial" w:hAnsi="Arial" w:cs="Arial"/>
              </w:rPr>
              <w:t>1</w:t>
            </w:r>
          </w:p>
        </w:tc>
      </w:tr>
      <w:tr w:rsidR="00F54D70" w:rsidRPr="006066B9" w14:paraId="675230B9" w14:textId="77777777" w:rsidTr="68D8EF78">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723470380" w:edGrp="everyone" w:colFirst="1" w:colLast="1"/>
            <w:permEnd w:id="105195027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6F2355A" w:rsidR="009921A7" w:rsidRPr="006066B9" w:rsidRDefault="00F809BD" w:rsidP="004D0DF5">
            <w:pPr>
              <w:spacing w:after="0"/>
              <w:jc w:val="center"/>
              <w:rPr>
                <w:rFonts w:ascii="Arial" w:hAnsi="Arial" w:cs="Arial"/>
              </w:rPr>
            </w:pPr>
            <w:r>
              <w:rPr>
                <w:rFonts w:ascii="Arial" w:hAnsi="Arial" w:cs="Arial"/>
              </w:rPr>
              <w:t>9200</w:t>
            </w:r>
            <w:r w:rsidR="00373ACF">
              <w:rPr>
                <w:rFonts w:ascii="Arial" w:hAnsi="Arial" w:cs="Arial"/>
              </w:rPr>
              <w:t>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F7CF30B" w:rsidR="009921A7" w:rsidRPr="006066B9" w:rsidRDefault="008E3DB9" w:rsidP="004D0DF5">
            <w:pPr>
              <w:spacing w:after="0"/>
              <w:jc w:val="center"/>
              <w:rPr>
                <w:rFonts w:ascii="Arial" w:hAnsi="Arial" w:cs="Arial"/>
              </w:rPr>
            </w:pPr>
            <w:r>
              <w:rPr>
                <w:rFonts w:ascii="Arial" w:hAnsi="Arial" w:cs="Arial"/>
              </w:rPr>
              <w:t>2</w:t>
            </w:r>
          </w:p>
        </w:tc>
      </w:tr>
      <w:permEnd w:id="1723470380"/>
      <w:tr w:rsidR="006066B9" w:rsidRPr="006066B9" w14:paraId="3883B42E" w14:textId="77777777" w:rsidTr="68D8EF78">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21F012A" w:rsidR="009921A7" w:rsidRPr="00F809BD" w:rsidRDefault="00F809BD" w:rsidP="00F809BD">
            <w:pPr>
              <w:spacing w:before="100" w:beforeAutospacing="1" w:after="100" w:afterAutospacing="1" w:line="240" w:lineRule="auto"/>
              <w:outlineLvl w:val="0"/>
              <w:rPr>
                <w:rFonts w:ascii="Arial" w:hAnsi="Arial" w:cs="Arial"/>
              </w:rPr>
            </w:pPr>
            <w:r w:rsidRPr="00F809BD">
              <w:rPr>
                <w:rFonts w:ascii="Arial" w:eastAsia="Times New Roman" w:hAnsi="Arial" w:cs="Arial"/>
                <w:bCs/>
                <w:kern w:val="36"/>
                <w:lang w:eastAsia="en-NZ"/>
              </w:rPr>
              <w:t xml:space="preserve">Generate product or spatial design ideas </w:t>
            </w:r>
            <w:r w:rsidR="001363E5">
              <w:rPr>
                <w:rFonts w:ascii="Arial" w:eastAsia="Times New Roman" w:hAnsi="Arial" w:cs="Arial"/>
                <w:bCs/>
                <w:kern w:val="36"/>
                <w:lang w:eastAsia="en-NZ"/>
              </w:rPr>
              <w:t xml:space="preserve">using </w:t>
            </w:r>
            <w:r w:rsidR="003C2864">
              <w:rPr>
                <w:rFonts w:ascii="Arial" w:eastAsia="Times New Roman" w:hAnsi="Arial" w:cs="Arial"/>
                <w:bCs/>
                <w:kern w:val="36"/>
                <w:lang w:eastAsia="en-NZ"/>
              </w:rPr>
              <w:t>visual communication techniques in response to design influences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3B136DF" w:rsidR="009921A7" w:rsidRPr="006066B9" w:rsidRDefault="00D86BC9" w:rsidP="00B72F39">
            <w:pPr>
              <w:spacing w:after="0"/>
              <w:jc w:val="center"/>
              <w:rPr>
                <w:rFonts w:ascii="Arial" w:hAnsi="Arial" w:cs="Arial"/>
              </w:rPr>
            </w:pPr>
            <w:r>
              <w:rPr>
                <w:rFonts w:ascii="Arial" w:hAnsi="Arial" w:cs="Arial"/>
              </w:rPr>
              <w:t>5</w:t>
            </w:r>
          </w:p>
        </w:tc>
      </w:tr>
      <w:tr w:rsidR="006066B9" w:rsidRPr="006066B9" w14:paraId="16D7802C" w14:textId="77777777" w:rsidTr="68D8EF78">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8D8EF78">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8D8EF78">
        <w:trPr>
          <w:trHeight w:val="571"/>
        </w:trPr>
        <w:tc>
          <w:tcPr>
            <w:tcW w:w="5557" w:type="dxa"/>
            <w:gridSpan w:val="9"/>
          </w:tcPr>
          <w:p w14:paraId="63BE7B7B" w14:textId="23F873BF" w:rsidR="005D40BC" w:rsidRPr="00F809BD" w:rsidRDefault="00EC142F" w:rsidP="005D40BC">
            <w:pPr>
              <w:spacing w:after="0"/>
              <w:rPr>
                <w:rFonts w:ascii="Arial" w:hAnsi="Arial" w:cs="Arial"/>
                <w:lang w:val="en-GB"/>
              </w:rPr>
            </w:pPr>
            <w:r w:rsidRPr="00F809BD">
              <w:rPr>
                <w:rFonts w:ascii="Arial" w:hAnsi="Arial" w:cs="Arial"/>
              </w:rPr>
              <w:t xml:space="preserve">Generate product or spatial design ideas </w:t>
            </w:r>
            <w:r>
              <w:rPr>
                <w:rFonts w:ascii="Arial" w:hAnsi="Arial" w:cs="Arial"/>
              </w:rPr>
              <w:t>using visual communication techniques in response to design influences</w:t>
            </w:r>
            <w:r w:rsidR="00A74B5A">
              <w:rPr>
                <w:rFonts w:ascii="Arial" w:hAnsi="Arial" w:cs="Arial"/>
              </w:rPr>
              <w:t>.</w:t>
            </w:r>
          </w:p>
        </w:tc>
        <w:tc>
          <w:tcPr>
            <w:tcW w:w="4573" w:type="dxa"/>
            <w:gridSpan w:val="6"/>
          </w:tcPr>
          <w:p w14:paraId="1D93F859" w14:textId="0C3D3A76" w:rsidR="005D40BC" w:rsidRPr="00F809BD" w:rsidRDefault="009C6E62" w:rsidP="005D40BC">
            <w:pPr>
              <w:spacing w:after="0"/>
              <w:rPr>
                <w:rFonts w:ascii="Arial" w:hAnsi="Arial" w:cs="Arial"/>
              </w:rPr>
            </w:pPr>
            <w:r>
              <w:rPr>
                <w:rFonts w:ascii="Arial" w:hAnsi="Arial" w:cs="Arial"/>
              </w:rPr>
              <w:t>Develop</w:t>
            </w:r>
            <w:r w:rsidRPr="00F809BD">
              <w:rPr>
                <w:rFonts w:ascii="Arial" w:hAnsi="Arial" w:cs="Arial"/>
              </w:rPr>
              <w:t xml:space="preserve"> product or spatial design </w:t>
            </w:r>
            <w:r>
              <w:rPr>
                <w:rFonts w:ascii="Arial" w:hAnsi="Arial" w:cs="Arial"/>
              </w:rPr>
              <w:t>using visual communication techniques in response to design influences</w:t>
            </w:r>
            <w:r w:rsidR="00A74B5A">
              <w:rPr>
                <w:rFonts w:ascii="Arial" w:hAnsi="Arial" w:cs="Arial"/>
              </w:rPr>
              <w:t>.</w:t>
            </w:r>
          </w:p>
        </w:tc>
        <w:tc>
          <w:tcPr>
            <w:tcW w:w="5066" w:type="dxa"/>
            <w:gridSpan w:val="3"/>
          </w:tcPr>
          <w:p w14:paraId="50AB3FEE" w14:textId="73E3FBBB" w:rsidR="005D40BC" w:rsidRPr="00F809BD" w:rsidRDefault="002878E1" w:rsidP="005D40BC">
            <w:pPr>
              <w:spacing w:after="0"/>
              <w:rPr>
                <w:rFonts w:ascii="Arial" w:hAnsi="Arial" w:cs="Arial"/>
                <w:lang w:val="en-GB"/>
              </w:rPr>
            </w:pPr>
            <w:r w:rsidRPr="00F809BD">
              <w:rPr>
                <w:rFonts w:ascii="Arial" w:hAnsi="Arial" w:cs="Arial"/>
              </w:rPr>
              <w:t xml:space="preserve">Extend product or spatial design ideas </w:t>
            </w:r>
            <w:r>
              <w:rPr>
                <w:rFonts w:ascii="Arial" w:hAnsi="Arial" w:cs="Arial"/>
              </w:rPr>
              <w:t>using visual communication techniques in response to design influences</w:t>
            </w:r>
            <w:r w:rsidR="00A74B5A">
              <w:rPr>
                <w:rFonts w:ascii="Arial" w:hAnsi="Arial" w:cs="Arial"/>
              </w:rPr>
              <w:t>.</w:t>
            </w:r>
          </w:p>
        </w:tc>
      </w:tr>
      <w:tr w:rsidR="006066B9" w:rsidRPr="006066B9" w14:paraId="72EB15C5" w14:textId="77777777" w:rsidTr="68D8EF78">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8D8EF78">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68D8EF78">
        <w:trPr>
          <w:trHeight w:val="289"/>
        </w:trPr>
        <w:tc>
          <w:tcPr>
            <w:tcW w:w="4565" w:type="dxa"/>
            <w:gridSpan w:val="6"/>
            <w:shd w:val="clear" w:color="auto" w:fill="auto"/>
          </w:tcPr>
          <w:p w14:paraId="243FA06F" w14:textId="4B3FE070" w:rsidR="004C20EC" w:rsidRPr="00755B8C" w:rsidRDefault="007F099D" w:rsidP="00DA583D">
            <w:pPr>
              <w:spacing w:after="0"/>
              <w:rPr>
                <w:rFonts w:ascii="Arial" w:hAnsi="Arial" w:cs="Arial"/>
              </w:rPr>
            </w:pPr>
            <w:permStart w:id="1681880064" w:edGrp="everyone" w:colFirst="4" w:colLast="4"/>
            <w:permStart w:id="2074481898" w:edGrp="everyone" w:colFirst="5" w:colLast="5"/>
            <w:permStart w:id="1775725781" w:edGrp="everyone" w:colFirst="1" w:colLast="1"/>
            <w:r w:rsidRPr="00755B8C">
              <w:rPr>
                <w:rFonts w:ascii="Arial" w:hAnsi="Arial" w:cs="Arial"/>
              </w:rPr>
              <w:t>Use</w:t>
            </w:r>
            <w:r>
              <w:rPr>
                <w:rFonts w:ascii="Arial" w:hAnsi="Arial" w:cs="Arial"/>
              </w:rPr>
              <w:t>s</w:t>
            </w:r>
            <w:r w:rsidRPr="00755B8C">
              <w:rPr>
                <w:rFonts w:ascii="Arial" w:hAnsi="Arial" w:cs="Arial"/>
              </w:rPr>
              <w:t xml:space="preserve"> </w:t>
            </w:r>
            <w:r w:rsidRPr="00C11829">
              <w:rPr>
                <w:rFonts w:ascii="Arial" w:hAnsi="Arial" w:cs="Arial"/>
              </w:rPr>
              <w:t>visual communication techniques to generate own design ideas that relate to characteristics of source materials.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6AD482A" w:rsidR="004C20EC" w:rsidRPr="006066B9" w:rsidRDefault="004C20EC" w:rsidP="004C20EC">
            <w:pPr>
              <w:spacing w:after="0"/>
              <w:jc w:val="center"/>
              <w:rPr>
                <w:rFonts w:ascii="Arial" w:hAnsi="Arial" w:cs="Arial"/>
              </w:rPr>
            </w:pPr>
          </w:p>
        </w:tc>
        <w:tc>
          <w:tcPr>
            <w:tcW w:w="992" w:type="dxa"/>
            <w:shd w:val="clear" w:color="auto" w:fill="BFBFBF" w:themeFill="background1" w:themeFillShade="BF"/>
            <w:vAlign w:val="center"/>
          </w:tcPr>
          <w:p w14:paraId="346A3538" w14:textId="53B769E7"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09077FF" w14:textId="77777777" w:rsidTr="68D8EF78">
        <w:trPr>
          <w:trHeight w:val="289"/>
        </w:trPr>
        <w:tc>
          <w:tcPr>
            <w:tcW w:w="4565" w:type="dxa"/>
            <w:gridSpan w:val="6"/>
            <w:shd w:val="clear" w:color="auto" w:fill="auto"/>
          </w:tcPr>
          <w:p w14:paraId="6D0325AE" w14:textId="0EB354DC" w:rsidR="004C20EC" w:rsidRPr="00755B8C" w:rsidRDefault="00B51206" w:rsidP="00755B8C">
            <w:pPr>
              <w:spacing w:after="0"/>
              <w:rPr>
                <w:rFonts w:ascii="Arial" w:hAnsi="Arial" w:cs="Arial"/>
              </w:rPr>
            </w:pPr>
            <w:permStart w:id="1918985749" w:edGrp="everyone" w:colFirst="4" w:colLast="4"/>
            <w:permStart w:id="1491874480" w:edGrp="everyone" w:colFirst="5" w:colLast="5"/>
            <w:permStart w:id="226371846" w:edGrp="everyone" w:colFirst="2" w:colLast="2"/>
            <w:permEnd w:id="1681880064"/>
            <w:permEnd w:id="2074481898"/>
            <w:permEnd w:id="1775725781"/>
            <w:r>
              <w:rPr>
                <w:rFonts w:ascii="Arial" w:hAnsi="Arial" w:cs="Arial"/>
              </w:rPr>
              <w:t>Uses</w:t>
            </w:r>
            <w:r w:rsidRPr="00C11829">
              <w:rPr>
                <w:rFonts w:ascii="Arial" w:hAnsi="Arial" w:cs="Arial"/>
              </w:rPr>
              <w:t xml:space="preserve"> visual communication techniques to draw on the characteristics of source materials to explore the function and aesthetics in own design ideas.</w:t>
            </w:r>
          </w:p>
        </w:tc>
        <w:tc>
          <w:tcPr>
            <w:tcW w:w="992" w:type="dxa"/>
            <w:gridSpan w:val="3"/>
            <w:shd w:val="clear" w:color="auto" w:fill="BFBFBF" w:themeFill="background1" w:themeFillShade="BF"/>
            <w:vAlign w:val="center"/>
          </w:tcPr>
          <w:p w14:paraId="2CC96EE9" w14:textId="5C1CE12B"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1E15991F" w:rsidR="004C20EC" w:rsidRPr="006066B9" w:rsidRDefault="00755B8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977B559"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68D8EF78">
        <w:trPr>
          <w:trHeight w:val="289"/>
        </w:trPr>
        <w:tc>
          <w:tcPr>
            <w:tcW w:w="4565" w:type="dxa"/>
            <w:gridSpan w:val="6"/>
            <w:shd w:val="clear" w:color="auto" w:fill="auto"/>
          </w:tcPr>
          <w:p w14:paraId="11582291" w14:textId="76C50C7C" w:rsidR="004C20EC" w:rsidRPr="00197A6D" w:rsidRDefault="0036699E" w:rsidP="004C20EC">
            <w:pPr>
              <w:spacing w:after="0"/>
              <w:rPr>
                <w:rFonts w:ascii="Arial" w:hAnsi="Arial" w:cs="Arial"/>
              </w:rPr>
            </w:pPr>
            <w:permStart w:id="333456302" w:edGrp="everyone" w:colFirst="4" w:colLast="4"/>
            <w:permStart w:id="569180276" w:edGrp="everyone" w:colFirst="5" w:colLast="5"/>
            <w:permEnd w:id="1918985749"/>
            <w:permEnd w:id="1491874480"/>
            <w:permEnd w:id="226371846"/>
            <w:r>
              <w:rPr>
                <w:rFonts w:ascii="Arial" w:hAnsi="Arial" w:cs="Arial"/>
              </w:rPr>
              <w:t>Uses</w:t>
            </w:r>
            <w:r w:rsidRPr="00C11829">
              <w:rPr>
                <w:rFonts w:ascii="Arial" w:hAnsi="Arial" w:cs="Arial"/>
              </w:rPr>
              <w:t xml:space="preserve"> visual communication techniques to draw on the characteristics of source materials and apply divergent thinking to regenerate new design ideas.</w:t>
            </w:r>
          </w:p>
        </w:tc>
        <w:tc>
          <w:tcPr>
            <w:tcW w:w="992" w:type="dxa"/>
            <w:gridSpan w:val="3"/>
            <w:shd w:val="clear" w:color="auto" w:fill="AEAAAA" w:themeFill="background2" w:themeFillShade="BF"/>
            <w:vAlign w:val="center"/>
          </w:tcPr>
          <w:p w14:paraId="7D32DF9A" w14:textId="2E3CF296" w:rsidR="004C20EC" w:rsidRPr="006066B9" w:rsidRDefault="004C20EC" w:rsidP="004C20EC">
            <w:pPr>
              <w:spacing w:after="0"/>
              <w:jc w:val="center"/>
              <w:rPr>
                <w:rFonts w:ascii="Arial" w:hAnsi="Arial" w:cs="Arial"/>
              </w:rPr>
            </w:pPr>
          </w:p>
        </w:tc>
        <w:tc>
          <w:tcPr>
            <w:tcW w:w="993" w:type="dxa"/>
            <w:gridSpan w:val="3"/>
            <w:shd w:val="clear" w:color="auto" w:fill="AEAAAA" w:themeFill="background2" w:themeFillShade="BF"/>
            <w:vAlign w:val="center"/>
          </w:tcPr>
          <w:p w14:paraId="0AAD72CE" w14:textId="62D90E80" w:rsidR="68D8EF78" w:rsidRDefault="68D8EF78" w:rsidP="68D8EF78">
            <w:pPr>
              <w:rPr>
                <w:rFonts w:ascii="MS Gothic" w:eastAsia="MS Gothic" w:hAnsi="MS Gothic" w:cs="MS Gothic"/>
              </w:rPr>
            </w:pPr>
          </w:p>
        </w:tc>
        <w:sdt>
          <w:sdtPr>
            <w:rPr>
              <w:rFonts w:ascii="Arial" w:hAnsi="Arial" w:cs="Arial"/>
            </w:rPr>
            <w:id w:val="1254747636"/>
            <w14:checkbox>
              <w14:checked w14:val="0"/>
              <w14:checkedState w14:val="2612" w14:font="MS Gothic"/>
              <w14:uncheckedState w14:val="2610" w14:font="MS Gothic"/>
            </w14:checkbox>
          </w:sdtPr>
          <w:sdtEndPr/>
          <w:sdtContent>
            <w:permStart w:id="519963868" w:edGrp="everyone" w:displacedByCustomXml="prev"/>
            <w:tc>
              <w:tcPr>
                <w:tcW w:w="992" w:type="dxa"/>
                <w:shd w:val="clear" w:color="auto" w:fill="FFFFFF" w:themeFill="background1"/>
                <w:vAlign w:val="center"/>
              </w:tcPr>
              <w:p w14:paraId="0CA8F65A" w14:textId="40BB5ABB" w:rsidR="004C20EC" w:rsidRPr="006066B9" w:rsidRDefault="39F20439" w:rsidP="68D8EF78">
                <w:pPr>
                  <w:spacing w:after="0"/>
                  <w:jc w:val="center"/>
                  <w:rPr>
                    <w:rFonts w:ascii="Arial" w:hAnsi="Arial" w:cs="Arial"/>
                  </w:rPr>
                </w:pPr>
                <w:r w:rsidRPr="68D8EF78">
                  <w:rPr>
                    <w:rFonts w:ascii="MS Gothic" w:eastAsia="MS Gothic" w:hAnsi="MS Gothic" w:cs="Arial"/>
                  </w:rPr>
                  <w:t>☐</w:t>
                </w:r>
              </w:p>
            </w:tc>
            <w:permEnd w:id="519963868" w:displacedByCustomXml="next"/>
          </w:sdtContent>
        </w:sdt>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permEnd w:id="333456302"/>
      <w:permEnd w:id="569180276"/>
      <w:tr w:rsidR="00D777B8" w:rsidRPr="006066B9" w14:paraId="3E06D362" w14:textId="77777777" w:rsidTr="68D8EF78">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68D8EF78">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68D8EF78">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84898420"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68D8EF78">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17968235" w:edGrp="everyone" w:colFirst="2" w:colLast="2"/>
            <w:permEnd w:id="284898420"/>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68D8EF78">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972453403" w:edGrp="everyone" w:colFirst="2" w:colLast="2"/>
            <w:permEnd w:id="117968235"/>
            <w:r w:rsidRPr="006066B9">
              <w:rPr>
                <w:rFonts w:ascii="Arial" w:hAnsi="Arial" w:cs="Arial"/>
              </w:rPr>
              <w:lastRenderedPageBreak/>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68D8EF78">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499541782" w:edGrp="everyone" w:colFirst="1" w:colLast="1"/>
            <w:permStart w:id="57483085" w:edGrp="everyone" w:colFirst="2" w:colLast="2"/>
            <w:permStart w:id="1855988543" w:edGrp="everyone" w:colFirst="3" w:colLast="3"/>
            <w:permStart w:id="625294016" w:edGrp="everyone" w:colFirst="4" w:colLast="4"/>
            <w:permStart w:id="11405155" w:edGrp="everyone" w:colFirst="5" w:colLast="5"/>
            <w:permEnd w:id="97245340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99541782"/>
      <w:permEnd w:id="57483085"/>
      <w:permEnd w:id="1855988543"/>
      <w:permEnd w:id="625294016"/>
      <w:permEnd w:id="11405155"/>
    </w:tbl>
    <w:p w14:paraId="663FE5FC" w14:textId="77777777" w:rsidR="00C46B50" w:rsidRPr="006066B9" w:rsidRDefault="00C46B50" w:rsidP="00C46B50">
      <w:pPr>
        <w:spacing w:after="0"/>
      </w:pPr>
    </w:p>
    <w:p w14:paraId="29DFF8B2" w14:textId="0ED6BA6C" w:rsidR="00F13E2F" w:rsidRPr="00DA0DC5" w:rsidRDefault="00F83FFA" w:rsidP="00F83FFA">
      <w:pPr>
        <w:rPr>
          <w:rFonts w:ascii="Arial" w:hAnsi="Arial" w:cs="Arial"/>
        </w:rPr>
      </w:pPr>
      <w:r>
        <w:rPr>
          <w:rStyle w:val="normaltextrun"/>
          <w:rFonts w:ascii="Arial" w:hAnsi="Arial" w:cs="Arial"/>
          <w:color w:val="000000"/>
          <w:shd w:val="clear" w:color="auto" w:fill="FFFFFF"/>
        </w:rPr>
        <w:t>For the purpose of national external moderation, please follow the external moderation guidelines on the NZQA website.              </w:t>
      </w:r>
    </w:p>
    <w:sectPr w:rsidR="00F13E2F" w:rsidRPr="00DA0DC5"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082A54"/>
    <w:multiLevelType w:val="hybridMultilevel"/>
    <w:tmpl w:val="67B2AFBA"/>
    <w:lvl w:ilvl="0" w:tplc="29FE7422">
      <w:start w:val="1"/>
      <w:numFmt w:val="bullet"/>
      <w:lvlText w:val=""/>
      <w:lvlJc w:val="left"/>
      <w:pPr>
        <w:ind w:left="720" w:hanging="360"/>
      </w:pPr>
      <w:rPr>
        <w:rFonts w:ascii="Wingdings" w:hAnsi="Wingdings" w:hint="default"/>
      </w:rPr>
    </w:lvl>
    <w:lvl w:ilvl="1" w:tplc="A8322C3A">
      <w:start w:val="1"/>
      <w:numFmt w:val="bullet"/>
      <w:lvlText w:val="o"/>
      <w:lvlJc w:val="left"/>
      <w:pPr>
        <w:ind w:left="1440" w:hanging="360"/>
      </w:pPr>
      <w:rPr>
        <w:rFonts w:ascii="Courier New" w:hAnsi="Courier New" w:hint="default"/>
      </w:rPr>
    </w:lvl>
    <w:lvl w:ilvl="2" w:tplc="242E74BE">
      <w:start w:val="1"/>
      <w:numFmt w:val="bullet"/>
      <w:lvlText w:val=""/>
      <w:lvlJc w:val="left"/>
      <w:pPr>
        <w:ind w:left="2160" w:hanging="360"/>
      </w:pPr>
      <w:rPr>
        <w:rFonts w:ascii="Wingdings" w:hAnsi="Wingdings" w:hint="default"/>
      </w:rPr>
    </w:lvl>
    <w:lvl w:ilvl="3" w:tplc="05947598">
      <w:start w:val="1"/>
      <w:numFmt w:val="bullet"/>
      <w:lvlText w:val=""/>
      <w:lvlJc w:val="left"/>
      <w:pPr>
        <w:ind w:left="2880" w:hanging="360"/>
      </w:pPr>
      <w:rPr>
        <w:rFonts w:ascii="Symbol" w:hAnsi="Symbol" w:hint="default"/>
      </w:rPr>
    </w:lvl>
    <w:lvl w:ilvl="4" w:tplc="CF2C6E3C">
      <w:start w:val="1"/>
      <w:numFmt w:val="bullet"/>
      <w:lvlText w:val="o"/>
      <w:lvlJc w:val="left"/>
      <w:pPr>
        <w:ind w:left="3600" w:hanging="360"/>
      </w:pPr>
      <w:rPr>
        <w:rFonts w:ascii="Courier New" w:hAnsi="Courier New" w:hint="default"/>
      </w:rPr>
    </w:lvl>
    <w:lvl w:ilvl="5" w:tplc="7A34906C">
      <w:start w:val="1"/>
      <w:numFmt w:val="bullet"/>
      <w:lvlText w:val=""/>
      <w:lvlJc w:val="left"/>
      <w:pPr>
        <w:ind w:left="4320" w:hanging="360"/>
      </w:pPr>
      <w:rPr>
        <w:rFonts w:ascii="Wingdings" w:hAnsi="Wingdings" w:hint="default"/>
      </w:rPr>
    </w:lvl>
    <w:lvl w:ilvl="6" w:tplc="ECF4F4B2">
      <w:start w:val="1"/>
      <w:numFmt w:val="bullet"/>
      <w:lvlText w:val=""/>
      <w:lvlJc w:val="left"/>
      <w:pPr>
        <w:ind w:left="5040" w:hanging="360"/>
      </w:pPr>
      <w:rPr>
        <w:rFonts w:ascii="Symbol" w:hAnsi="Symbol" w:hint="default"/>
      </w:rPr>
    </w:lvl>
    <w:lvl w:ilvl="7" w:tplc="F522A6B4">
      <w:start w:val="1"/>
      <w:numFmt w:val="bullet"/>
      <w:lvlText w:val="o"/>
      <w:lvlJc w:val="left"/>
      <w:pPr>
        <w:ind w:left="5760" w:hanging="360"/>
      </w:pPr>
      <w:rPr>
        <w:rFonts w:ascii="Courier New" w:hAnsi="Courier New" w:hint="default"/>
      </w:rPr>
    </w:lvl>
    <w:lvl w:ilvl="8" w:tplc="CB528782">
      <w:start w:val="1"/>
      <w:numFmt w:val="bullet"/>
      <w:lvlText w:val=""/>
      <w:lvlJc w:val="left"/>
      <w:pPr>
        <w:ind w:left="648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15626377">
    <w:abstractNumId w:val="2"/>
  </w:num>
  <w:num w:numId="2" w16cid:durableId="42564703">
    <w:abstractNumId w:val="1"/>
  </w:num>
  <w:num w:numId="3" w16cid:durableId="1763717112">
    <w:abstractNumId w:val="3"/>
  </w:num>
  <w:num w:numId="4" w16cid:durableId="334307316">
    <w:abstractNumId w:val="5"/>
  </w:num>
  <w:num w:numId="5" w16cid:durableId="239993602">
    <w:abstractNumId w:val="0"/>
  </w:num>
  <w:num w:numId="6" w16cid:durableId="1422140652">
    <w:abstractNumId w:val="7"/>
  </w:num>
  <w:num w:numId="7" w16cid:durableId="566380022">
    <w:abstractNumId w:val="4"/>
  </w:num>
  <w:num w:numId="8" w16cid:durableId="1134063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ocumentProtection w:edit="readOnly" w:enforcement="1" w:cryptProviderType="rsaAES" w:cryptAlgorithmClass="hash" w:cryptAlgorithmType="typeAny" w:cryptAlgorithmSid="14" w:cryptSpinCount="100000" w:hash="uRmef1YUyqrZhsCpRdiTg1oGXSy7aMSgeVWKfVpzdPJuoD/c7AXzL1TP6wuXFTerYifCnWtt8XT8yDN0D2cdFQ==" w:salt="/sgnIuGSlmUxdXxS2/ct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1119"/>
    <w:rsid w:val="000E6C09"/>
    <w:rsid w:val="000E7BC6"/>
    <w:rsid w:val="000F1A85"/>
    <w:rsid w:val="000F244F"/>
    <w:rsid w:val="0011023F"/>
    <w:rsid w:val="00116088"/>
    <w:rsid w:val="001363E5"/>
    <w:rsid w:val="00160218"/>
    <w:rsid w:val="00197A6D"/>
    <w:rsid w:val="001C7267"/>
    <w:rsid w:val="001C7579"/>
    <w:rsid w:val="001D0A2F"/>
    <w:rsid w:val="001D548B"/>
    <w:rsid w:val="001E246F"/>
    <w:rsid w:val="001E26A9"/>
    <w:rsid w:val="00215AEF"/>
    <w:rsid w:val="00247A8A"/>
    <w:rsid w:val="00254D4B"/>
    <w:rsid w:val="0026248D"/>
    <w:rsid w:val="002878E1"/>
    <w:rsid w:val="002A07E0"/>
    <w:rsid w:val="002A1FF3"/>
    <w:rsid w:val="002A38EC"/>
    <w:rsid w:val="002A536A"/>
    <w:rsid w:val="002A6BBD"/>
    <w:rsid w:val="002B48C1"/>
    <w:rsid w:val="0030432C"/>
    <w:rsid w:val="00325B88"/>
    <w:rsid w:val="00344603"/>
    <w:rsid w:val="003448A3"/>
    <w:rsid w:val="003452B2"/>
    <w:rsid w:val="003512B0"/>
    <w:rsid w:val="0036699E"/>
    <w:rsid w:val="00373ACF"/>
    <w:rsid w:val="003904A4"/>
    <w:rsid w:val="003A07CB"/>
    <w:rsid w:val="003A18EE"/>
    <w:rsid w:val="003A4356"/>
    <w:rsid w:val="003C2864"/>
    <w:rsid w:val="003D128A"/>
    <w:rsid w:val="003D64C6"/>
    <w:rsid w:val="003D7EFE"/>
    <w:rsid w:val="003F7B06"/>
    <w:rsid w:val="004242FD"/>
    <w:rsid w:val="004B1AB5"/>
    <w:rsid w:val="004C0AEA"/>
    <w:rsid w:val="004C20EC"/>
    <w:rsid w:val="004C608E"/>
    <w:rsid w:val="004D0DF5"/>
    <w:rsid w:val="00533DD4"/>
    <w:rsid w:val="00560C16"/>
    <w:rsid w:val="00563125"/>
    <w:rsid w:val="005638A6"/>
    <w:rsid w:val="00572295"/>
    <w:rsid w:val="005749AD"/>
    <w:rsid w:val="005940F7"/>
    <w:rsid w:val="005967A2"/>
    <w:rsid w:val="005A3065"/>
    <w:rsid w:val="005B4944"/>
    <w:rsid w:val="005D2EF5"/>
    <w:rsid w:val="005D40BC"/>
    <w:rsid w:val="005E5563"/>
    <w:rsid w:val="005F45BA"/>
    <w:rsid w:val="005F78D9"/>
    <w:rsid w:val="006066B9"/>
    <w:rsid w:val="00632DC0"/>
    <w:rsid w:val="00656341"/>
    <w:rsid w:val="00667B40"/>
    <w:rsid w:val="006B2DE8"/>
    <w:rsid w:val="006C70C8"/>
    <w:rsid w:val="006C756A"/>
    <w:rsid w:val="006C7DF3"/>
    <w:rsid w:val="007109CB"/>
    <w:rsid w:val="00722CC9"/>
    <w:rsid w:val="00723431"/>
    <w:rsid w:val="0074221A"/>
    <w:rsid w:val="00755B8C"/>
    <w:rsid w:val="00780495"/>
    <w:rsid w:val="00782A22"/>
    <w:rsid w:val="00786D30"/>
    <w:rsid w:val="0079044C"/>
    <w:rsid w:val="007C0A8F"/>
    <w:rsid w:val="007C35F9"/>
    <w:rsid w:val="007F099D"/>
    <w:rsid w:val="008175E0"/>
    <w:rsid w:val="00836E35"/>
    <w:rsid w:val="008403C2"/>
    <w:rsid w:val="00852D33"/>
    <w:rsid w:val="008606E0"/>
    <w:rsid w:val="00861B50"/>
    <w:rsid w:val="008920A4"/>
    <w:rsid w:val="008B27B3"/>
    <w:rsid w:val="008C15FD"/>
    <w:rsid w:val="008C3334"/>
    <w:rsid w:val="008D7807"/>
    <w:rsid w:val="008E3DB9"/>
    <w:rsid w:val="008E4A9A"/>
    <w:rsid w:val="008F0BBE"/>
    <w:rsid w:val="00905E8D"/>
    <w:rsid w:val="00907447"/>
    <w:rsid w:val="00935346"/>
    <w:rsid w:val="00946B60"/>
    <w:rsid w:val="00970599"/>
    <w:rsid w:val="00974957"/>
    <w:rsid w:val="00987227"/>
    <w:rsid w:val="009921A7"/>
    <w:rsid w:val="00994BA6"/>
    <w:rsid w:val="009970A7"/>
    <w:rsid w:val="009B117D"/>
    <w:rsid w:val="009B283B"/>
    <w:rsid w:val="009C6E62"/>
    <w:rsid w:val="009D4710"/>
    <w:rsid w:val="009E6F6C"/>
    <w:rsid w:val="00A152EC"/>
    <w:rsid w:val="00A339C3"/>
    <w:rsid w:val="00A361D7"/>
    <w:rsid w:val="00A74B5A"/>
    <w:rsid w:val="00A801BC"/>
    <w:rsid w:val="00AC489D"/>
    <w:rsid w:val="00AD03A1"/>
    <w:rsid w:val="00AD1FF8"/>
    <w:rsid w:val="00AE558C"/>
    <w:rsid w:val="00AE6A1F"/>
    <w:rsid w:val="00B10F85"/>
    <w:rsid w:val="00B11E2A"/>
    <w:rsid w:val="00B37AA0"/>
    <w:rsid w:val="00B4104B"/>
    <w:rsid w:val="00B44066"/>
    <w:rsid w:val="00B51206"/>
    <w:rsid w:val="00B67C07"/>
    <w:rsid w:val="00B72F39"/>
    <w:rsid w:val="00B80AA3"/>
    <w:rsid w:val="00B86636"/>
    <w:rsid w:val="00BA3ED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86BC9"/>
    <w:rsid w:val="00DA0DC5"/>
    <w:rsid w:val="00DA5436"/>
    <w:rsid w:val="00DA583D"/>
    <w:rsid w:val="00DC29AE"/>
    <w:rsid w:val="00DC6F37"/>
    <w:rsid w:val="00DF0BCA"/>
    <w:rsid w:val="00E0338C"/>
    <w:rsid w:val="00E24572"/>
    <w:rsid w:val="00E41357"/>
    <w:rsid w:val="00E417B2"/>
    <w:rsid w:val="00E64D6F"/>
    <w:rsid w:val="00E821C4"/>
    <w:rsid w:val="00E9156E"/>
    <w:rsid w:val="00EA310A"/>
    <w:rsid w:val="00EC142F"/>
    <w:rsid w:val="00ED254A"/>
    <w:rsid w:val="00EE4325"/>
    <w:rsid w:val="00F13E2F"/>
    <w:rsid w:val="00F24069"/>
    <w:rsid w:val="00F267F9"/>
    <w:rsid w:val="00F50CF8"/>
    <w:rsid w:val="00F54D70"/>
    <w:rsid w:val="00F764E2"/>
    <w:rsid w:val="00F809BD"/>
    <w:rsid w:val="00F81EBF"/>
    <w:rsid w:val="00F83FFA"/>
    <w:rsid w:val="00F9388C"/>
    <w:rsid w:val="00FC0ECF"/>
    <w:rsid w:val="00FC6F65"/>
    <w:rsid w:val="00FD271A"/>
    <w:rsid w:val="00FE6557"/>
    <w:rsid w:val="00FF7E39"/>
    <w:rsid w:val="12DEA67B"/>
    <w:rsid w:val="39F20439"/>
    <w:rsid w:val="3E1F66C4"/>
    <w:rsid w:val="464F654A"/>
    <w:rsid w:val="68D8EF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Heading1Char">
    <w:name w:val="Heading 1 Char"/>
    <w:basedOn w:val="DefaultParagraphFont"/>
    <w:link w:val="Heading1"/>
    <w:uiPriority w:val="9"/>
    <w:rsid w:val="00F809BD"/>
    <w:rPr>
      <w:rFonts w:ascii="Times New Roman" w:eastAsia="Times New Roman" w:hAnsi="Times New Roman" w:cs="Times New Roman"/>
      <w:b/>
      <w:bCs/>
      <w:kern w:val="36"/>
      <w:sz w:val="48"/>
      <w:szCs w:val="48"/>
      <w:lang w:eastAsia="en-NZ"/>
    </w:rPr>
  </w:style>
  <w:style w:type="character" w:customStyle="1" w:styleId="normaltextrun">
    <w:name w:val="normaltextrun"/>
    <w:basedOn w:val="DefaultParagraphFont"/>
    <w:rsid w:val="00F8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44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www.w3.org/XML/1998/namespace"/>
    <ds:schemaRef ds:uri="http://purl.org/dc/terms/"/>
    <ds:schemaRef ds:uri="01f43296-53dd-4c2c-9eb6-aae8c9c05588"/>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51a76d7a-246a-4ff7-8c1e-a6cb75e0eb2d"/>
    <ds:schemaRef ds:uri="http://purl.org/dc/elements/1.1/"/>
  </ds:schemaRefs>
</ds:datastoreItem>
</file>

<file path=customXml/itemProps3.xml><?xml version="1.0" encoding="utf-8"?>
<ds:datastoreItem xmlns:ds="http://schemas.openxmlformats.org/officeDocument/2006/customXml" ds:itemID="{87669A82-0FA4-463E-9498-3B60A2F86B82}">
  <ds:schemaRefs>
    <ds:schemaRef ds:uri="http://schemas.openxmlformats.org/officeDocument/2006/bibliography"/>
  </ds:schemaRefs>
</ds:datastoreItem>
</file>

<file path=customXml/itemProps4.xml><?xml version="1.0" encoding="utf-8"?>
<ds:datastoreItem xmlns:ds="http://schemas.openxmlformats.org/officeDocument/2006/customXml" ds:itemID="{6144FE72-46AE-4FC1-9EAC-D25886583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2361</Characters>
  <Application>Microsoft Office Word</Application>
  <DocSecurity>8</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2024-04-04T20:44:00Z</dcterms:created>
  <dcterms:modified xsi:type="dcterms:W3CDTF">2024-04-18T00:03:00Z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GrammarlyDocumentId">
    <vt:lpwstr>2b74c70eb29b82366b52177f3ce4731be13cf6ce5721944d5220be8644897a8a</vt:lpwstr>
  </property>
  <property fmtid="{D5CDD505-2E9C-101B-9397-08002B2CF9AE}" pid="4" name="MediaServiceImageTags">
    <vt:lpwstr/>
  </property>
</Properties>
</file>