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8800385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E2D1E7E" w:rsidR="009921A7" w:rsidRPr="006066B9" w:rsidRDefault="00C37020" w:rsidP="004D0DF5">
            <w:pPr>
              <w:spacing w:after="0"/>
              <w:jc w:val="center"/>
              <w:rPr>
                <w:rFonts w:ascii="Arial" w:hAnsi="Arial" w:cs="Arial"/>
              </w:rPr>
            </w:pPr>
            <w:r>
              <w:rPr>
                <w:rStyle w:val="normaltextrun"/>
                <w:rFonts w:ascii="Arial" w:hAnsi="Arial" w:cs="Arial"/>
                <w:color w:val="000000"/>
                <w:shd w:val="clear" w:color="auto" w:fill="FFFFFF"/>
                <w:lang w:val="en-AU"/>
              </w:rPr>
              <w:t>Education for Sustainability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2F9643" w:rsidR="009921A7" w:rsidRPr="006066B9" w:rsidRDefault="0019340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26540715" w:edGrp="everyone" w:colFirst="1" w:colLast="1"/>
            <w:permEnd w:id="128800385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6B48700" w:rsidR="009921A7" w:rsidRPr="006066B9" w:rsidRDefault="00C37020" w:rsidP="004D0DF5">
            <w:pPr>
              <w:spacing w:after="0"/>
              <w:jc w:val="center"/>
              <w:rPr>
                <w:rFonts w:ascii="Arial" w:hAnsi="Arial" w:cs="Arial"/>
              </w:rPr>
            </w:pPr>
            <w:r>
              <w:rPr>
                <w:rStyle w:val="normaltextrun"/>
                <w:rFonts w:ascii="Arial" w:hAnsi="Arial" w:cs="Arial"/>
                <w:color w:val="000000"/>
                <w:shd w:val="clear" w:color="auto" w:fill="FFFFFF"/>
                <w:lang w:val="en-AU"/>
              </w:rPr>
              <w:t>91734</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EDCF4B0" w:rsidR="009921A7" w:rsidRPr="006066B9" w:rsidRDefault="00C37020" w:rsidP="004D0DF5">
            <w:pPr>
              <w:spacing w:after="0"/>
              <w:jc w:val="center"/>
              <w:rPr>
                <w:rFonts w:ascii="Arial" w:hAnsi="Arial" w:cs="Arial"/>
              </w:rPr>
            </w:pPr>
            <w:r>
              <w:rPr>
                <w:rFonts w:ascii="Arial" w:hAnsi="Arial" w:cs="Arial"/>
              </w:rPr>
              <w:t>2</w:t>
            </w:r>
          </w:p>
        </w:tc>
      </w:tr>
      <w:permEnd w:id="62654071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7D8EBE5" w:rsidR="009921A7" w:rsidRPr="006066B9" w:rsidRDefault="00C37020" w:rsidP="009921A7">
            <w:pPr>
              <w:spacing w:after="0"/>
              <w:rPr>
                <w:rFonts w:ascii="Arial" w:hAnsi="Arial" w:cs="Arial"/>
              </w:rPr>
            </w:pPr>
            <w:r>
              <w:rPr>
                <w:rStyle w:val="normaltextrun"/>
                <w:rFonts w:ascii="Arial" w:hAnsi="Arial" w:cs="Arial"/>
                <w:color w:val="000000"/>
                <w:shd w:val="clear" w:color="auto" w:fill="FFFFFF"/>
                <w:lang w:val="en-AU"/>
              </w:rPr>
              <w:t>Develop a collaborative response that promotes a sustainable future, in relation to a current issue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F3C6884" w:rsidR="009921A7" w:rsidRPr="006066B9" w:rsidRDefault="0019340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F3D1ECE" w:rsidR="005D40BC" w:rsidRPr="006066B9" w:rsidRDefault="00C37020" w:rsidP="005D40BC">
            <w:pPr>
              <w:spacing w:after="0"/>
              <w:rPr>
                <w:rFonts w:ascii="Arial" w:hAnsi="Arial" w:cs="Arial"/>
                <w:lang w:val="en-GB"/>
              </w:rPr>
            </w:pPr>
            <w:r>
              <w:rPr>
                <w:rStyle w:val="normaltextrun"/>
                <w:rFonts w:ascii="Arial" w:hAnsi="Arial" w:cs="Arial"/>
                <w:color w:val="000000"/>
                <w:shd w:val="clear" w:color="auto" w:fill="FFFFFF"/>
                <w:lang w:val="en-AU"/>
              </w:rPr>
              <w:t>Develop a collaborative response that promotes a sustainable future, in relation to a current issue.</w:t>
            </w:r>
            <w:r>
              <w:rPr>
                <w:rStyle w:val="eop"/>
                <w:rFonts w:ascii="Arial" w:hAnsi="Arial" w:cs="Arial"/>
                <w:color w:val="000000"/>
                <w:shd w:val="clear" w:color="auto" w:fill="FFFFFF"/>
              </w:rPr>
              <w:t> </w:t>
            </w:r>
          </w:p>
        </w:tc>
        <w:tc>
          <w:tcPr>
            <w:tcW w:w="4573" w:type="dxa"/>
            <w:gridSpan w:val="6"/>
          </w:tcPr>
          <w:p w14:paraId="1D93F859" w14:textId="1798C2A4" w:rsidR="005D40BC" w:rsidRPr="006066B9" w:rsidRDefault="00C37020" w:rsidP="005D40BC">
            <w:pPr>
              <w:spacing w:after="0"/>
              <w:rPr>
                <w:rFonts w:ascii="Arial" w:hAnsi="Arial" w:cs="Arial"/>
                <w:lang w:val="en-GB"/>
              </w:rPr>
            </w:pPr>
            <w:r>
              <w:rPr>
                <w:rStyle w:val="normaltextrun"/>
                <w:rFonts w:ascii="Arial" w:hAnsi="Arial" w:cs="Arial"/>
                <w:color w:val="000000"/>
                <w:shd w:val="clear" w:color="auto" w:fill="FFFFFF"/>
                <w:lang w:val="en-AU"/>
              </w:rPr>
              <w:t>Develop in depth a collaborative response that promotes a sustainable future, in relation to a current issue.</w:t>
            </w:r>
            <w:r>
              <w:rPr>
                <w:rStyle w:val="eop"/>
                <w:rFonts w:ascii="Arial" w:hAnsi="Arial" w:cs="Arial"/>
                <w:color w:val="000000"/>
                <w:shd w:val="clear" w:color="auto" w:fill="FFFFFF"/>
              </w:rPr>
              <w:t> </w:t>
            </w:r>
          </w:p>
        </w:tc>
        <w:tc>
          <w:tcPr>
            <w:tcW w:w="5066" w:type="dxa"/>
            <w:gridSpan w:val="3"/>
          </w:tcPr>
          <w:p w14:paraId="50AB3FEE" w14:textId="3DF8C1A9" w:rsidR="005D40BC" w:rsidRPr="006066B9" w:rsidRDefault="00C37020" w:rsidP="005D40BC">
            <w:pPr>
              <w:spacing w:after="0"/>
              <w:rPr>
                <w:rFonts w:ascii="Arial" w:hAnsi="Arial" w:cs="Arial"/>
                <w:lang w:val="en-GB"/>
              </w:rPr>
            </w:pPr>
            <w:r>
              <w:rPr>
                <w:rStyle w:val="normaltextrun"/>
                <w:rFonts w:ascii="Arial" w:hAnsi="Arial" w:cs="Arial"/>
                <w:color w:val="000000"/>
                <w:shd w:val="clear" w:color="auto" w:fill="FFFFFF"/>
                <w:lang w:val="en-AU"/>
              </w:rPr>
              <w:t>Comprehensively develop a collaborative response that promotes a sustainable future, in relation to a current issue.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37020">
        <w:trPr>
          <w:trHeight w:val="289"/>
        </w:trPr>
        <w:tc>
          <w:tcPr>
            <w:tcW w:w="4565" w:type="dxa"/>
            <w:gridSpan w:val="6"/>
            <w:shd w:val="clear" w:color="auto" w:fill="auto"/>
          </w:tcPr>
          <w:p w14:paraId="243FA06F" w14:textId="552997CD" w:rsidR="00994BA6" w:rsidRPr="006066B9" w:rsidRDefault="00C37020" w:rsidP="00970599">
            <w:pPr>
              <w:spacing w:after="0"/>
              <w:rPr>
                <w:rFonts w:ascii="Arial" w:hAnsi="Arial" w:cs="Arial"/>
              </w:rPr>
            </w:pPr>
            <w:permStart w:id="1736840115" w:edGrp="everyone" w:colFirst="4" w:colLast="4"/>
            <w:permStart w:id="748831819" w:edGrp="everyone" w:colFirst="5" w:colLast="5"/>
            <w:permStart w:id="1636463185" w:edGrp="everyone" w:colFirst="1" w:colLast="1"/>
            <w:r>
              <w:rPr>
                <w:rStyle w:val="normaltextrun"/>
                <w:rFonts w:ascii="Arial" w:hAnsi="Arial" w:cs="Arial"/>
                <w:color w:val="000000"/>
                <w:shd w:val="clear" w:color="auto" w:fill="FFFFFF"/>
                <w:lang w:val="en-GB"/>
              </w:rPr>
              <w:t>Has explained</w:t>
            </w:r>
            <w:r>
              <w:rPr>
                <w:rStyle w:val="normaltextrun"/>
                <w:rFonts w:ascii="Arial" w:hAnsi="Arial" w:cs="Arial"/>
                <w:color w:val="000000"/>
                <w:shd w:val="clear" w:color="auto" w:fill="FFFFFF"/>
                <w:lang w:val="en-AU"/>
              </w:rPr>
              <w:t xml:space="preserve"> the current issue and how it relates to aspects of sustainability.</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89BC9B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DA132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37020">
        <w:trPr>
          <w:trHeight w:val="289"/>
        </w:trPr>
        <w:tc>
          <w:tcPr>
            <w:tcW w:w="4565" w:type="dxa"/>
            <w:gridSpan w:val="6"/>
            <w:shd w:val="clear" w:color="auto" w:fill="auto"/>
          </w:tcPr>
          <w:p w14:paraId="5B752DA0" w14:textId="77777777" w:rsidR="00C37020" w:rsidRDefault="00C37020" w:rsidP="00C37020">
            <w:pPr>
              <w:pStyle w:val="paragraph"/>
              <w:spacing w:before="0" w:beforeAutospacing="0" w:after="0" w:afterAutospacing="0"/>
              <w:textAlignment w:val="baseline"/>
              <w:rPr>
                <w:rFonts w:ascii="Segoe UI" w:hAnsi="Segoe UI" w:cs="Segoe UI"/>
                <w:sz w:val="18"/>
                <w:szCs w:val="18"/>
              </w:rPr>
            </w:pPr>
            <w:permStart w:id="1042771683" w:edGrp="everyone" w:colFirst="4" w:colLast="4"/>
            <w:permStart w:id="541071158" w:edGrp="everyone" w:colFirst="5" w:colLast="5"/>
            <w:permStart w:id="1501701224" w:edGrp="everyone" w:colFirst="1" w:colLast="1"/>
            <w:permEnd w:id="1736840115"/>
            <w:permEnd w:id="748831819"/>
            <w:permEnd w:id="1636463185"/>
            <w:r>
              <w:rPr>
                <w:rStyle w:val="normaltextrun"/>
                <w:rFonts w:ascii="Arial" w:hAnsi="Arial" w:cs="Arial"/>
                <w:sz w:val="22"/>
                <w:szCs w:val="22"/>
                <w:lang w:val="en-GB"/>
              </w:rPr>
              <w:t>Has developed</w:t>
            </w:r>
            <w:r>
              <w:rPr>
                <w:rStyle w:val="normaltextrun"/>
                <w:rFonts w:ascii="Arial" w:hAnsi="Arial" w:cs="Arial"/>
                <w:sz w:val="22"/>
                <w:szCs w:val="22"/>
                <w:lang w:val="en-AU"/>
              </w:rPr>
              <w:t xml:space="preserve"> a response to the current issue that promotes a sustainable future, including evidence of:</w:t>
            </w:r>
            <w:r>
              <w:rPr>
                <w:rStyle w:val="eop"/>
                <w:rFonts w:ascii="Arial" w:hAnsi="Arial" w:cs="Arial"/>
                <w:sz w:val="22"/>
                <w:szCs w:val="22"/>
              </w:rPr>
              <w:t> </w:t>
            </w:r>
          </w:p>
          <w:p w14:paraId="39643AD4" w14:textId="77777777" w:rsidR="00C37020" w:rsidRDefault="00C37020" w:rsidP="00E56DD5">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working co-operatively with peers</w:t>
            </w:r>
            <w:r>
              <w:rPr>
                <w:rStyle w:val="eop"/>
                <w:rFonts w:ascii="Arial" w:hAnsi="Arial" w:cs="Arial"/>
                <w:sz w:val="22"/>
                <w:szCs w:val="22"/>
              </w:rPr>
              <w:t> </w:t>
            </w:r>
          </w:p>
          <w:p w14:paraId="5531997A" w14:textId="77777777" w:rsidR="00C37020" w:rsidRDefault="00C37020" w:rsidP="00E56DD5">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interacting with stakeholders </w:t>
            </w:r>
            <w:r>
              <w:rPr>
                <w:rStyle w:val="eop"/>
                <w:rFonts w:ascii="Arial" w:hAnsi="Arial" w:cs="Arial"/>
                <w:sz w:val="22"/>
                <w:szCs w:val="22"/>
              </w:rPr>
              <w:t> </w:t>
            </w:r>
          </w:p>
          <w:p w14:paraId="6AD9BB94" w14:textId="77777777" w:rsidR="00C37020" w:rsidRDefault="00C37020" w:rsidP="00E56DD5">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systems thinking</w:t>
            </w:r>
            <w:r>
              <w:rPr>
                <w:rStyle w:val="eop"/>
                <w:rFonts w:ascii="Arial" w:hAnsi="Arial" w:cs="Arial"/>
                <w:sz w:val="22"/>
                <w:szCs w:val="22"/>
              </w:rPr>
              <w:t> </w:t>
            </w:r>
          </w:p>
          <w:p w14:paraId="3DFE09F0" w14:textId="77777777" w:rsidR="00C37020" w:rsidRDefault="00C37020" w:rsidP="00E56DD5">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future thinking</w:t>
            </w:r>
            <w:r>
              <w:rPr>
                <w:rStyle w:val="eop"/>
                <w:rFonts w:ascii="Arial" w:hAnsi="Arial" w:cs="Arial"/>
                <w:sz w:val="22"/>
                <w:szCs w:val="22"/>
              </w:rPr>
              <w:t> </w:t>
            </w:r>
          </w:p>
          <w:p w14:paraId="55D008B0" w14:textId="77777777" w:rsidR="00C37020" w:rsidRDefault="00C37020" w:rsidP="00E56DD5">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data collection</w:t>
            </w:r>
            <w:r>
              <w:rPr>
                <w:rStyle w:val="eop"/>
                <w:rFonts w:ascii="Arial" w:hAnsi="Arial" w:cs="Arial"/>
                <w:sz w:val="22"/>
                <w:szCs w:val="22"/>
              </w:rPr>
              <w:t> </w:t>
            </w:r>
          </w:p>
          <w:p w14:paraId="51324483" w14:textId="01F6572A" w:rsidR="00994BA6" w:rsidRPr="0081174E" w:rsidRDefault="00C37020" w:rsidP="00994BA6">
            <w:pPr>
              <w:pStyle w:val="paragraph"/>
              <w:numPr>
                <w:ilvl w:val="0"/>
                <w:numId w:val="2"/>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measurement methods.</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6118AD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4442A2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37020">
        <w:trPr>
          <w:trHeight w:val="289"/>
        </w:trPr>
        <w:tc>
          <w:tcPr>
            <w:tcW w:w="4565" w:type="dxa"/>
            <w:gridSpan w:val="6"/>
            <w:shd w:val="clear" w:color="auto" w:fill="auto"/>
          </w:tcPr>
          <w:p w14:paraId="1594CC6D" w14:textId="77777777" w:rsidR="00C37020" w:rsidRDefault="00C37020" w:rsidP="00C37020">
            <w:pPr>
              <w:pStyle w:val="paragraph"/>
              <w:spacing w:before="0" w:beforeAutospacing="0" w:after="0" w:afterAutospacing="0"/>
              <w:textAlignment w:val="baseline"/>
              <w:rPr>
                <w:rFonts w:ascii="Segoe UI" w:hAnsi="Segoe UI" w:cs="Segoe UI"/>
                <w:sz w:val="18"/>
                <w:szCs w:val="18"/>
              </w:rPr>
            </w:pPr>
            <w:permStart w:id="2123372454" w:edGrp="everyone" w:colFirst="4" w:colLast="4"/>
            <w:permStart w:id="1128803805" w:edGrp="everyone" w:colFirst="5" w:colLast="5"/>
            <w:permStart w:id="337466313" w:edGrp="everyone" w:colFirst="1" w:colLast="1"/>
            <w:permEnd w:id="1042771683"/>
            <w:permEnd w:id="541071158"/>
            <w:permEnd w:id="1501701224"/>
            <w:r>
              <w:rPr>
                <w:rStyle w:val="normaltextrun"/>
                <w:rFonts w:ascii="Arial" w:hAnsi="Arial" w:cs="Arial"/>
                <w:sz w:val="22"/>
                <w:szCs w:val="22"/>
                <w:lang w:val="en-GB"/>
              </w:rPr>
              <w:t>Has drawn</w:t>
            </w:r>
            <w:r>
              <w:rPr>
                <w:rStyle w:val="normaltextrun"/>
                <w:rFonts w:ascii="Arial" w:hAnsi="Arial" w:cs="Arial"/>
                <w:sz w:val="22"/>
                <w:szCs w:val="22"/>
                <w:lang w:val="en-AU"/>
              </w:rPr>
              <w:t xml:space="preserve"> conclusions about:</w:t>
            </w:r>
            <w:r>
              <w:rPr>
                <w:rStyle w:val="eop"/>
                <w:rFonts w:ascii="Arial" w:hAnsi="Arial" w:cs="Arial"/>
                <w:sz w:val="22"/>
                <w:szCs w:val="22"/>
              </w:rPr>
              <w:t> </w:t>
            </w:r>
          </w:p>
          <w:p w14:paraId="08733530" w14:textId="77777777" w:rsidR="00C37020" w:rsidRDefault="00C37020" w:rsidP="00E56DD5">
            <w:pPr>
              <w:pStyle w:val="paragraph"/>
              <w:numPr>
                <w:ilvl w:val="0"/>
                <w:numId w:val="3"/>
              </w:numPr>
              <w:spacing w:before="0" w:beforeAutospacing="0" w:after="0" w:afterAutospacing="0"/>
              <w:ind w:left="1005" w:hanging="232"/>
              <w:textAlignment w:val="baseline"/>
              <w:rPr>
                <w:rFonts w:ascii="Arial" w:hAnsi="Arial" w:cs="Arial"/>
                <w:sz w:val="22"/>
                <w:szCs w:val="22"/>
              </w:rPr>
            </w:pPr>
            <w:r>
              <w:rPr>
                <w:rStyle w:val="normaltextrun"/>
                <w:rFonts w:ascii="Arial" w:hAnsi="Arial" w:cs="Arial"/>
                <w:sz w:val="22"/>
                <w:szCs w:val="22"/>
                <w:lang w:val="en-GB"/>
              </w:rPr>
              <w:t>the processes used to generate the response taking account of different values and perspectives (group members and stakeholders)</w:t>
            </w:r>
            <w:r>
              <w:rPr>
                <w:rStyle w:val="eop"/>
                <w:rFonts w:ascii="Arial" w:hAnsi="Arial" w:cs="Arial"/>
                <w:sz w:val="22"/>
                <w:szCs w:val="22"/>
              </w:rPr>
              <w:t> </w:t>
            </w:r>
          </w:p>
          <w:p w14:paraId="1B875923" w14:textId="5DD30076" w:rsidR="00994BA6" w:rsidRPr="006066B9" w:rsidRDefault="00C37020" w:rsidP="00E56DD5">
            <w:pPr>
              <w:pStyle w:val="paragraph"/>
              <w:numPr>
                <w:ilvl w:val="0"/>
                <w:numId w:val="3"/>
              </w:numPr>
              <w:spacing w:before="0" w:beforeAutospacing="0" w:after="0" w:afterAutospacing="0"/>
              <w:ind w:left="1005" w:hanging="232"/>
              <w:textAlignment w:val="baseline"/>
              <w:rPr>
                <w:rFonts w:ascii="Arial" w:hAnsi="Arial" w:cs="Arial"/>
              </w:rPr>
            </w:pPr>
            <w:r>
              <w:rPr>
                <w:rStyle w:val="normaltextrun"/>
                <w:rFonts w:ascii="Arial" w:hAnsi="Arial" w:cs="Arial"/>
                <w:sz w:val="22"/>
                <w:szCs w:val="22"/>
                <w:lang w:val="en-GB"/>
              </w:rPr>
              <w:lastRenderedPageBreak/>
              <w:t>how to determine the effectiveness of the response for promoting a sustainable future.</w:t>
            </w:r>
            <w:r>
              <w:rPr>
                <w:rStyle w:val="eop"/>
                <w:rFonts w:ascii="Arial" w:hAnsi="Arial" w:cs="Arial"/>
                <w:sz w:val="22"/>
                <w:szCs w:val="22"/>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318BF4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7026CE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37020">
        <w:trPr>
          <w:trHeight w:val="289"/>
        </w:trPr>
        <w:tc>
          <w:tcPr>
            <w:tcW w:w="4565" w:type="dxa"/>
            <w:gridSpan w:val="6"/>
            <w:shd w:val="clear" w:color="auto" w:fill="auto"/>
          </w:tcPr>
          <w:p w14:paraId="6D0325AE" w14:textId="627A9503" w:rsidR="00994BA6" w:rsidRPr="006066B9" w:rsidRDefault="00C37020" w:rsidP="00994BA6">
            <w:pPr>
              <w:spacing w:after="0"/>
              <w:rPr>
                <w:rFonts w:ascii="Arial" w:hAnsi="Arial" w:cs="Arial"/>
              </w:rPr>
            </w:pPr>
            <w:permStart w:id="431899746" w:edGrp="everyone" w:colFirst="4" w:colLast="4"/>
            <w:permStart w:id="464538602" w:edGrp="everyone" w:colFirst="5" w:colLast="5"/>
            <w:permStart w:id="1967921666" w:edGrp="everyone" w:colFirst="2" w:colLast="2"/>
            <w:permEnd w:id="2123372454"/>
            <w:permEnd w:id="1128803805"/>
            <w:permEnd w:id="337466313"/>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informed conclusions about the effectiveness of the processes used to generate the response and made recommendations for future response development</w:t>
            </w:r>
            <w:r w:rsidR="0081174E">
              <w:rPr>
                <w:rStyle w:val="normaltextrun"/>
                <w:rFonts w:ascii="Arial" w:hAnsi="Arial" w:cs="Arial"/>
                <w:color w:val="000000"/>
                <w:shd w:val="clear" w:color="auto" w:fill="FFFFFF"/>
                <w:lang w:val="en-AU"/>
              </w:rPr>
              <w:t>.</w:t>
            </w:r>
          </w:p>
        </w:tc>
        <w:tc>
          <w:tcPr>
            <w:tcW w:w="992" w:type="dxa"/>
            <w:gridSpan w:val="3"/>
            <w:shd w:val="clear" w:color="auto" w:fill="BFBFBF" w:themeFill="background1" w:themeFillShade="BF"/>
            <w:vAlign w:val="center"/>
          </w:tcPr>
          <w:p w14:paraId="2CC96EE9" w14:textId="3532A8DD"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7A448C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37020">
        <w:trPr>
          <w:trHeight w:val="289"/>
        </w:trPr>
        <w:tc>
          <w:tcPr>
            <w:tcW w:w="4565" w:type="dxa"/>
            <w:gridSpan w:val="6"/>
            <w:shd w:val="clear" w:color="auto" w:fill="auto"/>
          </w:tcPr>
          <w:p w14:paraId="11582291" w14:textId="6333C552" w:rsidR="00994BA6" w:rsidRPr="006066B9" w:rsidRDefault="00C37020" w:rsidP="00994BA6">
            <w:pPr>
              <w:spacing w:after="0"/>
              <w:rPr>
                <w:rFonts w:ascii="Arial" w:hAnsi="Arial" w:cs="Arial"/>
              </w:rPr>
            </w:pPr>
            <w:permStart w:id="683306092" w:edGrp="everyone" w:colFirst="4" w:colLast="4"/>
            <w:permStart w:id="406986984" w:edGrp="everyone" w:colFirst="5" w:colLast="5"/>
            <w:permStart w:id="2113300983" w:edGrp="everyone" w:colFirst="3" w:colLast="3"/>
            <w:permEnd w:id="431899746"/>
            <w:permEnd w:id="464538602"/>
            <w:permEnd w:id="1967921666"/>
            <w:r>
              <w:rPr>
                <w:rStyle w:val="normaltextrun"/>
                <w:rFonts w:ascii="Arial" w:hAnsi="Arial" w:cs="Arial"/>
                <w:color w:val="000000"/>
                <w:shd w:val="clear" w:color="auto" w:fill="FFFFFF"/>
                <w:lang w:val="en-GB"/>
              </w:rPr>
              <w:t>Has evaluated</w:t>
            </w:r>
            <w:r>
              <w:rPr>
                <w:rStyle w:val="normaltextrun"/>
                <w:rFonts w:ascii="Arial" w:hAnsi="Arial" w:cs="Arial"/>
                <w:color w:val="000000"/>
                <w:shd w:val="clear" w:color="auto" w:fill="FFFFFF"/>
                <w:lang w:val="en-AU"/>
              </w:rPr>
              <w:t xml:space="preserve"> the strengths, weaknesses, </w:t>
            </w:r>
            <w:proofErr w:type="gramStart"/>
            <w:r>
              <w:rPr>
                <w:rStyle w:val="normaltextrun"/>
                <w:rFonts w:ascii="Arial" w:hAnsi="Arial" w:cs="Arial"/>
                <w:color w:val="000000"/>
                <w:shd w:val="clear" w:color="auto" w:fill="FFFFFF"/>
                <w:lang w:val="en-AU"/>
              </w:rPr>
              <w:t>opportunities</w:t>
            </w:r>
            <w:proofErr w:type="gramEnd"/>
            <w:r>
              <w:rPr>
                <w:rStyle w:val="normaltextrun"/>
                <w:rFonts w:ascii="Arial" w:hAnsi="Arial" w:cs="Arial"/>
                <w:color w:val="000000"/>
                <w:shd w:val="clear" w:color="auto" w:fill="FFFFFF"/>
                <w:lang w:val="en-AU"/>
              </w:rPr>
              <w:t xml:space="preserve"> and threats associated with the response.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2DD892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C51E148"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37020">
        <w:trPr>
          <w:trHeight w:val="289"/>
        </w:trPr>
        <w:tc>
          <w:tcPr>
            <w:tcW w:w="4565" w:type="dxa"/>
            <w:gridSpan w:val="6"/>
            <w:shd w:val="clear" w:color="auto" w:fill="auto"/>
          </w:tcPr>
          <w:p w14:paraId="3BAB0BC5" w14:textId="3763014E" w:rsidR="00B11E2A" w:rsidRPr="006066B9" w:rsidRDefault="00C37020" w:rsidP="00994BA6">
            <w:pPr>
              <w:spacing w:after="0"/>
              <w:rPr>
                <w:rFonts w:ascii="Arial" w:hAnsi="Arial" w:cs="Arial"/>
              </w:rPr>
            </w:pPr>
            <w:permStart w:id="290346910" w:edGrp="everyone" w:colFirst="4" w:colLast="4"/>
            <w:permStart w:id="985793713" w:edGrp="everyone" w:colFirst="5" w:colLast="5"/>
            <w:permStart w:id="1098863723" w:edGrp="everyone" w:colFirst="3" w:colLast="3"/>
            <w:permEnd w:id="683306092"/>
            <w:permEnd w:id="406986984"/>
            <w:permEnd w:id="2113300983"/>
            <w:r>
              <w:rPr>
                <w:rStyle w:val="normaltextrun"/>
                <w:rFonts w:ascii="Arial" w:hAnsi="Arial" w:cs="Arial"/>
                <w:color w:val="000000"/>
                <w:shd w:val="clear" w:color="auto" w:fill="FFFFFF"/>
                <w:lang w:val="en-GB"/>
              </w:rPr>
              <w:t>Has drawn</w:t>
            </w:r>
            <w:r>
              <w:rPr>
                <w:rStyle w:val="normaltextrun"/>
                <w:rFonts w:ascii="Arial" w:hAnsi="Arial" w:cs="Arial"/>
                <w:color w:val="000000"/>
                <w:shd w:val="clear" w:color="auto" w:fill="FFFFFF"/>
                <w:lang w:val="en-AU"/>
              </w:rPr>
              <w:t xml:space="preserve"> justified conclusions about the wider implications of the response and how it promotes a sustainable future.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E8664C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686054E"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90346910"/>
      <w:permEnd w:id="985793713"/>
      <w:permEnd w:id="109886372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5907563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16380424" w:edGrp="everyone" w:colFirst="2" w:colLast="2"/>
            <w:permEnd w:id="185907563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40883013" w:edGrp="everyone" w:colFirst="2" w:colLast="2"/>
            <w:permEnd w:id="51638042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10432101" w:edGrp="everyone" w:colFirst="1" w:colLast="1"/>
            <w:permStart w:id="1257774273" w:edGrp="everyone" w:colFirst="2" w:colLast="2"/>
            <w:permStart w:id="575823525" w:edGrp="everyone" w:colFirst="3" w:colLast="3"/>
            <w:permStart w:id="225798918" w:edGrp="everyone" w:colFirst="4" w:colLast="4"/>
            <w:permStart w:id="1494121719" w:edGrp="everyone" w:colFirst="5" w:colLast="5"/>
            <w:permEnd w:id="34088301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10432101"/>
      <w:permEnd w:id="1257774273"/>
      <w:permEnd w:id="575823525"/>
      <w:permEnd w:id="225798918"/>
      <w:permEnd w:id="149412171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073A"/>
    <w:multiLevelType w:val="multilevel"/>
    <w:tmpl w:val="C0C0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F30A61"/>
    <w:multiLevelType w:val="multilevel"/>
    <w:tmpl w:val="A41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PC3HkCuizc77yI++KuSQFfdf4mtscEIa6SO1aXGHyTBJwobuTFo3YwelWAysrcrXApkbf9ERB4jeN1x/0xjOdA==" w:salt="93R7FdXYui2X+nFnyPPj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9340E"/>
    <w:rsid w:val="001B166D"/>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812AA"/>
    <w:rsid w:val="003A07CB"/>
    <w:rsid w:val="003A18EE"/>
    <w:rsid w:val="003A4356"/>
    <w:rsid w:val="003D128A"/>
    <w:rsid w:val="003D64C6"/>
    <w:rsid w:val="003D7EFE"/>
    <w:rsid w:val="004242FD"/>
    <w:rsid w:val="00450ABD"/>
    <w:rsid w:val="004B1AB5"/>
    <w:rsid w:val="004C0AEA"/>
    <w:rsid w:val="004C608E"/>
    <w:rsid w:val="004D0DF5"/>
    <w:rsid w:val="005020D7"/>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174E"/>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0DB9"/>
    <w:rsid w:val="00C1145B"/>
    <w:rsid w:val="00C37020"/>
    <w:rsid w:val="00C4142C"/>
    <w:rsid w:val="00C45D7C"/>
    <w:rsid w:val="00C46B50"/>
    <w:rsid w:val="00C50BD9"/>
    <w:rsid w:val="00C83E8D"/>
    <w:rsid w:val="00C94DC5"/>
    <w:rsid w:val="00CB6CDE"/>
    <w:rsid w:val="00CE2BB1"/>
    <w:rsid w:val="00CF7C39"/>
    <w:rsid w:val="00D06955"/>
    <w:rsid w:val="00D36E49"/>
    <w:rsid w:val="00D45EB6"/>
    <w:rsid w:val="00D51270"/>
    <w:rsid w:val="00D536BA"/>
    <w:rsid w:val="00D70010"/>
    <w:rsid w:val="00DA5436"/>
    <w:rsid w:val="00DC29AE"/>
    <w:rsid w:val="00DC6F37"/>
    <w:rsid w:val="00DF0BCA"/>
    <w:rsid w:val="00E0338C"/>
    <w:rsid w:val="00E41357"/>
    <w:rsid w:val="00E417B2"/>
    <w:rsid w:val="00E56DD5"/>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37020"/>
  </w:style>
  <w:style w:type="character" w:customStyle="1" w:styleId="eop">
    <w:name w:val="eop"/>
    <w:basedOn w:val="DefaultParagraphFont"/>
    <w:rsid w:val="00C37020"/>
  </w:style>
  <w:style w:type="paragraph" w:customStyle="1" w:styleId="paragraph">
    <w:name w:val="paragraph"/>
    <w:basedOn w:val="Normal"/>
    <w:rsid w:val="00C370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564971">
      <w:bodyDiv w:val="1"/>
      <w:marLeft w:val="0"/>
      <w:marRight w:val="0"/>
      <w:marTop w:val="0"/>
      <w:marBottom w:val="0"/>
      <w:divBdr>
        <w:top w:val="none" w:sz="0" w:space="0" w:color="auto"/>
        <w:left w:val="none" w:sz="0" w:space="0" w:color="auto"/>
        <w:bottom w:val="none" w:sz="0" w:space="0" w:color="auto"/>
        <w:right w:val="none" w:sz="0" w:space="0" w:color="auto"/>
      </w:divBdr>
      <w:divsChild>
        <w:div w:id="688457312">
          <w:marLeft w:val="0"/>
          <w:marRight w:val="0"/>
          <w:marTop w:val="0"/>
          <w:marBottom w:val="0"/>
          <w:divBdr>
            <w:top w:val="none" w:sz="0" w:space="0" w:color="auto"/>
            <w:left w:val="none" w:sz="0" w:space="0" w:color="auto"/>
            <w:bottom w:val="none" w:sz="0" w:space="0" w:color="auto"/>
            <w:right w:val="none" w:sz="0" w:space="0" w:color="auto"/>
          </w:divBdr>
        </w:div>
        <w:div w:id="210988435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20668728">
      <w:bodyDiv w:val="1"/>
      <w:marLeft w:val="0"/>
      <w:marRight w:val="0"/>
      <w:marTop w:val="0"/>
      <w:marBottom w:val="0"/>
      <w:divBdr>
        <w:top w:val="none" w:sz="0" w:space="0" w:color="auto"/>
        <w:left w:val="none" w:sz="0" w:space="0" w:color="auto"/>
        <w:bottom w:val="none" w:sz="0" w:space="0" w:color="auto"/>
        <w:right w:val="none" w:sz="0" w:space="0" w:color="auto"/>
      </w:divBdr>
      <w:divsChild>
        <w:div w:id="985625021">
          <w:marLeft w:val="0"/>
          <w:marRight w:val="0"/>
          <w:marTop w:val="0"/>
          <w:marBottom w:val="0"/>
          <w:divBdr>
            <w:top w:val="none" w:sz="0" w:space="0" w:color="auto"/>
            <w:left w:val="none" w:sz="0" w:space="0" w:color="auto"/>
            <w:bottom w:val="none" w:sz="0" w:space="0" w:color="auto"/>
            <w:right w:val="none" w:sz="0" w:space="0" w:color="auto"/>
          </w:divBdr>
        </w:div>
        <w:div w:id="604966869">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2022-03-09T20:34:00Z</dcterms:created>
  <dcterms:modified xsi:type="dcterms:W3CDTF">2022-03-16T04:57:00Z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