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zh-CN"/>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4185848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2B76171" w:rsidR="009921A7" w:rsidRPr="006066B9" w:rsidRDefault="00DB5BC0" w:rsidP="004D0DF5">
            <w:pPr>
              <w:spacing w:after="0"/>
              <w:jc w:val="center"/>
              <w:rPr>
                <w:rFonts w:ascii="Arial" w:hAnsi="Arial" w:cs="Arial"/>
              </w:rPr>
            </w:pPr>
            <w:r>
              <w:rPr>
                <w:rFonts w:ascii="Arial" w:hAnsi="Arial" w:cs="Arial"/>
              </w:rPr>
              <w:t>Health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C28A09" w:rsidR="009921A7" w:rsidRPr="006066B9" w:rsidRDefault="00DB5BC0"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46800050" w:edGrp="everyone" w:colFirst="1" w:colLast="1"/>
            <w:permEnd w:id="134185848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58B316B" w:rsidR="009921A7" w:rsidRPr="006066B9" w:rsidRDefault="008432F4" w:rsidP="004D0DF5">
            <w:pPr>
              <w:spacing w:after="0"/>
              <w:jc w:val="center"/>
              <w:rPr>
                <w:rFonts w:ascii="Arial" w:hAnsi="Arial" w:cs="Arial"/>
              </w:rPr>
            </w:pPr>
            <w:r>
              <w:rPr>
                <w:rFonts w:ascii="Arial" w:hAnsi="Arial" w:cs="Arial"/>
              </w:rPr>
              <w:t xml:space="preserve">91461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03656AF" w:rsidR="009921A7" w:rsidRPr="006066B9" w:rsidRDefault="00DB5BC0" w:rsidP="004D0DF5">
            <w:pPr>
              <w:spacing w:after="0"/>
              <w:jc w:val="center"/>
              <w:rPr>
                <w:rFonts w:ascii="Arial" w:hAnsi="Arial" w:cs="Arial"/>
              </w:rPr>
            </w:pPr>
            <w:r>
              <w:rPr>
                <w:rFonts w:ascii="Arial" w:hAnsi="Arial" w:cs="Arial"/>
              </w:rPr>
              <w:t>2</w:t>
            </w:r>
          </w:p>
        </w:tc>
      </w:tr>
      <w:permEnd w:id="164680005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4B662B6" w:rsidR="009921A7" w:rsidRPr="006066B9" w:rsidRDefault="00DB5BC0" w:rsidP="009921A7">
            <w:pPr>
              <w:spacing w:after="0"/>
              <w:rPr>
                <w:rFonts w:ascii="Arial" w:hAnsi="Arial" w:cs="Arial"/>
              </w:rPr>
            </w:pPr>
            <w:r>
              <w:rPr>
                <w:rFonts w:ascii="Arial" w:hAnsi="Arial" w:cs="Arial"/>
              </w:rPr>
              <w:t>Analyse a New Zealand health issue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FA84221" w:rsidR="009921A7" w:rsidRPr="006066B9" w:rsidRDefault="00DB5BC0"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260C4CB" w:rsidR="005D40BC" w:rsidRPr="006066B9" w:rsidRDefault="00DB5BC0" w:rsidP="005D40BC">
            <w:pPr>
              <w:spacing w:after="0"/>
              <w:rPr>
                <w:rFonts w:ascii="Arial" w:hAnsi="Arial" w:cs="Arial"/>
                <w:lang w:val="en-GB"/>
              </w:rPr>
            </w:pPr>
            <w:r>
              <w:rPr>
                <w:rFonts w:ascii="Arial" w:hAnsi="Arial" w:cs="Arial"/>
              </w:rPr>
              <w:t>Analyse a New Zealand health issue.</w:t>
            </w:r>
          </w:p>
        </w:tc>
        <w:tc>
          <w:tcPr>
            <w:tcW w:w="4573" w:type="dxa"/>
            <w:gridSpan w:val="6"/>
          </w:tcPr>
          <w:p w14:paraId="1D93F859" w14:textId="6C09B4A0" w:rsidR="005D40BC" w:rsidRPr="006066B9" w:rsidRDefault="00DB5BC0" w:rsidP="005D40BC">
            <w:pPr>
              <w:spacing w:after="0"/>
              <w:rPr>
                <w:rFonts w:ascii="Arial" w:hAnsi="Arial" w:cs="Arial"/>
                <w:lang w:val="en-GB"/>
              </w:rPr>
            </w:pPr>
            <w:r>
              <w:rPr>
                <w:rFonts w:ascii="Arial" w:hAnsi="Arial" w:cs="Arial"/>
              </w:rPr>
              <w:t>Analyse, in depth, a New Zealand health issue.</w:t>
            </w:r>
          </w:p>
        </w:tc>
        <w:tc>
          <w:tcPr>
            <w:tcW w:w="5066" w:type="dxa"/>
            <w:gridSpan w:val="3"/>
          </w:tcPr>
          <w:p w14:paraId="50AB3FEE" w14:textId="56760E75" w:rsidR="005D40BC" w:rsidRPr="006066B9" w:rsidRDefault="00DB5BC0" w:rsidP="005D40BC">
            <w:pPr>
              <w:spacing w:after="0"/>
              <w:rPr>
                <w:rFonts w:ascii="Arial" w:hAnsi="Arial" w:cs="Arial"/>
                <w:lang w:val="en-GB"/>
              </w:rPr>
            </w:pPr>
            <w:r>
              <w:rPr>
                <w:rFonts w:ascii="Arial" w:hAnsi="Arial" w:cs="Arial"/>
              </w:rPr>
              <w:t>Analyse, perceptively, a New Zealand health issue.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DB5BC0">
        <w:trPr>
          <w:trHeight w:val="289"/>
        </w:trPr>
        <w:tc>
          <w:tcPr>
            <w:tcW w:w="4565" w:type="dxa"/>
            <w:gridSpan w:val="6"/>
            <w:shd w:val="clear" w:color="auto" w:fill="auto"/>
          </w:tcPr>
          <w:p w14:paraId="243FA06F" w14:textId="4C1DD544" w:rsidR="00994BA6" w:rsidRPr="006066B9" w:rsidRDefault="00DB5BC0" w:rsidP="00970599">
            <w:pPr>
              <w:spacing w:after="0"/>
              <w:rPr>
                <w:rFonts w:ascii="Arial" w:hAnsi="Arial" w:cs="Arial"/>
              </w:rPr>
            </w:pPr>
            <w:permStart w:id="130758716" w:edGrp="everyone" w:colFirst="4" w:colLast="4"/>
            <w:permStart w:id="1210529546" w:edGrp="everyone" w:colFirst="5" w:colLast="5"/>
            <w:permStart w:id="2054520009" w:edGrp="everyone" w:colFirst="1" w:colLast="1"/>
            <w:r>
              <w:rPr>
                <w:rFonts w:ascii="Arial" w:hAnsi="Arial" w:cs="Arial"/>
                <w:iCs/>
              </w:rPr>
              <w:t>Applies a critical perspective to</w:t>
            </w:r>
            <w:r>
              <w:rPr>
                <w:rFonts w:ascii="Arial" w:hAnsi="Arial" w:cs="Arial"/>
              </w:rPr>
              <w:t xml:space="preserve"> a New Zealand health issue and uses supporting evidence.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60E2D9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CB6AAE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DB5BC0">
        <w:trPr>
          <w:trHeight w:val="289"/>
        </w:trPr>
        <w:tc>
          <w:tcPr>
            <w:tcW w:w="4565" w:type="dxa"/>
            <w:gridSpan w:val="6"/>
            <w:shd w:val="clear" w:color="auto" w:fill="auto"/>
          </w:tcPr>
          <w:p w14:paraId="51324483" w14:textId="09884E31" w:rsidR="00994BA6" w:rsidRPr="006066B9" w:rsidRDefault="00DB5BC0" w:rsidP="00994BA6">
            <w:pPr>
              <w:spacing w:after="0"/>
              <w:rPr>
                <w:rFonts w:ascii="Arial" w:hAnsi="Arial" w:cs="Arial"/>
              </w:rPr>
            </w:pPr>
            <w:permStart w:id="605697581" w:edGrp="everyone" w:colFirst="4" w:colLast="4"/>
            <w:permStart w:id="44254398" w:edGrp="everyone" w:colFirst="5" w:colLast="5"/>
            <w:permStart w:id="652484450" w:edGrp="everyone" w:colFirst="1" w:colLast="1"/>
            <w:permEnd w:id="130758716"/>
            <w:permEnd w:id="1210529546"/>
            <w:permEnd w:id="2054520009"/>
            <w:r>
              <w:rPr>
                <w:rFonts w:ascii="Arial" w:hAnsi="Arial" w:cs="Arial"/>
              </w:rPr>
              <w:t>Explains the nature of the health issue in New Zealand and its implications for the well-being of people and society.</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D40C9C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B0E5A3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DB5BC0">
        <w:trPr>
          <w:trHeight w:val="289"/>
        </w:trPr>
        <w:tc>
          <w:tcPr>
            <w:tcW w:w="4565" w:type="dxa"/>
            <w:gridSpan w:val="6"/>
            <w:shd w:val="clear" w:color="auto" w:fill="auto"/>
          </w:tcPr>
          <w:p w14:paraId="1B875923" w14:textId="30C935B6" w:rsidR="00994BA6" w:rsidRPr="006066B9" w:rsidRDefault="00DB5BC0" w:rsidP="00994BA6">
            <w:pPr>
              <w:spacing w:after="0"/>
              <w:rPr>
                <w:rFonts w:ascii="Arial" w:hAnsi="Arial" w:cs="Arial"/>
              </w:rPr>
            </w:pPr>
            <w:permStart w:id="2066636158" w:edGrp="everyone" w:colFirst="4" w:colLast="4"/>
            <w:permStart w:id="1047814058" w:edGrp="everyone" w:colFirst="5" w:colLast="5"/>
            <w:permStart w:id="1243956373" w:edGrp="everyone" w:colFirst="1" w:colLast="1"/>
            <w:permEnd w:id="605697581"/>
            <w:permEnd w:id="44254398"/>
            <w:permEnd w:id="652484450"/>
            <w:r>
              <w:rPr>
                <w:rFonts w:ascii="Arial" w:hAnsi="Arial" w:cs="Arial"/>
              </w:rPr>
              <w:t>Explains how the major determinants of health influence the health issue.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C3DF13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8C7BB1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B5BC0">
        <w:trPr>
          <w:trHeight w:val="289"/>
        </w:trPr>
        <w:tc>
          <w:tcPr>
            <w:tcW w:w="4565" w:type="dxa"/>
            <w:gridSpan w:val="6"/>
            <w:shd w:val="clear" w:color="auto" w:fill="auto"/>
          </w:tcPr>
          <w:p w14:paraId="6D0325AE" w14:textId="1B237B33" w:rsidR="00994BA6" w:rsidRPr="006066B9" w:rsidRDefault="00DB5BC0" w:rsidP="00994BA6">
            <w:pPr>
              <w:spacing w:after="0"/>
              <w:rPr>
                <w:rFonts w:ascii="Arial" w:hAnsi="Arial" w:cs="Arial"/>
              </w:rPr>
            </w:pPr>
            <w:permStart w:id="1890132099" w:edGrp="everyone" w:colFirst="4" w:colLast="4"/>
            <w:permStart w:id="1632589978" w:edGrp="everyone" w:colFirst="5" w:colLast="5"/>
            <w:permStart w:id="25571280" w:edGrp="everyone" w:colFirst="1" w:colLast="1"/>
            <w:permEnd w:id="2066636158"/>
            <w:permEnd w:id="1047814058"/>
            <w:permEnd w:id="1243956373"/>
            <w:r>
              <w:rPr>
                <w:rFonts w:ascii="Arial" w:hAnsi="Arial" w:cs="Arial"/>
              </w:rPr>
              <w:t>Recommends strategies to bring about more equitable outcomes in relation to the health issue.</w:t>
            </w:r>
          </w:p>
        </w:tc>
        <w:sdt>
          <w:sdtPr>
            <w:rPr>
              <w:rFonts w:ascii="Arial" w:hAnsi="Arial" w:cs="Arial"/>
            </w:rPr>
            <w:id w:val="-1504966392"/>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57F5D32A" w:rsidR="00994BA6" w:rsidRPr="006066B9" w:rsidRDefault="00DB5BC0"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934B96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274850D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DB5BC0">
        <w:trPr>
          <w:trHeight w:val="289"/>
        </w:trPr>
        <w:tc>
          <w:tcPr>
            <w:tcW w:w="4565" w:type="dxa"/>
            <w:gridSpan w:val="6"/>
            <w:shd w:val="clear" w:color="auto" w:fill="auto"/>
          </w:tcPr>
          <w:p w14:paraId="11582291" w14:textId="0681509B" w:rsidR="00994BA6" w:rsidRPr="006066B9" w:rsidRDefault="00DB5BC0" w:rsidP="00994BA6">
            <w:pPr>
              <w:spacing w:after="0"/>
              <w:rPr>
                <w:rFonts w:ascii="Arial" w:hAnsi="Arial" w:cs="Arial"/>
              </w:rPr>
            </w:pPr>
            <w:permStart w:id="879189643" w:edGrp="everyone" w:colFirst="4" w:colLast="4"/>
            <w:permStart w:id="196943927" w:edGrp="everyone" w:colFirst="5" w:colLast="5"/>
            <w:permStart w:id="1895044973" w:edGrp="everyone" w:colFirst="2" w:colLast="2"/>
            <w:permEnd w:id="1890132099"/>
            <w:permEnd w:id="1632589978"/>
            <w:permEnd w:id="25571280"/>
            <w:r>
              <w:rPr>
                <w:rFonts w:ascii="Arial" w:hAnsi="Arial" w:cs="Arial"/>
              </w:rPr>
              <w:t>Recommends strategies for addressing the health issue</w:t>
            </w:r>
            <w:r>
              <w:rPr>
                <w:rFonts w:ascii="Arial" w:hAnsi="Arial" w:cs="Arial"/>
                <w:iCs/>
              </w:rPr>
              <w:t xml:space="preserve"> that take account of </w:t>
            </w:r>
            <w:r>
              <w:rPr>
                <w:rFonts w:ascii="Arial" w:hAnsi="Arial" w:cs="Arial"/>
              </w:rPr>
              <w:t>the influence of the major determinants of health on the health issue.</w:t>
            </w:r>
          </w:p>
        </w:tc>
        <w:tc>
          <w:tcPr>
            <w:tcW w:w="992" w:type="dxa"/>
            <w:gridSpan w:val="3"/>
            <w:shd w:val="clear" w:color="auto" w:fill="BFBFBF" w:themeFill="background1" w:themeFillShade="BF"/>
            <w:vAlign w:val="center"/>
          </w:tcPr>
          <w:p w14:paraId="7D32DF9A" w14:textId="4ACABA31"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D6F0EB3"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DB5BC0">
        <w:trPr>
          <w:trHeight w:val="289"/>
        </w:trPr>
        <w:tc>
          <w:tcPr>
            <w:tcW w:w="4565" w:type="dxa"/>
            <w:gridSpan w:val="6"/>
            <w:shd w:val="clear" w:color="auto" w:fill="auto"/>
          </w:tcPr>
          <w:p w14:paraId="3BAB0BC5" w14:textId="655B4754" w:rsidR="00B11E2A" w:rsidRPr="006066B9" w:rsidRDefault="00DB5BC0" w:rsidP="00994BA6">
            <w:pPr>
              <w:spacing w:after="0"/>
              <w:rPr>
                <w:rFonts w:ascii="Arial" w:hAnsi="Arial" w:cs="Arial"/>
              </w:rPr>
            </w:pPr>
            <w:permStart w:id="2012611473" w:edGrp="everyone" w:colFirst="4" w:colLast="4"/>
            <w:permStart w:id="266758761" w:edGrp="everyone" w:colFirst="5" w:colLast="5"/>
            <w:permStart w:id="1242306526" w:edGrp="everyone" w:colFirst="2" w:colLast="2"/>
            <w:permEnd w:id="879189643"/>
            <w:permEnd w:id="196943927"/>
            <w:permEnd w:id="1895044973"/>
            <w:r>
              <w:rPr>
                <w:rFonts w:ascii="Arial" w:hAnsi="Arial" w:cs="Arial"/>
              </w:rPr>
              <w:t>Recommends strategies for addressing the health issue</w:t>
            </w:r>
            <w:r>
              <w:rPr>
                <w:rFonts w:ascii="Arial" w:hAnsi="Arial" w:cs="Arial"/>
                <w:iCs/>
              </w:rPr>
              <w:t xml:space="preserve"> that take account of </w:t>
            </w:r>
            <w:r>
              <w:rPr>
                <w:rFonts w:ascii="Arial" w:hAnsi="Arial" w:cs="Arial"/>
              </w:rPr>
              <w:t>the impact of the major determinants of health on well-being.</w:t>
            </w:r>
          </w:p>
        </w:tc>
        <w:tc>
          <w:tcPr>
            <w:tcW w:w="992" w:type="dxa"/>
            <w:gridSpan w:val="3"/>
            <w:shd w:val="clear" w:color="auto" w:fill="BFBFBF" w:themeFill="background1" w:themeFillShade="BF"/>
            <w:vAlign w:val="center"/>
          </w:tcPr>
          <w:p w14:paraId="2BEF5172" w14:textId="4F2ECA0E"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521CD2B"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DB5BC0">
        <w:trPr>
          <w:trHeight w:val="289"/>
        </w:trPr>
        <w:tc>
          <w:tcPr>
            <w:tcW w:w="4565" w:type="dxa"/>
            <w:gridSpan w:val="6"/>
            <w:shd w:val="clear" w:color="auto" w:fill="auto"/>
          </w:tcPr>
          <w:p w14:paraId="75AA2AE8" w14:textId="7D109261" w:rsidR="00A339C3" w:rsidRDefault="00DB5BC0" w:rsidP="00A339C3">
            <w:pPr>
              <w:spacing w:after="0"/>
              <w:rPr>
                <w:rFonts w:ascii="Arial" w:hAnsi="Arial" w:cs="Arial"/>
              </w:rPr>
            </w:pPr>
            <w:permStart w:id="1836474583" w:edGrp="everyone" w:colFirst="4" w:colLast="4"/>
            <w:permStart w:id="758781697" w:edGrp="everyone" w:colFirst="5" w:colLast="5"/>
            <w:permStart w:id="505898791" w:edGrp="everyone" w:colFirst="2" w:colLast="2"/>
            <w:permEnd w:id="2012611473"/>
            <w:permEnd w:id="266758761"/>
            <w:permEnd w:id="1242306526"/>
            <w:r>
              <w:rPr>
                <w:rFonts w:ascii="Arial" w:hAnsi="Arial" w:cs="Arial"/>
              </w:rPr>
              <w:lastRenderedPageBreak/>
              <w:t>Uses detailed supporting evidence.</w:t>
            </w:r>
          </w:p>
        </w:tc>
        <w:tc>
          <w:tcPr>
            <w:tcW w:w="992" w:type="dxa"/>
            <w:gridSpan w:val="3"/>
            <w:shd w:val="clear" w:color="auto" w:fill="BFBFBF" w:themeFill="background1" w:themeFillShade="BF"/>
            <w:vAlign w:val="center"/>
          </w:tcPr>
          <w:p w14:paraId="1C3CFE8B" w14:textId="5FA4BDD4"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A0A104B"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DB5BC0">
        <w:trPr>
          <w:trHeight w:val="289"/>
        </w:trPr>
        <w:tc>
          <w:tcPr>
            <w:tcW w:w="4565" w:type="dxa"/>
            <w:gridSpan w:val="6"/>
            <w:shd w:val="clear" w:color="auto" w:fill="auto"/>
          </w:tcPr>
          <w:p w14:paraId="41B748F5" w14:textId="16922563" w:rsidR="00071F81" w:rsidRDefault="00DB5BC0" w:rsidP="00071F81">
            <w:pPr>
              <w:spacing w:after="0"/>
              <w:rPr>
                <w:rFonts w:ascii="Arial" w:hAnsi="Arial" w:cs="Arial"/>
              </w:rPr>
            </w:pPr>
            <w:permStart w:id="1600735485" w:edGrp="everyone" w:colFirst="4" w:colLast="4"/>
            <w:permStart w:id="1924299753" w:edGrp="everyone" w:colFirst="5" w:colLast="5"/>
            <w:permStart w:id="695406610" w:edGrp="everyone" w:colFirst="3" w:colLast="3"/>
            <w:permEnd w:id="1836474583"/>
            <w:permEnd w:id="758781697"/>
            <w:permEnd w:id="505898791"/>
            <w:r>
              <w:rPr>
                <w:rFonts w:ascii="Arial" w:hAnsi="Arial" w:cs="Arial"/>
              </w:rPr>
              <w:t>Involves recommending strategies based on a coherent explanation that connects the New Zealand health issue and the influence of the major determinants of health on the issue to underlying health concepts (</w:t>
            </w:r>
            <w:proofErr w:type="spellStart"/>
            <w:r>
              <w:rPr>
                <w:rFonts w:ascii="Arial" w:hAnsi="Arial" w:cs="Arial"/>
              </w:rPr>
              <w:t>hauora</w:t>
            </w:r>
            <w:proofErr w:type="spellEnd"/>
            <w:r>
              <w:rPr>
                <w:rFonts w:ascii="Arial" w:hAnsi="Arial" w:cs="Arial"/>
              </w:rPr>
              <w:t>, socio-ecological perspective, health promotion, and attitudes and values).</w:t>
            </w:r>
          </w:p>
        </w:tc>
        <w:tc>
          <w:tcPr>
            <w:tcW w:w="992" w:type="dxa"/>
            <w:gridSpan w:val="3"/>
            <w:shd w:val="clear" w:color="auto" w:fill="BFBFBF" w:themeFill="background1" w:themeFillShade="BF"/>
            <w:vAlign w:val="center"/>
          </w:tcPr>
          <w:p w14:paraId="2F76ACEE" w14:textId="0E2A9FE7"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4FA777BD"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DB5BC0">
        <w:trPr>
          <w:trHeight w:val="289"/>
        </w:trPr>
        <w:tc>
          <w:tcPr>
            <w:tcW w:w="4565" w:type="dxa"/>
            <w:gridSpan w:val="6"/>
            <w:shd w:val="clear" w:color="auto" w:fill="auto"/>
          </w:tcPr>
          <w:p w14:paraId="06BC5CF5" w14:textId="654D93F1" w:rsidR="00071F81" w:rsidRDefault="00DB5BC0" w:rsidP="00071F81">
            <w:pPr>
              <w:spacing w:after="0"/>
              <w:rPr>
                <w:rFonts w:ascii="Arial" w:hAnsi="Arial" w:cs="Arial"/>
              </w:rPr>
            </w:pPr>
            <w:permStart w:id="1540578602" w:edGrp="everyone" w:colFirst="4" w:colLast="4"/>
            <w:permStart w:id="264928521" w:edGrp="everyone" w:colFirst="5" w:colLast="5"/>
            <w:permStart w:id="554458942" w:edGrp="everyone" w:colFirst="3" w:colLast="3"/>
            <w:permEnd w:id="1600735485"/>
            <w:permEnd w:id="1924299753"/>
            <w:permEnd w:id="695406610"/>
            <w:r>
              <w:rPr>
                <w:rFonts w:ascii="Arial" w:hAnsi="Arial" w:cs="Arial"/>
              </w:rPr>
              <w:t>Supports analysis by the coherent and consistent use of evidence.</w:t>
            </w:r>
          </w:p>
        </w:tc>
        <w:tc>
          <w:tcPr>
            <w:tcW w:w="992" w:type="dxa"/>
            <w:gridSpan w:val="3"/>
            <w:shd w:val="clear" w:color="auto" w:fill="BFBFBF" w:themeFill="background1" w:themeFillShade="BF"/>
            <w:vAlign w:val="center"/>
          </w:tcPr>
          <w:p w14:paraId="0346CF5E" w14:textId="680DDD68"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006FD593"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540578602"/>
      <w:permEnd w:id="264928521"/>
      <w:permEnd w:id="55445894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7396288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287735235" w:edGrp="everyone" w:colFirst="2" w:colLast="2"/>
            <w:permEnd w:id="97396288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911428320" w:edGrp="everyone" w:colFirst="2" w:colLast="2"/>
            <w:permEnd w:id="128773523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585070129" w:edGrp="everyone" w:colFirst="1" w:colLast="1"/>
            <w:permStart w:id="1773680168" w:edGrp="everyone" w:colFirst="2" w:colLast="2"/>
            <w:permStart w:id="1153044262" w:edGrp="everyone" w:colFirst="3" w:colLast="3"/>
            <w:permStart w:id="1057580270" w:edGrp="everyone" w:colFirst="4" w:colLast="4"/>
            <w:permStart w:id="1428058291" w:edGrp="everyone" w:colFirst="5" w:colLast="5"/>
            <w:permEnd w:id="91142832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85070129"/>
      <w:permEnd w:id="1773680168"/>
      <w:permEnd w:id="1153044262"/>
      <w:permEnd w:id="1057580270"/>
      <w:permEnd w:id="142805829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9/f8d1X7qiTK9h5OI407PC7dGFKjHfisELBnzlHLhYa3hzhbSpBmYKxiM6p6nG/QLNtA+w1iPHIzWq0Pyw1NhA==" w:salt="vIULE0sMJDDBxW6WHiDS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51B34"/>
    <w:rsid w:val="00362554"/>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432F4"/>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5BC0"/>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2022-03-10T09:34:00Z</dcterms:created>
  <dcterms:modified xsi:type="dcterms:W3CDTF">2022-03-17T04:04:00Z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