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291155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BB2EAD0" w:rsidR="009921A7" w:rsidRPr="006066B9" w:rsidRDefault="001C4D71" w:rsidP="004D0DF5">
            <w:pPr>
              <w:spacing w:after="0"/>
              <w:jc w:val="center"/>
              <w:rPr>
                <w:rFonts w:ascii="Arial" w:hAnsi="Arial" w:cs="Arial"/>
              </w:rPr>
            </w:pPr>
            <w:r>
              <w:rPr>
                <w:rFonts w:ascii="Arial" w:hAnsi="Arial" w:cs="Arial"/>
              </w:rPr>
              <w:t xml:space="preserve">Languages </w:t>
            </w:r>
            <w:permStart w:id="1795585441" w:edGrp="everyone"/>
            <w:r>
              <w:rPr>
                <w:rFonts w:ascii="Arial" w:hAnsi="Arial" w:cs="Arial"/>
              </w:rPr>
              <w:t>[</w:t>
            </w:r>
            <w:r w:rsidRPr="0066656F">
              <w:rPr>
                <w:rFonts w:ascii="Arial" w:hAnsi="Arial" w:cs="Arial"/>
              </w:rPr>
              <w:t>language</w:t>
            </w:r>
            <w:r>
              <w:rPr>
                <w:rFonts w:ascii="Arial" w:hAnsi="Arial" w:cs="Arial"/>
              </w:rPr>
              <w:t xml:space="preserve"> name]</w:t>
            </w:r>
            <w:permEnd w:id="1795585441"/>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56781F3" w:rsidR="009921A7" w:rsidRPr="006066B9" w:rsidRDefault="00DF626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36505319" w:edGrp="everyone" w:colFirst="1" w:colLast="1"/>
            <w:permEnd w:id="5291155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BB43BC4" w:rsidR="009921A7" w:rsidRPr="006066B9" w:rsidRDefault="00D47A76" w:rsidP="004D0DF5">
            <w:pPr>
              <w:spacing w:after="0"/>
              <w:jc w:val="center"/>
              <w:rPr>
                <w:rFonts w:ascii="Arial" w:hAnsi="Arial" w:cs="Arial"/>
              </w:rPr>
            </w:pPr>
            <w:r>
              <w:rPr>
                <w:rFonts w:ascii="Arial" w:hAnsi="Arial" w:cs="Arial"/>
              </w:rPr>
              <w:t xml:space="preserve">Languages </w:t>
            </w:r>
            <w:r w:rsidR="00374136" w:rsidRPr="0066656F">
              <w:rPr>
                <w:rFonts w:ascii="Arial" w:hAnsi="Arial" w:cs="Arial"/>
              </w:rPr>
              <w:t xml:space="preserve">3.2 </w:t>
            </w:r>
            <w:r w:rsidR="00374136">
              <w:rPr>
                <w:rFonts w:ascii="Arial" w:hAnsi="Arial" w:cs="Arial"/>
              </w:rPr>
              <w:t>(</w:t>
            </w:r>
            <w:r w:rsidR="00374136" w:rsidRPr="0066656F">
              <w:rPr>
                <w:rFonts w:ascii="Arial" w:hAnsi="Arial" w:cs="Arial"/>
              </w:rPr>
              <w:t>Presentation</w:t>
            </w:r>
            <w:r w:rsidR="00374136">
              <w:rPr>
                <w:rFonts w:ascii="Arial" w:hAnsi="Arial" w:cs="Arial"/>
              </w:rPr>
              <w:t>)</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EF11BA5" w:rsidR="009921A7" w:rsidRPr="006066B9" w:rsidRDefault="00DF6264" w:rsidP="004D0DF5">
            <w:pPr>
              <w:spacing w:after="0"/>
              <w:jc w:val="center"/>
              <w:rPr>
                <w:rFonts w:ascii="Arial" w:hAnsi="Arial" w:cs="Arial"/>
              </w:rPr>
            </w:pPr>
            <w:r>
              <w:rPr>
                <w:rFonts w:ascii="Arial" w:hAnsi="Arial" w:cs="Arial"/>
              </w:rPr>
              <w:t>1</w:t>
            </w:r>
          </w:p>
        </w:tc>
      </w:tr>
      <w:permEnd w:id="73650531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A3DF88" w:rsidR="009921A7" w:rsidRPr="006066B9" w:rsidRDefault="001512B5" w:rsidP="009921A7">
            <w:pPr>
              <w:spacing w:after="0"/>
              <w:rPr>
                <w:rFonts w:ascii="Arial" w:hAnsi="Arial" w:cs="Arial"/>
              </w:rPr>
            </w:pPr>
            <w:r w:rsidRPr="0066656F">
              <w:rPr>
                <w:rFonts w:ascii="Arial" w:hAnsi="Arial" w:cs="Arial"/>
              </w:rPr>
              <w:t xml:space="preserve">Give a clear spoken presentation in </w:t>
            </w:r>
            <w:permStart w:id="1081746408" w:edGrp="everyone"/>
            <w:r>
              <w:rPr>
                <w:rFonts w:ascii="Arial" w:hAnsi="Arial" w:cs="Arial"/>
              </w:rPr>
              <w:t>[</w:t>
            </w:r>
            <w:r w:rsidRPr="0066656F">
              <w:rPr>
                <w:rFonts w:ascii="Arial" w:hAnsi="Arial" w:cs="Arial"/>
              </w:rPr>
              <w:t>language</w:t>
            </w:r>
            <w:r>
              <w:rPr>
                <w:rFonts w:ascii="Arial" w:hAnsi="Arial" w:cs="Arial"/>
              </w:rPr>
              <w:t xml:space="preserve"> name]</w:t>
            </w:r>
            <w:permEnd w:id="1081746408"/>
            <w:r w:rsidRPr="0066656F">
              <w:rPr>
                <w:rFonts w:ascii="Arial" w:hAnsi="Arial" w:cs="Arial"/>
              </w:rPr>
              <w:t xml:space="preserve"> that communicates a critical response to stimulus material</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2BE7704" w:rsidR="009921A7" w:rsidRPr="006066B9" w:rsidRDefault="00DF6264"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9E26279" w:rsidR="005D40BC" w:rsidRPr="006066B9" w:rsidRDefault="002207C9" w:rsidP="005D40BC">
            <w:pPr>
              <w:spacing w:after="0"/>
              <w:rPr>
                <w:rFonts w:ascii="Arial" w:hAnsi="Arial" w:cs="Arial"/>
                <w:lang w:val="en-GB"/>
              </w:rPr>
            </w:pPr>
            <w:r w:rsidRPr="0066656F">
              <w:rPr>
                <w:rFonts w:ascii="Arial" w:hAnsi="Arial" w:cs="Arial"/>
              </w:rPr>
              <w:t xml:space="preserve">Give a clear spoken presentation in </w:t>
            </w:r>
            <w:permStart w:id="837895143" w:edGrp="everyone"/>
            <w:r>
              <w:rPr>
                <w:rFonts w:ascii="Arial" w:hAnsi="Arial" w:cs="Arial"/>
              </w:rPr>
              <w:t>[</w:t>
            </w:r>
            <w:r w:rsidRPr="0066656F">
              <w:rPr>
                <w:rFonts w:ascii="Arial" w:hAnsi="Arial" w:cs="Arial"/>
              </w:rPr>
              <w:t>language</w:t>
            </w:r>
            <w:r>
              <w:rPr>
                <w:rFonts w:ascii="Arial" w:hAnsi="Arial" w:cs="Arial"/>
              </w:rPr>
              <w:t xml:space="preserve"> name]</w:t>
            </w:r>
            <w:permEnd w:id="837895143"/>
            <w:r w:rsidRPr="0066656F">
              <w:rPr>
                <w:rFonts w:ascii="Arial" w:hAnsi="Arial" w:cs="Arial"/>
              </w:rPr>
              <w:t xml:space="preserve"> that communicates a critical response to stimulus material.</w:t>
            </w:r>
          </w:p>
        </w:tc>
        <w:tc>
          <w:tcPr>
            <w:tcW w:w="4573" w:type="dxa"/>
            <w:gridSpan w:val="6"/>
          </w:tcPr>
          <w:p w14:paraId="1D93F859" w14:textId="5B328360" w:rsidR="005D40BC" w:rsidRPr="006066B9" w:rsidRDefault="00577B70" w:rsidP="005D40BC">
            <w:pPr>
              <w:spacing w:after="0"/>
              <w:rPr>
                <w:rFonts w:ascii="Arial" w:hAnsi="Arial" w:cs="Arial"/>
                <w:lang w:val="en-GB"/>
              </w:rPr>
            </w:pPr>
            <w:r w:rsidRPr="0066656F">
              <w:rPr>
                <w:rFonts w:ascii="Arial" w:hAnsi="Arial" w:cs="Arial"/>
              </w:rPr>
              <w:t xml:space="preserve">Give a clear, convincing spoken presentation in </w:t>
            </w:r>
            <w:permStart w:id="919744659" w:edGrp="everyone"/>
            <w:r>
              <w:rPr>
                <w:rFonts w:ascii="Arial" w:hAnsi="Arial" w:cs="Arial"/>
              </w:rPr>
              <w:t>[</w:t>
            </w:r>
            <w:r w:rsidRPr="0066656F">
              <w:rPr>
                <w:rFonts w:ascii="Arial" w:hAnsi="Arial" w:cs="Arial"/>
              </w:rPr>
              <w:t>language</w:t>
            </w:r>
            <w:r>
              <w:rPr>
                <w:rFonts w:ascii="Arial" w:hAnsi="Arial" w:cs="Arial"/>
              </w:rPr>
              <w:t xml:space="preserve"> name]</w:t>
            </w:r>
            <w:permEnd w:id="919744659"/>
            <w:r w:rsidRPr="0066656F">
              <w:rPr>
                <w:rFonts w:ascii="Arial" w:hAnsi="Arial" w:cs="Arial"/>
              </w:rPr>
              <w:t xml:space="preserve"> that communicates a critical response to stimulus material.</w:t>
            </w:r>
          </w:p>
        </w:tc>
        <w:tc>
          <w:tcPr>
            <w:tcW w:w="5066" w:type="dxa"/>
            <w:gridSpan w:val="3"/>
          </w:tcPr>
          <w:p w14:paraId="50AB3FEE" w14:textId="60510241" w:rsidR="005D40BC" w:rsidRPr="006066B9" w:rsidRDefault="007E501E" w:rsidP="005D40BC">
            <w:pPr>
              <w:spacing w:after="0"/>
              <w:rPr>
                <w:rFonts w:ascii="Arial" w:hAnsi="Arial" w:cs="Arial"/>
                <w:lang w:val="en-GB"/>
              </w:rPr>
            </w:pPr>
            <w:r w:rsidRPr="0066656F">
              <w:rPr>
                <w:rFonts w:ascii="Arial" w:hAnsi="Arial" w:cs="Arial"/>
              </w:rPr>
              <w:t xml:space="preserve">Give a clear, effective spoken presentation in </w:t>
            </w:r>
            <w:permStart w:id="947871357" w:edGrp="everyone"/>
            <w:r>
              <w:rPr>
                <w:rFonts w:ascii="Arial" w:hAnsi="Arial" w:cs="Arial"/>
              </w:rPr>
              <w:t>[</w:t>
            </w:r>
            <w:r w:rsidRPr="0066656F">
              <w:rPr>
                <w:rFonts w:ascii="Arial" w:hAnsi="Arial" w:cs="Arial"/>
              </w:rPr>
              <w:t>language</w:t>
            </w:r>
            <w:r>
              <w:rPr>
                <w:rFonts w:ascii="Arial" w:hAnsi="Arial" w:cs="Arial"/>
              </w:rPr>
              <w:t xml:space="preserve"> name]</w:t>
            </w:r>
            <w:permEnd w:id="947871357"/>
            <w:r w:rsidRPr="0066656F">
              <w:rPr>
                <w:rFonts w:ascii="Arial" w:hAnsi="Arial" w:cs="Arial"/>
              </w:rPr>
              <w:t xml:space="preserve"> that communicates a critical response to stimulus material.</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F1076">
        <w:trPr>
          <w:trHeight w:val="289"/>
        </w:trPr>
        <w:tc>
          <w:tcPr>
            <w:tcW w:w="4565" w:type="dxa"/>
            <w:gridSpan w:val="6"/>
            <w:shd w:val="clear" w:color="auto" w:fill="auto"/>
          </w:tcPr>
          <w:p w14:paraId="243FA06F" w14:textId="5289EB30" w:rsidR="00994BA6" w:rsidRPr="006066B9" w:rsidRDefault="0083120B" w:rsidP="00970599">
            <w:pPr>
              <w:spacing w:after="0"/>
              <w:rPr>
                <w:rFonts w:ascii="Arial" w:hAnsi="Arial" w:cs="Arial"/>
              </w:rPr>
            </w:pPr>
            <w:permStart w:id="2141604928" w:edGrp="everyone" w:colFirst="4" w:colLast="4"/>
            <w:permStart w:id="1303529254" w:edGrp="everyone" w:colFirst="5" w:colLast="5"/>
            <w:permStart w:id="1335319573" w:edGrp="everyone" w:colFirst="1" w:colLast="1"/>
            <w:r w:rsidRPr="0066656F">
              <w:rPr>
                <w:rFonts w:ascii="Arial" w:hAnsi="Arial" w:cs="Arial"/>
              </w:rPr>
              <w:t xml:space="preserve">Explains and justifies a viewpoint in culturally appropriate spoken </w:t>
            </w:r>
            <w:r>
              <w:rPr>
                <w:rFonts w:ascii="Arial" w:hAnsi="Arial" w:cs="Arial"/>
              </w:rPr>
              <w:t>(insert</w:t>
            </w:r>
            <w:r w:rsidRPr="0066656F">
              <w:rPr>
                <w:rFonts w:ascii="Arial" w:hAnsi="Arial" w:cs="Arial"/>
              </w:rPr>
              <w:t xml:space="preserve"> language</w:t>
            </w:r>
            <w:r>
              <w:rPr>
                <w:rFonts w:ascii="Arial" w:hAnsi="Arial" w:cs="Arial"/>
              </w:rPr>
              <w:t xml:space="preserve"> name)</w:t>
            </w:r>
            <w:r w:rsidRPr="0066656F">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852F6A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C79D55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F1076">
        <w:trPr>
          <w:trHeight w:val="289"/>
        </w:trPr>
        <w:tc>
          <w:tcPr>
            <w:tcW w:w="4565" w:type="dxa"/>
            <w:gridSpan w:val="6"/>
            <w:shd w:val="clear" w:color="auto" w:fill="auto"/>
          </w:tcPr>
          <w:p w14:paraId="51324483" w14:textId="49A2B810" w:rsidR="00994BA6" w:rsidRPr="006066B9" w:rsidRDefault="004C3D1D" w:rsidP="00994BA6">
            <w:pPr>
              <w:spacing w:after="0"/>
              <w:rPr>
                <w:rFonts w:ascii="Arial" w:hAnsi="Arial" w:cs="Arial"/>
              </w:rPr>
            </w:pPr>
            <w:permStart w:id="521036326" w:edGrp="everyone" w:colFirst="4" w:colLast="4"/>
            <w:permStart w:id="1736118441" w:edGrp="everyone" w:colFirst="5" w:colLast="5"/>
            <w:permStart w:id="2012956842" w:edGrp="everyone" w:colFirst="1" w:colLast="1"/>
            <w:permEnd w:id="2141604928"/>
            <w:permEnd w:id="1303529254"/>
            <w:permEnd w:id="1335319573"/>
            <w:r w:rsidRPr="0066656F">
              <w:rPr>
                <w:rFonts w:ascii="Arial" w:hAnsi="Arial" w:cs="Arial"/>
              </w:rPr>
              <w:t>The presentation includes analysis, interpretation, or evaluation of stimulus material. Language reflects curriculum level 8.</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936D9C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CBA2AA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bookmarkStart w:id="1" w:name="_GoBack"/>
        <w:bookmarkEnd w:id="1"/>
      </w:tr>
      <w:tr w:rsidR="00F54D70" w:rsidRPr="006066B9" w14:paraId="4DDE878E" w14:textId="77777777" w:rsidTr="002F1076">
        <w:trPr>
          <w:trHeight w:val="289"/>
        </w:trPr>
        <w:tc>
          <w:tcPr>
            <w:tcW w:w="4565" w:type="dxa"/>
            <w:gridSpan w:val="6"/>
            <w:shd w:val="clear" w:color="auto" w:fill="auto"/>
          </w:tcPr>
          <w:p w14:paraId="1B875923" w14:textId="6F76C8EA" w:rsidR="00994BA6" w:rsidRPr="006066B9" w:rsidRDefault="005F5DB0" w:rsidP="00994BA6">
            <w:pPr>
              <w:spacing w:after="0"/>
              <w:rPr>
                <w:rFonts w:ascii="Arial" w:hAnsi="Arial" w:cs="Arial"/>
              </w:rPr>
            </w:pPr>
            <w:permStart w:id="202187834" w:edGrp="everyone" w:colFirst="4" w:colLast="4"/>
            <w:permStart w:id="2137590470" w:edGrp="everyone" w:colFirst="5" w:colLast="5"/>
            <w:permStart w:id="914765758" w:edGrp="everyone" w:colFirst="1" w:colLast="1"/>
            <w:permEnd w:id="521036326"/>
            <w:permEnd w:id="1736118441"/>
            <w:permEnd w:id="2012956842"/>
            <w:r w:rsidRPr="0066656F">
              <w:rPr>
                <w:rFonts w:ascii="Arial" w:hAnsi="Arial" w:cs="Arial"/>
              </w:rPr>
              <w:t>Communication is achieved overall despite inconsistencies in, for instance: language features, pronunciation, intonation, gesture, rhythm patterns, delivery speed or audibility, stress patterns.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863ECC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457BBC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F1076">
        <w:trPr>
          <w:trHeight w:val="289"/>
        </w:trPr>
        <w:tc>
          <w:tcPr>
            <w:tcW w:w="4565" w:type="dxa"/>
            <w:gridSpan w:val="6"/>
            <w:shd w:val="clear" w:color="auto" w:fill="auto"/>
          </w:tcPr>
          <w:p w14:paraId="6D0325AE" w14:textId="0617C6E6" w:rsidR="00994BA6" w:rsidRPr="006066B9" w:rsidRDefault="00C40705" w:rsidP="00994BA6">
            <w:pPr>
              <w:spacing w:after="0"/>
              <w:rPr>
                <w:rFonts w:ascii="Arial" w:hAnsi="Arial" w:cs="Arial"/>
              </w:rPr>
            </w:pPr>
            <w:permStart w:id="1384259924" w:edGrp="everyone" w:colFirst="4" w:colLast="4"/>
            <w:permStart w:id="1307907084" w:edGrp="everyone" w:colFirst="5" w:colLast="5"/>
            <w:permStart w:id="1386545366" w:edGrp="everyone" w:colFirst="2" w:colLast="2"/>
            <w:permEnd w:id="202187834"/>
            <w:permEnd w:id="2137590470"/>
            <w:permEnd w:id="914765758"/>
            <w:r w:rsidRPr="0066656F">
              <w:rPr>
                <w:rFonts w:ascii="Arial" w:hAnsi="Arial" w:cs="Arial"/>
              </w:rPr>
              <w:t>Explains and justifies a viewpoint using language that is credible and connected.</w:t>
            </w:r>
          </w:p>
        </w:tc>
        <w:tc>
          <w:tcPr>
            <w:tcW w:w="992" w:type="dxa"/>
            <w:gridSpan w:val="3"/>
            <w:shd w:val="clear" w:color="auto" w:fill="BFBFBF" w:themeFill="background1" w:themeFillShade="BF"/>
            <w:vAlign w:val="center"/>
          </w:tcPr>
          <w:p w14:paraId="2CC96EE9" w14:textId="5C88403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19E8C4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F1076">
        <w:trPr>
          <w:trHeight w:val="289"/>
        </w:trPr>
        <w:tc>
          <w:tcPr>
            <w:tcW w:w="4565" w:type="dxa"/>
            <w:gridSpan w:val="6"/>
            <w:shd w:val="clear" w:color="auto" w:fill="auto"/>
          </w:tcPr>
          <w:p w14:paraId="11582291" w14:textId="62A24B6E" w:rsidR="00994BA6" w:rsidRPr="006066B9" w:rsidRDefault="00462F29" w:rsidP="00994BA6">
            <w:pPr>
              <w:spacing w:after="0"/>
              <w:rPr>
                <w:rFonts w:ascii="Arial" w:hAnsi="Arial" w:cs="Arial"/>
              </w:rPr>
            </w:pPr>
            <w:permStart w:id="1116931887" w:edGrp="everyone" w:colFirst="4" w:colLast="4"/>
            <w:permStart w:id="88364117" w:edGrp="everyone" w:colFirst="5" w:colLast="5"/>
            <w:permStart w:id="1998864164" w:edGrp="everyone" w:colFirst="2" w:colLast="2"/>
            <w:permEnd w:id="1384259924"/>
            <w:permEnd w:id="1307907084"/>
            <w:permEnd w:id="1386545366"/>
            <w:r w:rsidRPr="0066656F">
              <w:rPr>
                <w:rFonts w:ascii="Arial" w:hAnsi="Arial" w:cs="Arial"/>
              </w:rPr>
              <w:lastRenderedPageBreak/>
              <w:t xml:space="preserve">A range of language and language features are selected and used that are fit for purpose and audience.  </w:t>
            </w:r>
          </w:p>
        </w:tc>
        <w:tc>
          <w:tcPr>
            <w:tcW w:w="992" w:type="dxa"/>
            <w:gridSpan w:val="3"/>
            <w:shd w:val="clear" w:color="auto" w:fill="BFBFBF" w:themeFill="background1" w:themeFillShade="BF"/>
            <w:vAlign w:val="center"/>
          </w:tcPr>
          <w:p w14:paraId="7D32DF9A" w14:textId="5FA9423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27165F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F1076">
        <w:trPr>
          <w:trHeight w:val="289"/>
        </w:trPr>
        <w:tc>
          <w:tcPr>
            <w:tcW w:w="4565" w:type="dxa"/>
            <w:gridSpan w:val="6"/>
            <w:shd w:val="clear" w:color="auto" w:fill="auto"/>
          </w:tcPr>
          <w:p w14:paraId="3BAB0BC5" w14:textId="6943CB50" w:rsidR="00B11E2A" w:rsidRPr="006066B9" w:rsidRDefault="00D66640" w:rsidP="00994BA6">
            <w:pPr>
              <w:spacing w:after="0"/>
              <w:rPr>
                <w:rFonts w:ascii="Arial" w:hAnsi="Arial" w:cs="Arial"/>
              </w:rPr>
            </w:pPr>
            <w:permStart w:id="2101887920" w:edGrp="everyone" w:colFirst="4" w:colLast="4"/>
            <w:permStart w:id="1194358343" w:edGrp="everyone" w:colFirst="5" w:colLast="5"/>
            <w:permStart w:id="418610171" w:edGrp="everyone" w:colFirst="2" w:colLast="2"/>
            <w:permEnd w:id="1116931887"/>
            <w:permEnd w:id="88364117"/>
            <w:permEnd w:id="1998864164"/>
            <w:r w:rsidRPr="0066656F">
              <w:rPr>
                <w:rFonts w:ascii="Arial" w:hAnsi="Arial" w:cs="Arial"/>
              </w:rPr>
              <w:t>Communication is not significantly hindered by inconsistencies.</w:t>
            </w:r>
          </w:p>
        </w:tc>
        <w:tc>
          <w:tcPr>
            <w:tcW w:w="992" w:type="dxa"/>
            <w:gridSpan w:val="3"/>
            <w:shd w:val="clear" w:color="auto" w:fill="BFBFBF" w:themeFill="background1" w:themeFillShade="BF"/>
            <w:vAlign w:val="center"/>
          </w:tcPr>
          <w:p w14:paraId="2BEF5172" w14:textId="38B6F550"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3B06E85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F1076">
        <w:trPr>
          <w:trHeight w:val="289"/>
        </w:trPr>
        <w:tc>
          <w:tcPr>
            <w:tcW w:w="4565" w:type="dxa"/>
            <w:gridSpan w:val="6"/>
            <w:shd w:val="clear" w:color="auto" w:fill="auto"/>
          </w:tcPr>
          <w:p w14:paraId="75AA2AE8" w14:textId="1BBB2836" w:rsidR="00A339C3" w:rsidRDefault="00DF4974" w:rsidP="00A339C3">
            <w:pPr>
              <w:spacing w:after="0"/>
              <w:rPr>
                <w:rFonts w:ascii="Arial" w:hAnsi="Arial" w:cs="Arial"/>
              </w:rPr>
            </w:pPr>
            <w:permStart w:id="46017915" w:edGrp="everyone" w:colFirst="4" w:colLast="4"/>
            <w:permStart w:id="2132433488" w:edGrp="everyone" w:colFirst="5" w:colLast="5"/>
            <w:permStart w:id="1025461441" w:edGrp="everyone" w:colFirst="3" w:colLast="3"/>
            <w:permEnd w:id="2101887920"/>
            <w:permEnd w:id="1194358343"/>
            <w:permEnd w:id="418610171"/>
            <w:r w:rsidRPr="0066656F">
              <w:rPr>
                <w:rFonts w:ascii="Arial" w:hAnsi="Arial" w:cs="Arial"/>
              </w:rPr>
              <w:t>Explains and justifies a viewpoint using language that is controlled and integrated.</w:t>
            </w:r>
          </w:p>
        </w:tc>
        <w:tc>
          <w:tcPr>
            <w:tcW w:w="992" w:type="dxa"/>
            <w:gridSpan w:val="3"/>
            <w:shd w:val="clear" w:color="auto" w:fill="BFBFBF" w:themeFill="background1" w:themeFillShade="BF"/>
            <w:vAlign w:val="center"/>
          </w:tcPr>
          <w:p w14:paraId="1C3CFE8B" w14:textId="110CA21B"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669F4D7"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2F1076">
        <w:trPr>
          <w:trHeight w:val="289"/>
        </w:trPr>
        <w:tc>
          <w:tcPr>
            <w:tcW w:w="4565" w:type="dxa"/>
            <w:gridSpan w:val="6"/>
            <w:shd w:val="clear" w:color="auto" w:fill="auto"/>
          </w:tcPr>
          <w:p w14:paraId="41B748F5" w14:textId="536EB4CB" w:rsidR="00071F81" w:rsidRDefault="00781AF1" w:rsidP="00071F81">
            <w:pPr>
              <w:spacing w:after="0"/>
              <w:rPr>
                <w:rFonts w:ascii="Arial" w:hAnsi="Arial" w:cs="Arial"/>
              </w:rPr>
            </w:pPr>
            <w:permStart w:id="184053180" w:edGrp="everyone" w:colFirst="4" w:colLast="4"/>
            <w:permStart w:id="1008010511" w:edGrp="everyone" w:colFirst="5" w:colLast="5"/>
            <w:permStart w:id="525433878" w:edGrp="everyone" w:colFirst="3" w:colLast="3"/>
            <w:permEnd w:id="46017915"/>
            <w:permEnd w:id="2132433488"/>
            <w:permEnd w:id="1025461441"/>
            <w:r w:rsidRPr="0066656F">
              <w:rPr>
                <w:rFonts w:ascii="Arial" w:hAnsi="Arial" w:cs="Arial"/>
              </w:rPr>
              <w:t>A range of language and language features are capably selected and successfully used that are fit for purpose and audience.</w:t>
            </w:r>
          </w:p>
        </w:tc>
        <w:tc>
          <w:tcPr>
            <w:tcW w:w="992" w:type="dxa"/>
            <w:gridSpan w:val="3"/>
            <w:shd w:val="clear" w:color="auto" w:fill="BFBFBF" w:themeFill="background1" w:themeFillShade="BF"/>
            <w:vAlign w:val="center"/>
          </w:tcPr>
          <w:p w14:paraId="2F76ACEE" w14:textId="33F265C8"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7A85F667"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2F1076">
        <w:trPr>
          <w:trHeight w:val="289"/>
        </w:trPr>
        <w:tc>
          <w:tcPr>
            <w:tcW w:w="4565" w:type="dxa"/>
            <w:gridSpan w:val="6"/>
            <w:shd w:val="clear" w:color="auto" w:fill="auto"/>
          </w:tcPr>
          <w:p w14:paraId="06BC5CF5" w14:textId="76ABF403" w:rsidR="00071F81" w:rsidRDefault="00627B88" w:rsidP="00071F81">
            <w:pPr>
              <w:spacing w:after="0"/>
              <w:rPr>
                <w:rFonts w:ascii="Arial" w:hAnsi="Arial" w:cs="Arial"/>
              </w:rPr>
            </w:pPr>
            <w:permStart w:id="241973888" w:edGrp="everyone" w:colFirst="4" w:colLast="4"/>
            <w:permStart w:id="1392535040" w:edGrp="everyone" w:colFirst="5" w:colLast="5"/>
            <w:permStart w:id="952381681" w:edGrp="everyone" w:colFirst="3" w:colLast="3"/>
            <w:permEnd w:id="184053180"/>
            <w:permEnd w:id="1008010511"/>
            <w:permEnd w:id="525433878"/>
            <w:r w:rsidRPr="0066656F">
              <w:rPr>
                <w:rFonts w:ascii="Arial" w:hAnsi="Arial" w:cs="Arial"/>
              </w:rPr>
              <w:t>Communication is not hindered by inconsistencies.</w:t>
            </w:r>
          </w:p>
        </w:tc>
        <w:tc>
          <w:tcPr>
            <w:tcW w:w="992" w:type="dxa"/>
            <w:gridSpan w:val="3"/>
            <w:shd w:val="clear" w:color="auto" w:fill="BFBFBF" w:themeFill="background1" w:themeFillShade="BF"/>
            <w:vAlign w:val="center"/>
          </w:tcPr>
          <w:p w14:paraId="0346CF5E" w14:textId="43E8781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4B10AE0E"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241973888"/>
      <w:permEnd w:id="1392535040"/>
      <w:permEnd w:id="95238168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1898727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27550887" w:edGrp="everyone" w:colFirst="2" w:colLast="2"/>
            <w:permEnd w:id="191898727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89416015" w:edGrp="everyone" w:colFirst="2" w:colLast="2"/>
            <w:permEnd w:id="92755088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05895239" w:edGrp="everyone" w:colFirst="5" w:colLast="5"/>
            <w:permStart w:id="946677186" w:edGrp="everyone" w:colFirst="1" w:colLast="1"/>
            <w:permStart w:id="1078920983" w:edGrp="everyone" w:colFirst="2" w:colLast="2"/>
            <w:permStart w:id="1240093913" w:edGrp="everyone" w:colFirst="3" w:colLast="3"/>
            <w:permStart w:id="1858693379" w:edGrp="everyone" w:colFirst="4" w:colLast="4"/>
            <w:permEnd w:id="108941601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05895239"/>
      <w:permEnd w:id="946677186"/>
      <w:permEnd w:id="1078920983"/>
      <w:permEnd w:id="1240093913"/>
      <w:permEnd w:id="185869337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HSbXzgh9Lf6IktKVkjfqfhbpQNwGtaj2hyM8hcm11d3ZNu6PMilKBqwfZ7pDcP3gPB9GtV6DP+ndPJ+1kwxf5A==" w:salt="ScD+CIgWMh1GtR4k/B/j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3512A"/>
    <w:rsid w:val="000505A7"/>
    <w:rsid w:val="00071F81"/>
    <w:rsid w:val="000944F1"/>
    <w:rsid w:val="00094C66"/>
    <w:rsid w:val="000B6545"/>
    <w:rsid w:val="000C083E"/>
    <w:rsid w:val="000C44D3"/>
    <w:rsid w:val="000D7AB3"/>
    <w:rsid w:val="000E6C09"/>
    <w:rsid w:val="000F1A85"/>
    <w:rsid w:val="000F244F"/>
    <w:rsid w:val="0011023F"/>
    <w:rsid w:val="001512B5"/>
    <w:rsid w:val="001C4D71"/>
    <w:rsid w:val="001C7267"/>
    <w:rsid w:val="001C7579"/>
    <w:rsid w:val="001D0A2F"/>
    <w:rsid w:val="001D548B"/>
    <w:rsid w:val="001E246F"/>
    <w:rsid w:val="001E26A9"/>
    <w:rsid w:val="00215AEF"/>
    <w:rsid w:val="002207C9"/>
    <w:rsid w:val="00247A8A"/>
    <w:rsid w:val="00254D4B"/>
    <w:rsid w:val="0026248D"/>
    <w:rsid w:val="002A1FF3"/>
    <w:rsid w:val="002A38EC"/>
    <w:rsid w:val="002B48C1"/>
    <w:rsid w:val="002F1076"/>
    <w:rsid w:val="0030432C"/>
    <w:rsid w:val="00344603"/>
    <w:rsid w:val="003448A3"/>
    <w:rsid w:val="003452B2"/>
    <w:rsid w:val="003512B0"/>
    <w:rsid w:val="00374136"/>
    <w:rsid w:val="003A07CB"/>
    <w:rsid w:val="003A18EE"/>
    <w:rsid w:val="003A4356"/>
    <w:rsid w:val="003D128A"/>
    <w:rsid w:val="003D64C6"/>
    <w:rsid w:val="003D7EFE"/>
    <w:rsid w:val="004242FD"/>
    <w:rsid w:val="00462F29"/>
    <w:rsid w:val="004B1AB5"/>
    <w:rsid w:val="004C0AEA"/>
    <w:rsid w:val="004C3D1D"/>
    <w:rsid w:val="004C608E"/>
    <w:rsid w:val="004D0DF5"/>
    <w:rsid w:val="00563125"/>
    <w:rsid w:val="005749AD"/>
    <w:rsid w:val="00577B70"/>
    <w:rsid w:val="005940F7"/>
    <w:rsid w:val="005A3065"/>
    <w:rsid w:val="005B4944"/>
    <w:rsid w:val="005D2EF5"/>
    <w:rsid w:val="005D40BC"/>
    <w:rsid w:val="005E5563"/>
    <w:rsid w:val="005F45BA"/>
    <w:rsid w:val="005F5DB0"/>
    <w:rsid w:val="005F78D9"/>
    <w:rsid w:val="006066B9"/>
    <w:rsid w:val="00627B88"/>
    <w:rsid w:val="00632DC0"/>
    <w:rsid w:val="00656341"/>
    <w:rsid w:val="006B2DE8"/>
    <w:rsid w:val="006C70C8"/>
    <w:rsid w:val="006C756A"/>
    <w:rsid w:val="006C7DF3"/>
    <w:rsid w:val="007109CB"/>
    <w:rsid w:val="00723431"/>
    <w:rsid w:val="00780495"/>
    <w:rsid w:val="00781AF1"/>
    <w:rsid w:val="00782A22"/>
    <w:rsid w:val="00786D30"/>
    <w:rsid w:val="0079044C"/>
    <w:rsid w:val="007C0A8F"/>
    <w:rsid w:val="007C35F9"/>
    <w:rsid w:val="007E501E"/>
    <w:rsid w:val="008175E0"/>
    <w:rsid w:val="0083120B"/>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0705"/>
    <w:rsid w:val="00C4142C"/>
    <w:rsid w:val="00C45D7C"/>
    <w:rsid w:val="00C46B50"/>
    <w:rsid w:val="00C83E8D"/>
    <w:rsid w:val="00C927F6"/>
    <w:rsid w:val="00C94DC5"/>
    <w:rsid w:val="00CB6CDE"/>
    <w:rsid w:val="00CE2BB1"/>
    <w:rsid w:val="00CF7C39"/>
    <w:rsid w:val="00D36E49"/>
    <w:rsid w:val="00D45EB6"/>
    <w:rsid w:val="00D47A76"/>
    <w:rsid w:val="00D51270"/>
    <w:rsid w:val="00D536BA"/>
    <w:rsid w:val="00D66640"/>
    <w:rsid w:val="00D70010"/>
    <w:rsid w:val="00DA5436"/>
    <w:rsid w:val="00DC29AE"/>
    <w:rsid w:val="00DC6F37"/>
    <w:rsid w:val="00DF0BCA"/>
    <w:rsid w:val="00DF4974"/>
    <w:rsid w:val="00DF6264"/>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