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991658767"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EBB3EBF" w:rsidR="009921A7" w:rsidRPr="006066B9" w:rsidRDefault="007E47A1" w:rsidP="004D0DF5">
            <w:pPr>
              <w:spacing w:after="0"/>
              <w:jc w:val="center"/>
              <w:rPr>
                <w:rFonts w:ascii="Arial" w:hAnsi="Arial" w:cs="Arial"/>
              </w:rPr>
            </w:pPr>
            <w:r w:rsidRPr="004E4B6F">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7754F2E" w:rsidR="009921A7" w:rsidRPr="006066B9" w:rsidRDefault="007E47A1"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491823291" w:edGrp="everyone" w:colFirst="1" w:colLast="1"/>
            <w:permEnd w:id="1991658767"/>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6F35A12E" w:rsidR="009921A7" w:rsidRPr="006066B9" w:rsidRDefault="007E47A1" w:rsidP="004D0DF5">
            <w:pPr>
              <w:spacing w:after="0"/>
              <w:jc w:val="center"/>
              <w:rPr>
                <w:rFonts w:ascii="Arial" w:hAnsi="Arial" w:cs="Arial"/>
              </w:rPr>
            </w:pPr>
            <w:r>
              <w:rPr>
                <w:rFonts w:ascii="Arial" w:hAnsi="Arial" w:cs="Arial"/>
              </w:rPr>
              <w:t>91583</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A6B8015" w:rsidR="009921A7" w:rsidRPr="006066B9" w:rsidRDefault="007E47A1" w:rsidP="004D0DF5">
            <w:pPr>
              <w:spacing w:after="0"/>
              <w:jc w:val="center"/>
              <w:rPr>
                <w:rFonts w:ascii="Arial" w:hAnsi="Arial" w:cs="Arial"/>
              </w:rPr>
            </w:pPr>
            <w:r>
              <w:rPr>
                <w:rFonts w:ascii="Arial" w:hAnsi="Arial" w:cs="Arial"/>
              </w:rPr>
              <w:t>2</w:t>
            </w:r>
          </w:p>
        </w:tc>
      </w:tr>
      <w:permEnd w:id="1491823291"/>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7C4ECC94" w:rsidR="009921A7" w:rsidRPr="006066B9" w:rsidRDefault="007E47A1" w:rsidP="009921A7">
            <w:pPr>
              <w:spacing w:after="0"/>
              <w:rPr>
                <w:rFonts w:ascii="Arial" w:hAnsi="Arial" w:cs="Arial"/>
              </w:rPr>
            </w:pPr>
            <w:r w:rsidRPr="004E4B6F">
              <w:rPr>
                <w:rFonts w:ascii="Arial" w:hAnsi="Arial" w:cs="Arial"/>
              </w:rPr>
              <w:t>Conduct an experiment to investigate a situation using experimental design principles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41946F0D" w:rsidR="009921A7" w:rsidRPr="006066B9" w:rsidRDefault="00E806A5"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44FA4FB4" w:rsidR="005D40BC" w:rsidRPr="006066B9" w:rsidRDefault="007E47A1" w:rsidP="005D40BC">
            <w:pPr>
              <w:spacing w:after="0"/>
              <w:rPr>
                <w:rFonts w:ascii="Arial" w:hAnsi="Arial" w:cs="Arial"/>
                <w:lang w:val="en-GB"/>
              </w:rPr>
            </w:pPr>
            <w:r w:rsidRPr="004E4B6F">
              <w:rPr>
                <w:rFonts w:ascii="Arial" w:hAnsi="Arial" w:cs="Arial"/>
              </w:rPr>
              <w:t>Conduct an experiment to investigate a situation using experimental design principles</w:t>
            </w:r>
            <w:r>
              <w:rPr>
                <w:rFonts w:ascii="Arial" w:hAnsi="Arial" w:cs="Arial"/>
              </w:rPr>
              <w:t>.</w:t>
            </w:r>
          </w:p>
        </w:tc>
        <w:tc>
          <w:tcPr>
            <w:tcW w:w="4573" w:type="dxa"/>
            <w:gridSpan w:val="6"/>
          </w:tcPr>
          <w:p w14:paraId="1D93F859" w14:textId="354B577E" w:rsidR="005D40BC" w:rsidRPr="006066B9" w:rsidRDefault="007E47A1" w:rsidP="005D40BC">
            <w:pPr>
              <w:spacing w:after="0"/>
              <w:rPr>
                <w:rFonts w:ascii="Arial" w:hAnsi="Arial" w:cs="Arial"/>
                <w:lang w:val="en-GB"/>
              </w:rPr>
            </w:pPr>
            <w:r w:rsidRPr="004E4B6F">
              <w:rPr>
                <w:rFonts w:ascii="Arial" w:hAnsi="Arial" w:cs="Arial"/>
              </w:rPr>
              <w:t>Conduct an experiment to investigate a situation using experimental design principles, with justification</w:t>
            </w:r>
            <w:r>
              <w:rPr>
                <w:rFonts w:ascii="Arial" w:hAnsi="Arial" w:cs="Arial"/>
              </w:rPr>
              <w:t>.</w:t>
            </w:r>
          </w:p>
        </w:tc>
        <w:tc>
          <w:tcPr>
            <w:tcW w:w="5066" w:type="dxa"/>
            <w:gridSpan w:val="3"/>
          </w:tcPr>
          <w:p w14:paraId="50AB3FEE" w14:textId="6B215693" w:rsidR="005D40BC" w:rsidRPr="006066B9" w:rsidRDefault="007E47A1" w:rsidP="005D40BC">
            <w:pPr>
              <w:spacing w:after="0"/>
              <w:rPr>
                <w:rFonts w:ascii="Arial" w:hAnsi="Arial" w:cs="Arial"/>
                <w:lang w:val="en-GB"/>
              </w:rPr>
            </w:pPr>
            <w:r w:rsidRPr="004E4B6F">
              <w:rPr>
                <w:rFonts w:ascii="Arial" w:hAnsi="Arial" w:cs="Arial"/>
              </w:rPr>
              <w:t>Conduct an experiment to investigate a situation using experimental design principles, with statistical insight</w:t>
            </w:r>
            <w:r>
              <w:rPr>
                <w:rFonts w:ascii="Arial" w:hAnsi="Arial" w:cs="Arial"/>
              </w:rPr>
              <w: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7E47A1">
        <w:trPr>
          <w:trHeight w:val="289"/>
        </w:trPr>
        <w:tc>
          <w:tcPr>
            <w:tcW w:w="4565" w:type="dxa"/>
            <w:gridSpan w:val="6"/>
            <w:shd w:val="clear" w:color="auto" w:fill="auto"/>
          </w:tcPr>
          <w:p w14:paraId="243FA06F" w14:textId="0C1BAACB" w:rsidR="00994BA6" w:rsidRPr="006066B9" w:rsidRDefault="007E47A1" w:rsidP="00970599">
            <w:pPr>
              <w:spacing w:after="0"/>
              <w:rPr>
                <w:rFonts w:ascii="Arial" w:hAnsi="Arial" w:cs="Arial"/>
              </w:rPr>
            </w:pPr>
            <w:permStart w:id="1024814191" w:edGrp="everyone" w:colFirst="4" w:colLast="4"/>
            <w:permStart w:id="793977168" w:edGrp="everyone" w:colFirst="5" w:colLast="5"/>
            <w:r w:rsidRPr="004E4B6F">
              <w:rPr>
                <w:rFonts w:ascii="Arial" w:hAnsi="Arial" w:cs="Arial"/>
              </w:rPr>
              <w:t>Can use each component of the investigation process to conduct an experiment to investigate a situation using experimental design principles</w:t>
            </w:r>
            <w:r>
              <w:rPr>
                <w:rFonts w:ascii="Arial" w:hAnsi="Arial" w:cs="Arial"/>
              </w:rPr>
              <w:t>.</w:t>
            </w:r>
          </w:p>
        </w:tc>
        <w:permStart w:id="1306349374" w:edGrp="everyone" w:displacedByCustomXml="next"/>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4E7F3CE5" w:rsidR="00994BA6" w:rsidRPr="006066B9" w:rsidRDefault="00505019" w:rsidP="00994BA6">
                <w:pPr>
                  <w:spacing w:after="0"/>
                  <w:jc w:val="center"/>
                  <w:rPr>
                    <w:rFonts w:ascii="Arial" w:hAnsi="Arial" w:cs="Arial"/>
                  </w:rPr>
                </w:pPr>
                <w:r>
                  <w:rPr>
                    <w:rFonts w:ascii="MS Gothic" w:eastAsia="MS Gothic" w:hAnsi="MS Gothic" w:cs="Arial" w:hint="eastAsia"/>
                  </w:rPr>
                  <w:t>☐</w:t>
                </w:r>
              </w:p>
            </w:tc>
          </w:sdtContent>
        </w:sdt>
        <w:permEnd w:id="1306349374" w:displacedByCustomXml="prev"/>
        <w:tc>
          <w:tcPr>
            <w:tcW w:w="993" w:type="dxa"/>
            <w:gridSpan w:val="3"/>
            <w:shd w:val="clear" w:color="auto" w:fill="D9D9D9" w:themeFill="background1" w:themeFillShade="D9"/>
            <w:vAlign w:val="center"/>
          </w:tcPr>
          <w:p w14:paraId="21AAE6EF" w14:textId="404B4017"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7FDE5961"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7E47A1">
        <w:trPr>
          <w:trHeight w:val="289"/>
        </w:trPr>
        <w:tc>
          <w:tcPr>
            <w:tcW w:w="4565" w:type="dxa"/>
            <w:gridSpan w:val="6"/>
            <w:shd w:val="clear" w:color="auto" w:fill="auto"/>
          </w:tcPr>
          <w:p w14:paraId="51324483" w14:textId="48F1FB1D" w:rsidR="00994BA6" w:rsidRPr="006066B9" w:rsidRDefault="007E47A1" w:rsidP="00994BA6">
            <w:pPr>
              <w:spacing w:after="0"/>
              <w:rPr>
                <w:rFonts w:ascii="Arial" w:hAnsi="Arial" w:cs="Arial"/>
              </w:rPr>
            </w:pPr>
            <w:permStart w:id="1716335518" w:edGrp="everyone" w:colFirst="4" w:colLast="4"/>
            <w:permStart w:id="503144504" w:edGrp="everyone" w:colFirst="5" w:colLast="5"/>
            <w:permEnd w:id="1024814191"/>
            <w:permEnd w:id="793977168"/>
            <w:r w:rsidRPr="004E4B6F">
              <w:rPr>
                <w:rFonts w:ascii="Arial" w:hAnsi="Arial" w:cs="Arial"/>
              </w:rPr>
              <w:t>Can use each component of the investigation process to conduct an experiment to investigate a situation using experimental design principles, with justification</w:t>
            </w:r>
            <w:r>
              <w:rPr>
                <w:rFonts w:ascii="Arial" w:hAnsi="Arial" w:cs="Arial"/>
              </w:rPr>
              <w:t>.</w:t>
            </w:r>
          </w:p>
        </w:tc>
        <w:tc>
          <w:tcPr>
            <w:tcW w:w="992" w:type="dxa"/>
            <w:gridSpan w:val="3"/>
            <w:shd w:val="clear" w:color="auto" w:fill="D9D9D9" w:themeFill="background1" w:themeFillShade="D9"/>
            <w:vAlign w:val="center"/>
          </w:tcPr>
          <w:p w14:paraId="107B3CC5" w14:textId="74C9712D"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323118310"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323118310" w:displacedByCustomXml="next"/>
          </w:sdtContent>
        </w:sdt>
        <w:tc>
          <w:tcPr>
            <w:tcW w:w="992" w:type="dxa"/>
            <w:shd w:val="clear" w:color="auto" w:fill="D9D9D9" w:themeFill="background1" w:themeFillShade="D9"/>
            <w:vAlign w:val="center"/>
          </w:tcPr>
          <w:p w14:paraId="6E98A0C7" w14:textId="4C7FE090"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7E47A1">
        <w:trPr>
          <w:trHeight w:val="289"/>
        </w:trPr>
        <w:tc>
          <w:tcPr>
            <w:tcW w:w="4565" w:type="dxa"/>
            <w:gridSpan w:val="6"/>
            <w:shd w:val="clear" w:color="auto" w:fill="auto"/>
          </w:tcPr>
          <w:p w14:paraId="1B875923" w14:textId="5CF7559F" w:rsidR="00994BA6" w:rsidRPr="006066B9" w:rsidRDefault="007E47A1" w:rsidP="00994BA6">
            <w:pPr>
              <w:spacing w:after="0"/>
              <w:rPr>
                <w:rFonts w:ascii="Arial" w:hAnsi="Arial" w:cs="Arial"/>
              </w:rPr>
            </w:pPr>
            <w:permStart w:id="409999548" w:edGrp="everyone" w:colFirst="4" w:colLast="4"/>
            <w:permStart w:id="1418479959" w:edGrp="everyone" w:colFirst="5" w:colLast="5"/>
            <w:permEnd w:id="1716335518"/>
            <w:permEnd w:id="503144504"/>
            <w:r w:rsidRPr="004E4B6F">
              <w:rPr>
                <w:rFonts w:ascii="Arial" w:hAnsi="Arial" w:cs="Arial"/>
              </w:rPr>
              <w:t>Can use each component of the investigation process to conduct an experiment to investigate a situation using experimental design principles, with statistical insight</w:t>
            </w:r>
            <w:r>
              <w:rPr>
                <w:rFonts w:ascii="Arial" w:hAnsi="Arial" w:cs="Arial"/>
              </w:rPr>
              <w:t>.</w:t>
            </w:r>
          </w:p>
        </w:tc>
        <w:tc>
          <w:tcPr>
            <w:tcW w:w="992" w:type="dxa"/>
            <w:gridSpan w:val="3"/>
            <w:shd w:val="clear" w:color="auto" w:fill="D9D9D9" w:themeFill="background1" w:themeFillShade="D9"/>
            <w:vAlign w:val="center"/>
          </w:tcPr>
          <w:p w14:paraId="32734A0A" w14:textId="63A828F3"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0BEC2F90" w14:textId="44473A71"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1843489941"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843489941"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ermStart w:id="1063667340" w:edGrp="everyone" w:colFirst="4" w:colLast="4"/>
            <w:permStart w:id="2135293997" w:edGrp="everyone" w:colFirst="5" w:colLast="5"/>
            <w:permEnd w:id="409999548"/>
            <w:permEnd w:id="1418479959"/>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permStart w:id="1836347372" w:edGrp="everyone" w:colFirst="1" w:colLast="1"/>
            <w:permEnd w:id="1063667340"/>
            <w:permEnd w:id="2135293997"/>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749753894" w:edGrp="everyone" w:colFirst="2" w:colLast="2"/>
            <w:permEnd w:id="183634737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976567083" w:edGrp="everyone" w:colFirst="2" w:colLast="2"/>
            <w:permEnd w:id="749753894"/>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542486283" w:edGrp="everyone" w:colFirst="2" w:colLast="2"/>
            <w:permEnd w:id="1976567083"/>
            <w:r w:rsidRPr="006066B9">
              <w:rPr>
                <w:rFonts w:ascii="Arial" w:hAnsi="Arial" w:cs="Arial"/>
              </w:rPr>
              <w:lastRenderedPageBreak/>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bookmarkStart w:id="1" w:name="_GoBack" w:colFirst="1" w:colLast="4"/>
            <w:permStart w:id="1171015953" w:edGrp="everyone" w:colFirst="5" w:colLast="5"/>
            <w:permStart w:id="1338769999" w:edGrp="everyone" w:colFirst="1" w:colLast="1"/>
            <w:permStart w:id="1031173175" w:edGrp="everyone" w:colFirst="2" w:colLast="2"/>
            <w:permStart w:id="1125263357" w:edGrp="everyone" w:colFirst="3" w:colLast="3"/>
            <w:permStart w:id="473848204" w:edGrp="everyone" w:colFirst="4" w:colLast="4"/>
            <w:permEnd w:id="154248628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bookmarkEnd w:id="1"/>
      <w:permEnd w:id="1171015953"/>
      <w:permEnd w:id="1338769999"/>
      <w:permEnd w:id="1031173175"/>
      <w:permEnd w:id="1125263357"/>
      <w:permEnd w:id="47384820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4yc1zpMw14AYdZYv3VHlg6jHS+X3ZotcUSVgF86iQxD8AP9gz/CFFZ3yuSyWEkmO2nriPdswWkMU10zfFCzcKg==" w:salt="IifhyMMmhWFgdDQ8RAhr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05019"/>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7E47A1"/>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806A5"/>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