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15239885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C41C6C8" w:rsidR="009921A7" w:rsidRPr="006066B9" w:rsidRDefault="00A517AA" w:rsidP="00A517AA">
            <w:pPr>
              <w:spacing w:after="0"/>
              <w:rPr>
                <w:rFonts w:ascii="Arial" w:hAnsi="Arial" w:cs="Arial"/>
              </w:rPr>
            </w:pPr>
            <w:r w:rsidRPr="00FB064C">
              <w:rPr>
                <w:rFonts w:ascii="Arial" w:hAnsi="Arial" w:cs="Arial"/>
              </w:rPr>
              <w:t>Media Studies</w:t>
            </w:r>
          </w:p>
        </w:tc>
        <w:tc>
          <w:tcPr>
            <w:tcW w:w="1559" w:type="dxa"/>
            <w:shd w:val="clear" w:color="auto" w:fill="BFBFBF" w:themeFill="background1" w:themeFillShade="BF"/>
          </w:tcPr>
          <w:p w14:paraId="6D694C27" w14:textId="32833690" w:rsidR="009921A7" w:rsidRPr="006066B9" w:rsidRDefault="009921A7" w:rsidP="009921A7">
            <w:pPr>
              <w:spacing w:after="0"/>
              <w:rPr>
                <w:rFonts w:ascii="Arial" w:hAnsi="Arial" w:cs="Arial"/>
              </w:rPr>
            </w:pPr>
            <w:r w:rsidRPr="006066B9">
              <w:rPr>
                <w:rFonts w:ascii="Arial" w:hAnsi="Arial" w:cs="Arial"/>
              </w:rPr>
              <w:t>Level</w:t>
            </w:r>
            <w:r w:rsidR="00A517AA">
              <w:rPr>
                <w:rFonts w:ascii="Arial" w:hAnsi="Arial" w:cs="Arial"/>
              </w:rPr>
              <w:t xml:space="preserve"> </w:t>
            </w:r>
          </w:p>
        </w:tc>
        <w:tc>
          <w:tcPr>
            <w:tcW w:w="1701" w:type="dxa"/>
          </w:tcPr>
          <w:p w14:paraId="7B9B690E" w14:textId="6ED1136B" w:rsidR="009921A7" w:rsidRPr="006066B9" w:rsidRDefault="002F52E9" w:rsidP="004D0DF5">
            <w:pPr>
              <w:spacing w:after="0"/>
              <w:jc w:val="center"/>
              <w:rPr>
                <w:rFonts w:ascii="Arial" w:hAnsi="Arial" w:cs="Arial"/>
              </w:rPr>
            </w:pPr>
            <w:r w:rsidRPr="00FB064C">
              <w:rPr>
                <w:rFonts w:ascii="Arial" w:hAnsi="Arial" w:cs="Arial"/>
              </w:rPr>
              <w:t>1</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697585493" w:edGrp="everyone" w:colFirst="1" w:colLast="1"/>
            <w:permEnd w:id="115239885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672E6F8" w:rsidR="009921A7" w:rsidRPr="006066B9" w:rsidRDefault="00A517AA" w:rsidP="00A517AA">
            <w:pPr>
              <w:spacing w:after="0"/>
              <w:rPr>
                <w:rFonts w:ascii="Arial" w:hAnsi="Arial" w:cs="Arial"/>
              </w:rPr>
            </w:pPr>
            <w:r>
              <w:rPr>
                <w:rFonts w:ascii="Arial" w:hAnsi="Arial" w:cs="Arial"/>
              </w:rPr>
              <w:t>90995</w:t>
            </w:r>
          </w:p>
        </w:tc>
        <w:tc>
          <w:tcPr>
            <w:tcW w:w="1559" w:type="dxa"/>
            <w:shd w:val="clear" w:color="auto" w:fill="BFBFBF" w:themeFill="background1" w:themeFillShade="BF"/>
          </w:tcPr>
          <w:p w14:paraId="234D1592" w14:textId="155E833E" w:rsidR="009921A7" w:rsidRPr="006066B9" w:rsidRDefault="009921A7" w:rsidP="009921A7">
            <w:pPr>
              <w:spacing w:after="0"/>
              <w:rPr>
                <w:rFonts w:ascii="Arial" w:hAnsi="Arial" w:cs="Arial"/>
              </w:rPr>
            </w:pPr>
            <w:r w:rsidRPr="006066B9">
              <w:rPr>
                <w:rFonts w:ascii="Arial" w:hAnsi="Arial" w:cs="Arial"/>
              </w:rPr>
              <w:t>Version</w:t>
            </w:r>
            <w:r w:rsidR="00A517AA">
              <w:rPr>
                <w:rFonts w:ascii="Arial" w:hAnsi="Arial" w:cs="Arial"/>
              </w:rPr>
              <w:t xml:space="preserve"> </w:t>
            </w:r>
          </w:p>
        </w:tc>
        <w:tc>
          <w:tcPr>
            <w:tcW w:w="1701" w:type="dxa"/>
          </w:tcPr>
          <w:p w14:paraId="5F414DCA" w14:textId="65DD8E67" w:rsidR="009921A7" w:rsidRPr="006066B9" w:rsidRDefault="002F52E9" w:rsidP="004D0DF5">
            <w:pPr>
              <w:spacing w:after="0"/>
              <w:jc w:val="center"/>
              <w:rPr>
                <w:rFonts w:ascii="Arial" w:hAnsi="Arial" w:cs="Arial"/>
              </w:rPr>
            </w:pPr>
            <w:r>
              <w:rPr>
                <w:rFonts w:ascii="Arial" w:hAnsi="Arial" w:cs="Arial"/>
              </w:rPr>
              <w:t>3</w:t>
            </w:r>
          </w:p>
        </w:tc>
      </w:tr>
      <w:permEnd w:id="697585493"/>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AA7A0D8" w:rsidR="009921A7" w:rsidRPr="00A517AA" w:rsidRDefault="00A517AA" w:rsidP="00A517AA">
            <w:r>
              <w:rPr>
                <w:rStyle w:val="normaltextrun"/>
                <w:rFonts w:ascii="Arial" w:hAnsi="Arial" w:cs="Arial"/>
                <w:color w:val="000000"/>
                <w:shd w:val="clear" w:color="auto" w:fill="FFFFFF"/>
                <w:lang w:val="en-AU"/>
              </w:rPr>
              <w:t>Demonstrate understanding of rules that govern the media in New Zealand</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1CAD92D6" w:rsidR="009921A7" w:rsidRPr="006066B9" w:rsidRDefault="009921A7" w:rsidP="009921A7">
            <w:pPr>
              <w:spacing w:after="0"/>
              <w:rPr>
                <w:rFonts w:ascii="Arial" w:hAnsi="Arial" w:cs="Arial"/>
              </w:rPr>
            </w:pPr>
            <w:r w:rsidRPr="006066B9">
              <w:rPr>
                <w:rFonts w:ascii="Arial" w:hAnsi="Arial" w:cs="Arial"/>
              </w:rPr>
              <w:t>Credits</w:t>
            </w:r>
            <w:r w:rsidR="00A517AA">
              <w:rPr>
                <w:rFonts w:ascii="Arial" w:hAnsi="Arial" w:cs="Arial"/>
              </w:rPr>
              <w:t xml:space="preserve"> </w:t>
            </w:r>
          </w:p>
        </w:tc>
        <w:tc>
          <w:tcPr>
            <w:tcW w:w="1701" w:type="dxa"/>
          </w:tcPr>
          <w:p w14:paraId="752C1DE4" w14:textId="49E6CB19" w:rsidR="009921A7" w:rsidRPr="006066B9" w:rsidRDefault="002F52E9"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6CFCB65C" w:rsidR="005D40BC" w:rsidRPr="00A517AA" w:rsidRDefault="00A517AA" w:rsidP="00A517AA">
            <w:r>
              <w:rPr>
                <w:rStyle w:val="normaltextrun"/>
                <w:rFonts w:ascii="Arial" w:hAnsi="Arial" w:cs="Arial"/>
                <w:color w:val="000000"/>
                <w:shd w:val="clear" w:color="auto" w:fill="FFFFFF"/>
                <w:lang w:val="en-AU"/>
              </w:rPr>
              <w:t>Demonstrate understanding of rules that govern the media in New Zealand.</w:t>
            </w:r>
            <w:r>
              <w:rPr>
                <w:rStyle w:val="eop"/>
                <w:rFonts w:ascii="Arial" w:hAnsi="Arial" w:cs="Arial"/>
                <w:color w:val="000000"/>
                <w:shd w:val="clear" w:color="auto" w:fill="FFFFFF"/>
              </w:rPr>
              <w:t> </w:t>
            </w:r>
          </w:p>
        </w:tc>
        <w:tc>
          <w:tcPr>
            <w:tcW w:w="4573" w:type="dxa"/>
            <w:gridSpan w:val="6"/>
          </w:tcPr>
          <w:p w14:paraId="1D93F859" w14:textId="3C351544" w:rsidR="005D40BC" w:rsidRPr="00A517AA" w:rsidRDefault="00A517AA" w:rsidP="00A517AA">
            <w:r>
              <w:rPr>
                <w:rStyle w:val="normaltextrun"/>
                <w:rFonts w:ascii="Arial" w:hAnsi="Arial" w:cs="Arial"/>
                <w:color w:val="000000"/>
                <w:shd w:val="clear" w:color="auto" w:fill="FFFFFF"/>
                <w:lang w:val="en-AU"/>
              </w:rPr>
              <w:t>Demonstrate in-depth understanding of rules that govern the media in New Zealand.</w:t>
            </w:r>
            <w:r>
              <w:rPr>
                <w:rStyle w:val="eop"/>
                <w:rFonts w:ascii="Arial" w:hAnsi="Arial" w:cs="Arial"/>
                <w:color w:val="000000"/>
                <w:shd w:val="clear" w:color="auto" w:fill="FFFFFF"/>
              </w:rPr>
              <w:t> </w:t>
            </w:r>
          </w:p>
        </w:tc>
        <w:tc>
          <w:tcPr>
            <w:tcW w:w="5066" w:type="dxa"/>
            <w:gridSpan w:val="3"/>
          </w:tcPr>
          <w:p w14:paraId="50AB3FEE" w14:textId="11485DBE" w:rsidR="005D40BC" w:rsidRPr="00A517AA" w:rsidRDefault="00A517AA" w:rsidP="00A517AA">
            <w:r>
              <w:rPr>
                <w:rStyle w:val="normaltextrun"/>
                <w:rFonts w:ascii="Arial" w:hAnsi="Arial" w:cs="Arial"/>
                <w:color w:val="000000"/>
                <w:shd w:val="clear" w:color="auto" w:fill="FFFFFF"/>
                <w:lang w:val="en-AU"/>
              </w:rPr>
              <w:t>Demonstrate comprehensive understanding of rules that govern the media in New Zealand.</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313780">
        <w:trPr>
          <w:trHeight w:val="289"/>
        </w:trPr>
        <w:tc>
          <w:tcPr>
            <w:tcW w:w="4565" w:type="dxa"/>
            <w:gridSpan w:val="6"/>
            <w:shd w:val="clear" w:color="auto" w:fill="auto"/>
          </w:tcPr>
          <w:p w14:paraId="243FA06F" w14:textId="3AEB71C0" w:rsidR="00994BA6" w:rsidRPr="00A517AA" w:rsidRDefault="00A517AA" w:rsidP="00A517AA">
            <w:permStart w:id="637671439" w:edGrp="everyone" w:colFirst="4" w:colLast="4"/>
            <w:permStart w:id="1620920306" w:edGrp="everyone" w:colFirst="5" w:colLast="5"/>
            <w:permStart w:id="1737641944" w:edGrp="everyone" w:colFirst="1" w:colLast="1"/>
            <w:r>
              <w:rPr>
                <w:rStyle w:val="normaltextrun"/>
                <w:rFonts w:ascii="Arial" w:hAnsi="Arial" w:cs="Arial"/>
                <w:color w:val="000000"/>
                <w:shd w:val="clear" w:color="auto" w:fill="FFFFFF"/>
                <w:lang w:val="en-AU"/>
              </w:rPr>
              <w:t>Selects two rules, which can be any code or principle from New Zealand that can be referenced in writing.</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3AF7E11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7B04983B"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313780">
        <w:trPr>
          <w:trHeight w:val="289"/>
        </w:trPr>
        <w:tc>
          <w:tcPr>
            <w:tcW w:w="4565" w:type="dxa"/>
            <w:gridSpan w:val="6"/>
            <w:shd w:val="clear" w:color="auto" w:fill="auto"/>
          </w:tcPr>
          <w:p w14:paraId="51324483" w14:textId="45BD5B10" w:rsidR="00994BA6" w:rsidRPr="00A517AA" w:rsidRDefault="00A517AA" w:rsidP="00A517AA">
            <w:permStart w:id="2121611454" w:edGrp="everyone" w:colFirst="4" w:colLast="4"/>
            <w:permStart w:id="1987582673" w:edGrp="everyone" w:colFirst="5" w:colLast="5"/>
            <w:permStart w:id="1581586362" w:edGrp="everyone" w:colFirst="1" w:colLast="1"/>
            <w:permEnd w:id="637671439"/>
            <w:permEnd w:id="1620920306"/>
            <w:permEnd w:id="1737641944"/>
            <w:r>
              <w:rPr>
                <w:rStyle w:val="normaltextrun"/>
                <w:rFonts w:ascii="Arial" w:hAnsi="Arial" w:cs="Arial"/>
                <w:color w:val="000000"/>
                <w:shd w:val="clear" w:color="auto" w:fill="FFFFFF"/>
                <w:lang w:val="en-AU"/>
              </w:rPr>
              <w:t>Describes rules that govern the media in New Zealand and how they operate.</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6C97780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10EAAC62"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313780">
        <w:trPr>
          <w:trHeight w:val="289"/>
        </w:trPr>
        <w:tc>
          <w:tcPr>
            <w:tcW w:w="4565" w:type="dxa"/>
            <w:gridSpan w:val="6"/>
            <w:shd w:val="clear" w:color="auto" w:fill="auto"/>
          </w:tcPr>
          <w:p w14:paraId="1B875923" w14:textId="4A398018" w:rsidR="00994BA6" w:rsidRPr="00A517AA" w:rsidRDefault="00A517AA" w:rsidP="00A517AA">
            <w:permStart w:id="2054236799" w:edGrp="everyone" w:colFirst="4" w:colLast="4"/>
            <w:permStart w:id="540740235" w:edGrp="everyone" w:colFirst="5" w:colLast="5"/>
            <w:permStart w:id="787435572" w:edGrp="everyone" w:colFirst="1" w:colLast="1"/>
            <w:permEnd w:id="2121611454"/>
            <w:permEnd w:id="1987582673"/>
            <w:permEnd w:id="1581586362"/>
            <w:r>
              <w:rPr>
                <w:rStyle w:val="normaltextrun"/>
                <w:rFonts w:ascii="Arial" w:hAnsi="Arial" w:cs="Arial"/>
                <w:color w:val="000000"/>
                <w:shd w:val="clear" w:color="auto" w:fill="FFFFFF"/>
                <w:lang w:val="en-AU"/>
              </w:rPr>
              <w:t>Describes the effects of these rules on specific media practice, products and/or media users in New Zealand, using evidence.</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6078A69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6BEF4F5F"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313780">
        <w:trPr>
          <w:trHeight w:val="289"/>
        </w:trPr>
        <w:tc>
          <w:tcPr>
            <w:tcW w:w="4565" w:type="dxa"/>
            <w:gridSpan w:val="6"/>
            <w:shd w:val="clear" w:color="auto" w:fill="auto"/>
          </w:tcPr>
          <w:p w14:paraId="6D0325AE" w14:textId="052DF3F4" w:rsidR="00994BA6" w:rsidRPr="00A517AA" w:rsidRDefault="00A517AA" w:rsidP="00A517AA">
            <w:permStart w:id="1108623682" w:edGrp="everyone" w:colFirst="4" w:colLast="4"/>
            <w:permStart w:id="1089812751" w:edGrp="everyone" w:colFirst="5" w:colLast="5"/>
            <w:permEnd w:id="2054236799"/>
            <w:permEnd w:id="540740235"/>
            <w:permEnd w:id="787435572"/>
            <w:r>
              <w:rPr>
                <w:rStyle w:val="normaltextrun"/>
                <w:rFonts w:ascii="Arial" w:hAnsi="Arial" w:cs="Arial"/>
                <w:color w:val="000000"/>
                <w:shd w:val="clear" w:color="auto" w:fill="FFFFFF"/>
                <w:lang w:val="en-AU"/>
              </w:rPr>
              <w:t>Explains why these rules exist and the effects of these rules on specific media practice, products and/or media users in New Zealand, using specific evidence.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52ECE16A"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permStart w:id="283260988" w:edGrp="everyone" w:displacedByCustomXml="prev"/>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283260988" w:displacedByCustomXml="next"/>
          </w:sdtContent>
        </w:sdt>
        <w:tc>
          <w:tcPr>
            <w:tcW w:w="992" w:type="dxa"/>
            <w:shd w:val="clear" w:color="auto" w:fill="BFBFBF" w:themeFill="background1" w:themeFillShade="BF"/>
            <w:vAlign w:val="center"/>
          </w:tcPr>
          <w:p w14:paraId="02F50F7C" w14:textId="75944BB7"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313780">
        <w:trPr>
          <w:trHeight w:val="289"/>
        </w:trPr>
        <w:tc>
          <w:tcPr>
            <w:tcW w:w="4565" w:type="dxa"/>
            <w:gridSpan w:val="6"/>
            <w:shd w:val="clear" w:color="auto" w:fill="auto"/>
          </w:tcPr>
          <w:p w14:paraId="11582291" w14:textId="7130AB5C" w:rsidR="00994BA6" w:rsidRPr="00A517AA" w:rsidRDefault="00A517AA" w:rsidP="00A517AA">
            <w:permStart w:id="1255221038" w:edGrp="everyone" w:colFirst="4" w:colLast="4"/>
            <w:permStart w:id="774205418" w:edGrp="everyone" w:colFirst="5" w:colLast="5"/>
            <w:permStart w:id="643326969" w:edGrp="everyone" w:colFirst="3" w:colLast="3"/>
            <w:permEnd w:id="1108623682"/>
            <w:permEnd w:id="1089812751"/>
            <w:r>
              <w:rPr>
                <w:rStyle w:val="normaltextrun"/>
                <w:rFonts w:ascii="Arial" w:hAnsi="Arial" w:cs="Arial"/>
                <w:color w:val="000000"/>
                <w:shd w:val="clear" w:color="auto" w:fill="FFFFFF"/>
                <w:lang w:val="en-AU"/>
              </w:rPr>
              <w:t>Examines at least two implications of these rules for specific media practice, products and/or media users in New Zealand.</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6DB51EF2"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578BA710"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2F52E9" w:rsidRPr="006066B9" w14:paraId="36457356" w14:textId="77777777" w:rsidTr="00313780">
        <w:trPr>
          <w:trHeight w:val="289"/>
        </w:trPr>
        <w:tc>
          <w:tcPr>
            <w:tcW w:w="4565" w:type="dxa"/>
            <w:gridSpan w:val="6"/>
            <w:shd w:val="clear" w:color="auto" w:fill="auto"/>
          </w:tcPr>
          <w:p w14:paraId="06EE4D4F" w14:textId="21667E3D" w:rsidR="002F52E9" w:rsidRDefault="002F52E9" w:rsidP="00A517AA">
            <w:pPr>
              <w:rPr>
                <w:rStyle w:val="normaltextrun"/>
                <w:rFonts w:ascii="Arial" w:hAnsi="Arial" w:cs="Arial"/>
                <w:color w:val="000000"/>
                <w:shd w:val="clear" w:color="auto" w:fill="FFFFFF"/>
                <w:lang w:val="en-AU"/>
              </w:rPr>
            </w:pPr>
            <w:permStart w:id="348617606" w:edGrp="everyone" w:colFirst="4" w:colLast="4"/>
            <w:permStart w:id="642269108" w:edGrp="everyone" w:colFirst="5" w:colLast="5"/>
            <w:permStart w:id="342898141" w:edGrp="everyone" w:colFirst="3" w:colLast="3"/>
            <w:permEnd w:id="1255221038"/>
            <w:permEnd w:id="774205418"/>
            <w:permEnd w:id="643326969"/>
            <w:r>
              <w:rPr>
                <w:rStyle w:val="normaltextrun"/>
                <w:rFonts w:ascii="Arial" w:hAnsi="Arial" w:cs="Arial"/>
                <w:color w:val="000000"/>
                <w:shd w:val="clear" w:color="auto" w:fill="FFFFFF"/>
                <w:lang w:val="en-AU"/>
              </w:rPr>
              <w:lastRenderedPageBreak/>
              <w:t>Uses specific evidence to identify likely consequences and/or conclusions which could include effects or impacts.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F1882CC" w14:textId="77777777" w:rsidR="002F52E9" w:rsidRPr="006066B9" w:rsidRDefault="002F52E9" w:rsidP="00994BA6">
            <w:pPr>
              <w:spacing w:after="0"/>
              <w:jc w:val="center"/>
              <w:rPr>
                <w:rFonts w:ascii="Arial" w:hAnsi="Arial" w:cs="Arial"/>
              </w:rPr>
            </w:pPr>
          </w:p>
        </w:tc>
        <w:tc>
          <w:tcPr>
            <w:tcW w:w="993" w:type="dxa"/>
            <w:gridSpan w:val="3"/>
            <w:shd w:val="clear" w:color="auto" w:fill="BFBFBF" w:themeFill="background1" w:themeFillShade="BF"/>
            <w:vAlign w:val="center"/>
          </w:tcPr>
          <w:p w14:paraId="6A5EC7AA" w14:textId="77777777" w:rsidR="002F52E9" w:rsidRPr="006066B9" w:rsidRDefault="002F52E9" w:rsidP="00994BA6">
            <w:pPr>
              <w:spacing w:after="0"/>
              <w:jc w:val="center"/>
              <w:rPr>
                <w:rFonts w:ascii="Arial" w:hAnsi="Arial" w:cs="Arial"/>
              </w:rPr>
            </w:pPr>
          </w:p>
        </w:tc>
        <w:sdt>
          <w:sdtPr>
            <w:rPr>
              <w:rFonts w:ascii="Arial" w:hAnsi="Arial" w:cs="Arial"/>
            </w:rPr>
            <w:id w:val="-656914281"/>
            <w14:checkbox>
              <w14:checked w14:val="0"/>
              <w14:checkedState w14:val="2612" w14:font="MS Gothic"/>
              <w14:uncheckedState w14:val="2610" w14:font="MS Gothic"/>
            </w14:checkbox>
          </w:sdtPr>
          <w:sdtContent>
            <w:tc>
              <w:tcPr>
                <w:tcW w:w="992" w:type="dxa"/>
                <w:shd w:val="clear" w:color="auto" w:fill="FFFFFF" w:themeFill="background1"/>
                <w:vAlign w:val="center"/>
              </w:tcPr>
              <w:p w14:paraId="511EB2D4" w14:textId="0CA7AFCA" w:rsidR="002F52E9" w:rsidRDefault="002F52E9" w:rsidP="00994BA6">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1BF4257" w14:textId="77777777" w:rsidR="002F52E9" w:rsidRPr="006066B9" w:rsidRDefault="002F52E9" w:rsidP="005749AD">
            <w:pPr>
              <w:spacing w:after="0"/>
              <w:rPr>
                <w:rFonts w:ascii="Arial" w:hAnsi="Arial" w:cs="Arial"/>
                <w:highlight w:val="black"/>
              </w:rPr>
            </w:pPr>
          </w:p>
        </w:tc>
        <w:tc>
          <w:tcPr>
            <w:tcW w:w="3260" w:type="dxa"/>
            <w:gridSpan w:val="2"/>
            <w:shd w:val="clear" w:color="auto" w:fill="auto"/>
          </w:tcPr>
          <w:p w14:paraId="4160B67B" w14:textId="77777777" w:rsidR="002F52E9" w:rsidRPr="006066B9" w:rsidRDefault="002F52E9" w:rsidP="005749AD">
            <w:pPr>
              <w:spacing w:after="0"/>
              <w:rPr>
                <w:rFonts w:ascii="Arial" w:hAnsi="Arial" w:cs="Arial"/>
                <w:highlight w:val="black"/>
              </w:rPr>
            </w:pPr>
          </w:p>
        </w:tc>
      </w:tr>
      <w:permEnd w:id="348617606"/>
      <w:permEnd w:id="642269108"/>
      <w:permEnd w:id="342898141"/>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555117001"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696658713" w:edGrp="everyone" w:colFirst="2" w:colLast="2"/>
            <w:permEnd w:id="1555117001"/>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081701674" w:edGrp="everyone" w:colFirst="2" w:colLast="2"/>
            <w:permEnd w:id="696658713"/>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bookmarkStart w:id="1" w:name="_GoBack" w:colFirst="1" w:colLast="4"/>
            <w:permStart w:id="62154792" w:edGrp="everyone" w:colFirst="5" w:colLast="5"/>
            <w:permStart w:id="450702706" w:edGrp="everyone" w:colFirst="1" w:colLast="1"/>
            <w:permStart w:id="1787837509" w:edGrp="everyone" w:colFirst="2" w:colLast="2"/>
            <w:permStart w:id="1258120617" w:edGrp="everyone" w:colFirst="3" w:colLast="3"/>
            <w:permStart w:id="472648094" w:edGrp="everyone" w:colFirst="4" w:colLast="4"/>
            <w:permEnd w:id="2081701674"/>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bookmarkEnd w:id="1"/>
      <w:permEnd w:id="62154792"/>
      <w:permEnd w:id="450702706"/>
      <w:permEnd w:id="1787837509"/>
      <w:permEnd w:id="1258120617"/>
      <w:permEnd w:id="47264809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1" w:cryptProviderType="rsaAES" w:cryptAlgorithmClass="hash" w:cryptAlgorithmType="typeAny" w:cryptAlgorithmSid="14" w:cryptSpinCount="100000" w:hash="JPTs7AtqDZ2FTHoLx0QX1TjtUB7K2og/xeR5hbarPelHI9E01+xrHy7NzWuiv3zElPTM4LHC0M0dwelhCwpb/w==" w:salt="TCqAwG/IEd/q1LVfdgax5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2F52E9"/>
    <w:rsid w:val="0030432C"/>
    <w:rsid w:val="00313780"/>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371A"/>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517AA"/>
    <w:rsid w:val="00A801BC"/>
    <w:rsid w:val="00AC489D"/>
    <w:rsid w:val="00AD03A1"/>
    <w:rsid w:val="00AD1FF8"/>
    <w:rsid w:val="00AE558C"/>
    <w:rsid w:val="00AE6A1F"/>
    <w:rsid w:val="00B10F85"/>
    <w:rsid w:val="00B11E2A"/>
    <w:rsid w:val="00B4104B"/>
    <w:rsid w:val="00B67C07"/>
    <w:rsid w:val="00B72F39"/>
    <w:rsid w:val="00B86636"/>
    <w:rsid w:val="00BA3ED4"/>
    <w:rsid w:val="00BD61E9"/>
    <w:rsid w:val="00BF307E"/>
    <w:rsid w:val="00C1145B"/>
    <w:rsid w:val="00C2669C"/>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A517AA"/>
  </w:style>
  <w:style w:type="character" w:customStyle="1" w:styleId="eop">
    <w:name w:val="eop"/>
    <w:basedOn w:val="DefaultParagraphFont"/>
    <w:rsid w:val="00A51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1030">
      <w:bodyDiv w:val="1"/>
      <w:marLeft w:val="0"/>
      <w:marRight w:val="0"/>
      <w:marTop w:val="0"/>
      <w:marBottom w:val="0"/>
      <w:divBdr>
        <w:top w:val="none" w:sz="0" w:space="0" w:color="auto"/>
        <w:left w:val="none" w:sz="0" w:space="0" w:color="auto"/>
        <w:bottom w:val="none" w:sz="0" w:space="0" w:color="auto"/>
        <w:right w:val="none" w:sz="0" w:space="0" w:color="auto"/>
      </w:divBdr>
    </w:div>
    <w:div w:id="68623546">
      <w:bodyDiv w:val="1"/>
      <w:marLeft w:val="0"/>
      <w:marRight w:val="0"/>
      <w:marTop w:val="0"/>
      <w:marBottom w:val="0"/>
      <w:divBdr>
        <w:top w:val="none" w:sz="0" w:space="0" w:color="auto"/>
        <w:left w:val="none" w:sz="0" w:space="0" w:color="auto"/>
        <w:bottom w:val="none" w:sz="0" w:space="0" w:color="auto"/>
        <w:right w:val="none" w:sz="0" w:space="0" w:color="auto"/>
      </w:divBdr>
    </w:div>
    <w:div w:id="436800758">
      <w:bodyDiv w:val="1"/>
      <w:marLeft w:val="0"/>
      <w:marRight w:val="0"/>
      <w:marTop w:val="0"/>
      <w:marBottom w:val="0"/>
      <w:divBdr>
        <w:top w:val="none" w:sz="0" w:space="0" w:color="auto"/>
        <w:left w:val="none" w:sz="0" w:space="0" w:color="auto"/>
        <w:bottom w:val="none" w:sz="0" w:space="0" w:color="auto"/>
        <w:right w:val="none" w:sz="0" w:space="0" w:color="auto"/>
      </w:divBdr>
    </w:div>
    <w:div w:id="565337043">
      <w:bodyDiv w:val="1"/>
      <w:marLeft w:val="0"/>
      <w:marRight w:val="0"/>
      <w:marTop w:val="0"/>
      <w:marBottom w:val="0"/>
      <w:divBdr>
        <w:top w:val="none" w:sz="0" w:space="0" w:color="auto"/>
        <w:left w:val="none" w:sz="0" w:space="0" w:color="auto"/>
        <w:bottom w:val="none" w:sz="0" w:space="0" w:color="auto"/>
        <w:right w:val="none" w:sz="0" w:space="0" w:color="auto"/>
      </w:divBdr>
    </w:div>
    <w:div w:id="800611321">
      <w:bodyDiv w:val="1"/>
      <w:marLeft w:val="0"/>
      <w:marRight w:val="0"/>
      <w:marTop w:val="0"/>
      <w:marBottom w:val="0"/>
      <w:divBdr>
        <w:top w:val="none" w:sz="0" w:space="0" w:color="auto"/>
        <w:left w:val="none" w:sz="0" w:space="0" w:color="auto"/>
        <w:bottom w:val="none" w:sz="0" w:space="0" w:color="auto"/>
        <w:right w:val="none" w:sz="0" w:space="0" w:color="auto"/>
      </w:divBdr>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108738964">
      <w:bodyDiv w:val="1"/>
      <w:marLeft w:val="0"/>
      <w:marRight w:val="0"/>
      <w:marTop w:val="0"/>
      <w:marBottom w:val="0"/>
      <w:divBdr>
        <w:top w:val="none" w:sz="0" w:space="0" w:color="auto"/>
        <w:left w:val="none" w:sz="0" w:space="0" w:color="auto"/>
        <w:bottom w:val="none" w:sz="0" w:space="0" w:color="auto"/>
        <w:right w:val="none" w:sz="0" w:space="0" w:color="auto"/>
      </w:divBdr>
    </w:div>
    <w:div w:id="1207570872">
      <w:bodyDiv w:val="1"/>
      <w:marLeft w:val="0"/>
      <w:marRight w:val="0"/>
      <w:marTop w:val="0"/>
      <w:marBottom w:val="0"/>
      <w:divBdr>
        <w:top w:val="none" w:sz="0" w:space="0" w:color="auto"/>
        <w:left w:val="none" w:sz="0" w:space="0" w:color="auto"/>
        <w:bottom w:val="none" w:sz="0" w:space="0" w:color="auto"/>
        <w:right w:val="none" w:sz="0" w:space="0" w:color="auto"/>
      </w:divBdr>
    </w:div>
    <w:div w:id="1247567065">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2034113688">
      <w:bodyDiv w:val="1"/>
      <w:marLeft w:val="0"/>
      <w:marRight w:val="0"/>
      <w:marTop w:val="0"/>
      <w:marBottom w:val="0"/>
      <w:divBdr>
        <w:top w:val="none" w:sz="0" w:space="0" w:color="auto"/>
        <w:left w:val="none" w:sz="0" w:space="0" w:color="auto"/>
        <w:bottom w:val="none" w:sz="0" w:space="0" w:color="auto"/>
        <w:right w:val="none" w:sz="0" w:space="0" w:color="auto"/>
      </w:divBdr>
    </w:div>
    <w:div w:id="20988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2579</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2022-03-12T02:41:00Z</dcterms:created>
  <dcterms:modified xsi:type="dcterms:W3CDTF">2022-03-18T02:42:00Z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