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CA4C6C">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CA4C6C">
            <w:pPr>
              <w:spacing w:after="0"/>
              <w:ind w:left="-100"/>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A4C6C">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A4C6C">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CA4C6C">
            <w:pPr>
              <w:spacing w:after="0"/>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CA4C6C">
            <w:pPr>
              <w:spacing w:after="0"/>
              <w:rPr>
                <w:rFonts w:ascii="Arial" w:hAnsi="Arial" w:cs="Arial"/>
              </w:rPr>
            </w:pPr>
            <w:permStart w:id="664936227" w:edGrp="everyone" w:colFirst="1" w:colLast="1"/>
            <w:r>
              <w:rPr>
                <w:rFonts w:ascii="Arial" w:hAnsi="Arial" w:cs="Arial"/>
              </w:rPr>
              <w:t>Student ID</w:t>
            </w:r>
          </w:p>
        </w:tc>
        <w:tc>
          <w:tcPr>
            <w:tcW w:w="5873" w:type="dxa"/>
            <w:gridSpan w:val="11"/>
          </w:tcPr>
          <w:p w14:paraId="073EBA70" w14:textId="0BE79141" w:rsidR="009921A7" w:rsidRPr="006066B9" w:rsidRDefault="001D0A2F" w:rsidP="00CA4C6C">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CA4C6C">
            <w:pPr>
              <w:spacing w:after="0"/>
              <w:rPr>
                <w:rFonts w:ascii="Arial" w:hAnsi="Arial" w:cs="Arial"/>
              </w:rPr>
            </w:pPr>
            <w:r w:rsidRPr="006066B9">
              <w:rPr>
                <w:rFonts w:ascii="Arial" w:hAnsi="Arial" w:cs="Arial"/>
              </w:rPr>
              <w:t>Subject</w:t>
            </w:r>
          </w:p>
        </w:tc>
        <w:tc>
          <w:tcPr>
            <w:tcW w:w="2835" w:type="dxa"/>
            <w:gridSpan w:val="2"/>
          </w:tcPr>
          <w:p w14:paraId="1878CD51" w14:textId="036B1CEE" w:rsidR="009921A7" w:rsidRPr="006066B9" w:rsidRDefault="00CA4C6C" w:rsidP="00F5231D">
            <w:pPr>
              <w:spacing w:after="0"/>
              <w:jc w:val="center"/>
              <w:rPr>
                <w:rFonts w:ascii="Arial" w:hAnsi="Arial" w:cs="Arial"/>
              </w:rPr>
            </w:pPr>
            <w:r w:rsidRPr="003100B7">
              <w:rPr>
                <w:rFonts w:ascii="Arial" w:hAnsi="Arial" w:cs="Arial"/>
              </w:rPr>
              <w:t>Media Studies</w:t>
            </w:r>
          </w:p>
        </w:tc>
        <w:tc>
          <w:tcPr>
            <w:tcW w:w="1559" w:type="dxa"/>
            <w:shd w:val="clear" w:color="auto" w:fill="BFBFBF" w:themeFill="background1" w:themeFillShade="BF"/>
          </w:tcPr>
          <w:p w14:paraId="6D694C27" w14:textId="77777777" w:rsidR="009921A7" w:rsidRPr="006066B9" w:rsidRDefault="009921A7" w:rsidP="00CA4C6C">
            <w:pPr>
              <w:spacing w:after="0"/>
              <w:rPr>
                <w:rFonts w:ascii="Arial" w:hAnsi="Arial" w:cs="Arial"/>
              </w:rPr>
            </w:pPr>
            <w:r w:rsidRPr="006066B9">
              <w:rPr>
                <w:rFonts w:ascii="Arial" w:hAnsi="Arial" w:cs="Arial"/>
              </w:rPr>
              <w:t>Level</w:t>
            </w:r>
          </w:p>
        </w:tc>
        <w:tc>
          <w:tcPr>
            <w:tcW w:w="1701" w:type="dxa"/>
          </w:tcPr>
          <w:p w14:paraId="7B9B690E" w14:textId="540831E6" w:rsidR="009921A7" w:rsidRPr="006066B9" w:rsidRDefault="00CA4C6C" w:rsidP="007D74E0">
            <w:pPr>
              <w:spacing w:after="0"/>
              <w:jc w:val="center"/>
              <w:rPr>
                <w:rFonts w:ascii="Arial" w:hAnsi="Arial" w:cs="Arial"/>
              </w:rPr>
            </w:pPr>
            <w:r w:rsidRPr="003100B7">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CA4C6C">
            <w:pPr>
              <w:spacing w:after="0"/>
              <w:rPr>
                <w:rFonts w:ascii="Arial" w:hAnsi="Arial" w:cs="Arial"/>
              </w:rPr>
            </w:pPr>
            <w:permStart w:id="573781369" w:edGrp="everyone" w:colFirst="1" w:colLast="1"/>
            <w:permEnd w:id="664936227"/>
            <w:r>
              <w:rPr>
                <w:rFonts w:ascii="Arial" w:hAnsi="Arial" w:cs="Arial"/>
              </w:rPr>
              <w:t>Notes</w:t>
            </w:r>
          </w:p>
        </w:tc>
        <w:tc>
          <w:tcPr>
            <w:tcW w:w="5873" w:type="dxa"/>
            <w:gridSpan w:val="11"/>
          </w:tcPr>
          <w:p w14:paraId="1F6D4AB6" w14:textId="6D8F79A6" w:rsidR="009921A7" w:rsidRPr="006066B9" w:rsidRDefault="009921A7" w:rsidP="00CA4C6C">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CA4C6C">
            <w:pPr>
              <w:spacing w:after="0"/>
              <w:rPr>
                <w:rFonts w:ascii="Arial" w:hAnsi="Arial" w:cs="Arial"/>
              </w:rPr>
            </w:pPr>
            <w:r w:rsidRPr="006066B9">
              <w:rPr>
                <w:rFonts w:ascii="Arial" w:hAnsi="Arial" w:cs="Arial"/>
              </w:rPr>
              <w:t>Standard No.</w:t>
            </w:r>
          </w:p>
        </w:tc>
        <w:tc>
          <w:tcPr>
            <w:tcW w:w="2835" w:type="dxa"/>
            <w:gridSpan w:val="2"/>
          </w:tcPr>
          <w:p w14:paraId="7C494E48" w14:textId="451D341C" w:rsidR="009921A7" w:rsidRPr="006066B9" w:rsidRDefault="00CA4C6C" w:rsidP="00F5231D">
            <w:pPr>
              <w:spacing w:after="0"/>
              <w:jc w:val="center"/>
              <w:rPr>
                <w:rFonts w:ascii="Arial" w:hAnsi="Arial" w:cs="Arial"/>
              </w:rPr>
            </w:pPr>
            <w:r w:rsidRPr="003100B7">
              <w:rPr>
                <w:rFonts w:ascii="Arial" w:hAnsi="Arial" w:cs="Arial"/>
              </w:rPr>
              <w:t>91249</w:t>
            </w:r>
          </w:p>
        </w:tc>
        <w:tc>
          <w:tcPr>
            <w:tcW w:w="1559" w:type="dxa"/>
            <w:shd w:val="clear" w:color="auto" w:fill="BFBFBF" w:themeFill="background1" w:themeFillShade="BF"/>
          </w:tcPr>
          <w:p w14:paraId="234D1592" w14:textId="77777777" w:rsidR="009921A7" w:rsidRPr="006066B9" w:rsidRDefault="009921A7" w:rsidP="00CA4C6C">
            <w:pPr>
              <w:spacing w:after="0"/>
              <w:rPr>
                <w:rFonts w:ascii="Arial" w:hAnsi="Arial" w:cs="Arial"/>
              </w:rPr>
            </w:pPr>
            <w:r w:rsidRPr="006066B9">
              <w:rPr>
                <w:rFonts w:ascii="Arial" w:hAnsi="Arial" w:cs="Arial"/>
              </w:rPr>
              <w:t>Version</w:t>
            </w:r>
          </w:p>
        </w:tc>
        <w:tc>
          <w:tcPr>
            <w:tcW w:w="1701" w:type="dxa"/>
          </w:tcPr>
          <w:p w14:paraId="5F414DCA" w14:textId="709DDDCA" w:rsidR="009921A7" w:rsidRPr="006066B9" w:rsidRDefault="00CA4C6C" w:rsidP="007D74E0">
            <w:pPr>
              <w:spacing w:after="0"/>
              <w:jc w:val="center"/>
              <w:rPr>
                <w:rFonts w:ascii="Arial" w:hAnsi="Arial" w:cs="Arial"/>
              </w:rPr>
            </w:pPr>
            <w:r>
              <w:rPr>
                <w:rFonts w:ascii="Arial" w:hAnsi="Arial" w:cs="Arial"/>
              </w:rPr>
              <w:t>3</w:t>
            </w:r>
          </w:p>
        </w:tc>
      </w:tr>
      <w:permEnd w:id="57378136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CA4C6C">
            <w:pPr>
              <w:spacing w:after="0"/>
              <w:rPr>
                <w:rFonts w:ascii="Arial" w:hAnsi="Arial" w:cs="Arial"/>
              </w:rPr>
            </w:pPr>
            <w:r w:rsidRPr="006066B9">
              <w:rPr>
                <w:rFonts w:ascii="Arial" w:hAnsi="Arial" w:cs="Arial"/>
              </w:rPr>
              <w:t>Standard Title</w:t>
            </w:r>
          </w:p>
        </w:tc>
        <w:tc>
          <w:tcPr>
            <w:tcW w:w="10267" w:type="dxa"/>
            <w:gridSpan w:val="14"/>
          </w:tcPr>
          <w:p w14:paraId="1CA3E8E1" w14:textId="7DB3677B" w:rsidR="009921A7" w:rsidRPr="006066B9" w:rsidRDefault="00CA4C6C" w:rsidP="00CA4C6C">
            <w:pPr>
              <w:spacing w:after="0"/>
              <w:rPr>
                <w:rFonts w:ascii="Arial" w:hAnsi="Arial" w:cs="Arial"/>
              </w:rPr>
            </w:pPr>
            <w:r w:rsidRPr="003100B7">
              <w:rPr>
                <w:rFonts w:ascii="Arial" w:hAnsi="Arial" w:cs="Arial"/>
              </w:rPr>
              <w:t>Demonstrate understanding of narrative in media texts</w:t>
            </w:r>
          </w:p>
        </w:tc>
        <w:tc>
          <w:tcPr>
            <w:tcW w:w="1559" w:type="dxa"/>
            <w:shd w:val="clear" w:color="auto" w:fill="BFBFBF" w:themeFill="background1" w:themeFillShade="BF"/>
          </w:tcPr>
          <w:p w14:paraId="5729AF04" w14:textId="77777777" w:rsidR="009921A7" w:rsidRPr="006066B9" w:rsidRDefault="009921A7" w:rsidP="00CA4C6C">
            <w:pPr>
              <w:spacing w:after="0"/>
              <w:rPr>
                <w:rFonts w:ascii="Arial" w:hAnsi="Arial" w:cs="Arial"/>
              </w:rPr>
            </w:pPr>
            <w:r w:rsidRPr="006066B9">
              <w:rPr>
                <w:rFonts w:ascii="Arial" w:hAnsi="Arial" w:cs="Arial"/>
              </w:rPr>
              <w:t>Credits</w:t>
            </w:r>
          </w:p>
        </w:tc>
        <w:tc>
          <w:tcPr>
            <w:tcW w:w="1701" w:type="dxa"/>
          </w:tcPr>
          <w:p w14:paraId="752C1DE4" w14:textId="6695C906" w:rsidR="009921A7" w:rsidRPr="006066B9" w:rsidRDefault="00CA4C6C" w:rsidP="007D74E0">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CA4C6C">
            <w:pPr>
              <w:spacing w:after="0"/>
              <w:rPr>
                <w:rFonts w:ascii="Arial" w:hAnsi="Arial" w:cs="Arial"/>
                <w:sz w:val="4"/>
                <w:szCs w:val="4"/>
              </w:rPr>
            </w:pPr>
          </w:p>
        </w:tc>
        <w:tc>
          <w:tcPr>
            <w:tcW w:w="4394" w:type="dxa"/>
            <w:gridSpan w:val="3"/>
            <w:shd w:val="clear" w:color="auto" w:fill="000000"/>
          </w:tcPr>
          <w:p w14:paraId="47AE82CF" w14:textId="77777777" w:rsidR="009921A7" w:rsidRPr="006066B9" w:rsidRDefault="009921A7" w:rsidP="00CA4C6C">
            <w:pPr>
              <w:spacing w:after="0"/>
              <w:rPr>
                <w:rFonts w:ascii="Arial" w:hAnsi="Arial" w:cs="Arial"/>
                <w:sz w:val="4"/>
                <w:szCs w:val="4"/>
              </w:rPr>
            </w:pPr>
          </w:p>
        </w:tc>
        <w:tc>
          <w:tcPr>
            <w:tcW w:w="3260" w:type="dxa"/>
            <w:gridSpan w:val="2"/>
            <w:shd w:val="clear" w:color="auto" w:fill="000000"/>
          </w:tcPr>
          <w:p w14:paraId="0CDD0A0E" w14:textId="77777777" w:rsidR="009921A7" w:rsidRPr="006066B9" w:rsidRDefault="009921A7" w:rsidP="00CA4C6C">
            <w:pPr>
              <w:spacing w:after="0"/>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CA4C6C">
            <w:pPr>
              <w:spacing w:after="0"/>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CA4C6C">
            <w:pPr>
              <w:spacing w:after="0"/>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CA4C6C">
            <w:pPr>
              <w:spacing w:after="0"/>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9E72B32" w:rsidR="005D40BC" w:rsidRPr="006066B9" w:rsidRDefault="00CA4C6C" w:rsidP="00CA4C6C">
            <w:pPr>
              <w:spacing w:after="0"/>
              <w:rPr>
                <w:rFonts w:ascii="Arial" w:hAnsi="Arial" w:cs="Arial"/>
                <w:lang w:val="en-GB"/>
              </w:rPr>
            </w:pPr>
            <w:r w:rsidRPr="003100B7">
              <w:rPr>
                <w:rFonts w:ascii="Arial" w:hAnsi="Arial" w:cs="Arial"/>
              </w:rPr>
              <w:t>Demonstrate understanding of narrative in media texts.</w:t>
            </w:r>
          </w:p>
        </w:tc>
        <w:tc>
          <w:tcPr>
            <w:tcW w:w="4573" w:type="dxa"/>
            <w:gridSpan w:val="6"/>
          </w:tcPr>
          <w:p w14:paraId="1D93F859" w14:textId="6BFC6279" w:rsidR="005D40BC" w:rsidRPr="006066B9" w:rsidRDefault="00CA4C6C" w:rsidP="00CA4C6C">
            <w:pPr>
              <w:spacing w:after="0"/>
              <w:rPr>
                <w:rFonts w:ascii="Arial" w:hAnsi="Arial" w:cs="Arial"/>
                <w:lang w:val="en-GB"/>
              </w:rPr>
            </w:pPr>
            <w:r w:rsidRPr="003100B7">
              <w:rPr>
                <w:rFonts w:ascii="Arial" w:hAnsi="Arial" w:cs="Arial"/>
              </w:rPr>
              <w:t>Demonstrate in-depth understanding of narrative in media texts.</w:t>
            </w:r>
          </w:p>
        </w:tc>
        <w:tc>
          <w:tcPr>
            <w:tcW w:w="5066" w:type="dxa"/>
            <w:gridSpan w:val="3"/>
          </w:tcPr>
          <w:p w14:paraId="50AB3FEE" w14:textId="3D377504" w:rsidR="005D40BC" w:rsidRPr="006066B9" w:rsidRDefault="00CA4C6C" w:rsidP="00CA4C6C">
            <w:pPr>
              <w:spacing w:after="0"/>
              <w:rPr>
                <w:rFonts w:ascii="Arial" w:hAnsi="Arial" w:cs="Arial"/>
                <w:lang w:val="en-GB"/>
              </w:rPr>
            </w:pPr>
            <w:r w:rsidRPr="003100B7">
              <w:rPr>
                <w:rFonts w:ascii="Arial" w:hAnsi="Arial" w:cs="Arial"/>
              </w:rPr>
              <w:t>Demonstrate critical understanding of narrative in media texts.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CA4C6C">
            <w:pPr>
              <w:spacing w:after="0"/>
              <w:rPr>
                <w:rFonts w:ascii="Arial" w:hAnsi="Arial" w:cs="Arial"/>
                <w:sz w:val="4"/>
                <w:szCs w:val="4"/>
              </w:rPr>
            </w:pPr>
          </w:p>
        </w:tc>
        <w:tc>
          <w:tcPr>
            <w:tcW w:w="4394" w:type="dxa"/>
            <w:gridSpan w:val="3"/>
            <w:shd w:val="clear" w:color="auto" w:fill="000000"/>
          </w:tcPr>
          <w:p w14:paraId="5B618E27" w14:textId="77777777" w:rsidR="005D40BC" w:rsidRPr="006066B9" w:rsidRDefault="005D40BC" w:rsidP="00CA4C6C">
            <w:pPr>
              <w:spacing w:after="0"/>
              <w:rPr>
                <w:rFonts w:ascii="Arial" w:hAnsi="Arial" w:cs="Arial"/>
                <w:sz w:val="4"/>
                <w:szCs w:val="4"/>
              </w:rPr>
            </w:pPr>
          </w:p>
        </w:tc>
        <w:tc>
          <w:tcPr>
            <w:tcW w:w="3260" w:type="dxa"/>
            <w:gridSpan w:val="2"/>
            <w:shd w:val="clear" w:color="auto" w:fill="000000"/>
          </w:tcPr>
          <w:p w14:paraId="4897642E" w14:textId="77777777" w:rsidR="005D40BC" w:rsidRPr="006066B9" w:rsidRDefault="005D40BC" w:rsidP="00CA4C6C">
            <w:pPr>
              <w:spacing w:after="0"/>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CA4C6C">
            <w:pPr>
              <w:spacing w:after="0"/>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CA4C6C">
            <w:pPr>
              <w:spacing w:after="0"/>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CA4C6C">
            <w:pPr>
              <w:spacing w:after="0"/>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CA4C6C">
            <w:pPr>
              <w:spacing w:after="0"/>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CA4C6C">
            <w:pPr>
              <w:spacing w:after="0"/>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CA4C6C">
            <w:pPr>
              <w:spacing w:after="0"/>
              <w:rPr>
                <w:rFonts w:ascii="Arial" w:hAnsi="Arial" w:cs="Arial"/>
              </w:rPr>
            </w:pPr>
            <w:r w:rsidRPr="006066B9">
              <w:rPr>
                <w:rFonts w:ascii="Arial" w:hAnsi="Arial" w:cs="Arial"/>
                <w:b/>
                <w:bCs/>
              </w:rPr>
              <w:t>Explain how the judgement was made.</w:t>
            </w:r>
          </w:p>
        </w:tc>
      </w:tr>
      <w:tr w:rsidR="00F54D70" w:rsidRPr="006066B9" w14:paraId="6CECBD97" w14:textId="77777777" w:rsidTr="00CA4C6C">
        <w:trPr>
          <w:trHeight w:val="289"/>
        </w:trPr>
        <w:tc>
          <w:tcPr>
            <w:tcW w:w="4565" w:type="dxa"/>
            <w:gridSpan w:val="6"/>
            <w:shd w:val="clear" w:color="auto" w:fill="auto"/>
          </w:tcPr>
          <w:p w14:paraId="243FA06F" w14:textId="15A62132" w:rsidR="00994BA6" w:rsidRPr="006066B9" w:rsidRDefault="00CA4C6C" w:rsidP="00CA4C6C">
            <w:pPr>
              <w:spacing w:after="0"/>
              <w:rPr>
                <w:rFonts w:ascii="Arial" w:hAnsi="Arial" w:cs="Arial"/>
              </w:rPr>
            </w:pPr>
            <w:permStart w:id="2038697447" w:edGrp="everyone" w:colFirst="4" w:colLast="4"/>
            <w:permStart w:id="1682706782" w:edGrp="everyone" w:colFirst="5" w:colLast="5"/>
            <w:permStart w:id="352781398" w:edGrp="everyone" w:colFirst="1" w:colLast="1"/>
            <w:r w:rsidRPr="003100B7">
              <w:rPr>
                <w:rFonts w:ascii="Arial" w:hAnsi="Arial" w:cs="Arial"/>
              </w:rPr>
              <w:t>Selects two primary media texts that can include: episodes of television programmes; short or feature films; radio programmes; feature articles; web pages; music videos.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3ACAC835" w:rsidR="00994BA6" w:rsidRPr="006066B9" w:rsidRDefault="007D74E0" w:rsidP="007D74E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53FFFAD" w:rsidR="00994BA6" w:rsidRPr="006066B9" w:rsidRDefault="00994BA6" w:rsidP="007D74E0">
            <w:pPr>
              <w:spacing w:after="0"/>
              <w:jc w:val="center"/>
              <w:rPr>
                <w:rFonts w:ascii="Arial" w:hAnsi="Arial" w:cs="Arial"/>
              </w:rPr>
            </w:pPr>
          </w:p>
        </w:tc>
        <w:tc>
          <w:tcPr>
            <w:tcW w:w="992" w:type="dxa"/>
            <w:shd w:val="clear" w:color="auto" w:fill="BFBFBF" w:themeFill="background1" w:themeFillShade="BF"/>
            <w:vAlign w:val="center"/>
          </w:tcPr>
          <w:p w14:paraId="346A3538" w14:textId="32309896" w:rsidR="00994BA6" w:rsidRPr="006066B9" w:rsidRDefault="00994BA6" w:rsidP="007D74E0">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CA4C6C">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CA4C6C">
            <w:pPr>
              <w:spacing w:after="0"/>
              <w:rPr>
                <w:rFonts w:ascii="Arial" w:hAnsi="Arial" w:cs="Arial"/>
                <w:highlight w:val="black"/>
              </w:rPr>
            </w:pPr>
          </w:p>
        </w:tc>
      </w:tr>
      <w:tr w:rsidR="00F54D70" w:rsidRPr="006066B9" w14:paraId="181FEB02" w14:textId="77777777" w:rsidTr="00CA4C6C">
        <w:trPr>
          <w:trHeight w:val="289"/>
        </w:trPr>
        <w:tc>
          <w:tcPr>
            <w:tcW w:w="4565" w:type="dxa"/>
            <w:gridSpan w:val="6"/>
            <w:shd w:val="clear" w:color="auto" w:fill="auto"/>
          </w:tcPr>
          <w:p w14:paraId="51324483" w14:textId="2F34B2CA" w:rsidR="00994BA6" w:rsidRPr="006066B9" w:rsidRDefault="00CA4C6C" w:rsidP="00CA4C6C">
            <w:pPr>
              <w:spacing w:after="0"/>
              <w:rPr>
                <w:rFonts w:ascii="Arial" w:hAnsi="Arial" w:cs="Arial"/>
              </w:rPr>
            </w:pPr>
            <w:permStart w:id="1034423074" w:edGrp="everyone" w:colFirst="4" w:colLast="4"/>
            <w:permStart w:id="2068120812" w:edGrp="everyone" w:colFirst="5" w:colLast="5"/>
            <w:permStart w:id="712182565" w:edGrp="everyone" w:colFirst="1" w:colLast="1"/>
            <w:permEnd w:id="2038697447"/>
            <w:permEnd w:id="1682706782"/>
            <w:permEnd w:id="352781398"/>
            <w:r w:rsidRPr="003100B7">
              <w:rPr>
                <w:rFonts w:ascii="Arial" w:hAnsi="Arial" w:cs="Arial"/>
              </w:rPr>
              <w:t xml:space="preserve">Describes how </w:t>
            </w:r>
            <w:r>
              <w:rPr>
                <w:rFonts w:ascii="Arial" w:hAnsi="Arial" w:cs="Arial"/>
              </w:rPr>
              <w:t xml:space="preserve">at least two </w:t>
            </w:r>
            <w:r w:rsidRPr="003100B7">
              <w:rPr>
                <w:rFonts w:ascii="Arial" w:hAnsi="Arial" w:cs="Arial"/>
              </w:rPr>
              <w:t>narrative features contribute to the narrative in the selected texts.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4E236C7D" w:rsidR="00994BA6" w:rsidRPr="006066B9" w:rsidRDefault="007D74E0" w:rsidP="007D74E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863F7A0" w:rsidR="00994BA6" w:rsidRPr="006066B9" w:rsidRDefault="00994BA6" w:rsidP="007D74E0">
            <w:pPr>
              <w:spacing w:after="0"/>
              <w:jc w:val="center"/>
              <w:rPr>
                <w:rFonts w:ascii="Arial" w:hAnsi="Arial" w:cs="Arial"/>
              </w:rPr>
            </w:pPr>
          </w:p>
        </w:tc>
        <w:tc>
          <w:tcPr>
            <w:tcW w:w="992" w:type="dxa"/>
            <w:shd w:val="clear" w:color="auto" w:fill="BFBFBF" w:themeFill="background1" w:themeFillShade="BF"/>
            <w:vAlign w:val="center"/>
          </w:tcPr>
          <w:p w14:paraId="6E98A0C7" w14:textId="6771EB7D" w:rsidR="00994BA6" w:rsidRPr="006066B9" w:rsidRDefault="00994BA6" w:rsidP="007D74E0">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CA4C6C">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CA4C6C">
            <w:pPr>
              <w:spacing w:after="0"/>
              <w:rPr>
                <w:rFonts w:ascii="Arial" w:hAnsi="Arial" w:cs="Arial"/>
                <w:highlight w:val="black"/>
              </w:rPr>
            </w:pPr>
          </w:p>
        </w:tc>
      </w:tr>
      <w:tr w:rsidR="00F54D70" w:rsidRPr="006066B9" w14:paraId="4DDE878E" w14:textId="77777777" w:rsidTr="00CA4C6C">
        <w:trPr>
          <w:trHeight w:val="289"/>
        </w:trPr>
        <w:tc>
          <w:tcPr>
            <w:tcW w:w="4565" w:type="dxa"/>
            <w:gridSpan w:val="6"/>
            <w:shd w:val="clear" w:color="auto" w:fill="auto"/>
          </w:tcPr>
          <w:p w14:paraId="1B875923" w14:textId="2C558952" w:rsidR="00994BA6" w:rsidRPr="006066B9" w:rsidRDefault="00CA4C6C" w:rsidP="00CA4C6C">
            <w:pPr>
              <w:spacing w:after="0"/>
              <w:rPr>
                <w:rFonts w:ascii="Arial" w:hAnsi="Arial" w:cs="Arial"/>
              </w:rPr>
            </w:pPr>
            <w:permStart w:id="738941665" w:edGrp="everyone" w:colFirst="4" w:colLast="4"/>
            <w:permStart w:id="1868982858" w:edGrp="everyone" w:colFirst="5" w:colLast="5"/>
            <w:permEnd w:id="1034423074"/>
            <w:permEnd w:id="2068120812"/>
            <w:permEnd w:id="712182565"/>
            <w:r w:rsidRPr="003100B7">
              <w:rPr>
                <w:rFonts w:ascii="Arial" w:hAnsi="Arial" w:cs="Arial"/>
              </w:rPr>
              <w:t>Explains how at least two narrative features contribute to the narrative in the selected texts.</w:t>
            </w:r>
          </w:p>
        </w:tc>
        <w:tc>
          <w:tcPr>
            <w:tcW w:w="992" w:type="dxa"/>
            <w:gridSpan w:val="3"/>
            <w:shd w:val="clear" w:color="auto" w:fill="BFBFBF" w:themeFill="background1" w:themeFillShade="BF"/>
            <w:vAlign w:val="center"/>
          </w:tcPr>
          <w:p w14:paraId="32734A0A" w14:textId="0CB0A7F9" w:rsidR="00994BA6" w:rsidRPr="006066B9" w:rsidRDefault="00994BA6" w:rsidP="007D74E0">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1467028619" w:edGrp="everyone" w:displacedByCustomXml="prev"/>
            <w:tc>
              <w:tcPr>
                <w:tcW w:w="993" w:type="dxa"/>
                <w:gridSpan w:val="3"/>
                <w:shd w:val="clear" w:color="auto" w:fill="FFFFFF" w:themeFill="background1"/>
                <w:vAlign w:val="center"/>
              </w:tcPr>
              <w:p w14:paraId="0BEC2F90" w14:textId="0906C0D7" w:rsidR="00994BA6" w:rsidRPr="006066B9" w:rsidRDefault="007D74E0" w:rsidP="007D74E0">
                <w:pPr>
                  <w:spacing w:after="0"/>
                  <w:jc w:val="center"/>
                  <w:rPr>
                    <w:rFonts w:ascii="Arial" w:hAnsi="Arial" w:cs="Arial"/>
                  </w:rPr>
                </w:pPr>
                <w:r>
                  <w:rPr>
                    <w:rFonts w:ascii="MS Gothic" w:eastAsia="MS Gothic" w:hAnsi="MS Gothic" w:cs="Arial" w:hint="eastAsia"/>
                  </w:rPr>
                  <w:t>☐</w:t>
                </w:r>
              </w:p>
            </w:tc>
            <w:permEnd w:id="1467028619" w:displacedByCustomXml="next"/>
          </w:sdtContent>
        </w:sdt>
        <w:tc>
          <w:tcPr>
            <w:tcW w:w="992" w:type="dxa"/>
            <w:shd w:val="clear" w:color="auto" w:fill="BFBFBF" w:themeFill="background1" w:themeFillShade="BF"/>
            <w:vAlign w:val="center"/>
          </w:tcPr>
          <w:p w14:paraId="7EE95730" w14:textId="4756466D" w:rsidR="00994BA6" w:rsidRPr="006066B9" w:rsidRDefault="00994BA6" w:rsidP="007D74E0">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CA4C6C">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CA4C6C">
            <w:pPr>
              <w:spacing w:after="0"/>
              <w:rPr>
                <w:rFonts w:ascii="Arial" w:hAnsi="Arial" w:cs="Arial"/>
                <w:highlight w:val="black"/>
              </w:rPr>
            </w:pPr>
          </w:p>
        </w:tc>
      </w:tr>
      <w:tr w:rsidR="00F54D70" w:rsidRPr="006066B9" w14:paraId="109077FF" w14:textId="77777777" w:rsidTr="00CA4C6C">
        <w:trPr>
          <w:trHeight w:val="289"/>
        </w:trPr>
        <w:tc>
          <w:tcPr>
            <w:tcW w:w="4565" w:type="dxa"/>
            <w:gridSpan w:val="6"/>
            <w:shd w:val="clear" w:color="auto" w:fill="auto"/>
          </w:tcPr>
          <w:p w14:paraId="6D0325AE" w14:textId="3B6F9E6D" w:rsidR="00994BA6" w:rsidRPr="006066B9" w:rsidRDefault="00CA4C6C" w:rsidP="00CA4C6C">
            <w:pPr>
              <w:spacing w:after="0"/>
              <w:rPr>
                <w:rFonts w:ascii="Arial" w:hAnsi="Arial" w:cs="Arial"/>
              </w:rPr>
            </w:pPr>
            <w:permStart w:id="410022883" w:edGrp="everyone" w:colFirst="4" w:colLast="4"/>
            <w:permStart w:id="1450522799" w:edGrp="everyone" w:colFirst="5" w:colLast="5"/>
            <w:permEnd w:id="738941665"/>
            <w:permEnd w:id="1868982858"/>
            <w:r w:rsidRPr="003100B7">
              <w:rPr>
                <w:rFonts w:ascii="Arial" w:hAnsi="Arial" w:cs="Arial"/>
              </w:rPr>
              <w:t>Examines the implications of the contribution of at least two narrative feature</w:t>
            </w:r>
            <w:r>
              <w:rPr>
                <w:rFonts w:ascii="Arial" w:hAnsi="Arial" w:cs="Arial"/>
              </w:rPr>
              <w:t>s to</w:t>
            </w:r>
            <w:r w:rsidRPr="003100B7">
              <w:rPr>
                <w:rFonts w:ascii="Arial" w:hAnsi="Arial" w:cs="Arial"/>
              </w:rPr>
              <w:t xml:space="preserve"> narrative in the selected texts.</w:t>
            </w:r>
          </w:p>
        </w:tc>
        <w:tc>
          <w:tcPr>
            <w:tcW w:w="992" w:type="dxa"/>
            <w:gridSpan w:val="3"/>
            <w:shd w:val="clear" w:color="auto" w:fill="BFBFBF" w:themeFill="background1" w:themeFillShade="BF"/>
            <w:vAlign w:val="center"/>
          </w:tcPr>
          <w:p w14:paraId="2CC96EE9" w14:textId="0BE2A0DB" w:rsidR="00994BA6" w:rsidRPr="006066B9" w:rsidRDefault="00994BA6" w:rsidP="007D74E0">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49B1B3F4" w:rsidR="00994BA6" w:rsidRPr="006066B9" w:rsidRDefault="00994BA6" w:rsidP="007D74E0">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permStart w:id="89864232" w:edGrp="everyone" w:displacedByCustomXml="prev"/>
            <w:tc>
              <w:tcPr>
                <w:tcW w:w="992" w:type="dxa"/>
                <w:shd w:val="clear" w:color="auto" w:fill="FFFFFF" w:themeFill="background1"/>
                <w:vAlign w:val="center"/>
              </w:tcPr>
              <w:p w14:paraId="02F50F7C" w14:textId="4EAEB70A" w:rsidR="00994BA6" w:rsidRPr="006066B9" w:rsidRDefault="007D74E0" w:rsidP="007D74E0">
                <w:pPr>
                  <w:spacing w:after="0"/>
                  <w:jc w:val="center"/>
                  <w:rPr>
                    <w:rFonts w:ascii="Arial" w:hAnsi="Arial" w:cs="Arial"/>
                  </w:rPr>
                </w:pPr>
                <w:r>
                  <w:rPr>
                    <w:rFonts w:ascii="MS Gothic" w:eastAsia="MS Gothic" w:hAnsi="MS Gothic" w:cs="Arial" w:hint="eastAsia"/>
                  </w:rPr>
                  <w:t>☐</w:t>
                </w:r>
              </w:p>
            </w:tc>
            <w:permEnd w:id="89864232" w:displacedByCustomXml="next"/>
          </w:sdtContent>
        </w:sdt>
        <w:tc>
          <w:tcPr>
            <w:tcW w:w="4394" w:type="dxa"/>
            <w:gridSpan w:val="3"/>
            <w:shd w:val="clear" w:color="auto" w:fill="auto"/>
          </w:tcPr>
          <w:p w14:paraId="0E5FB77B" w14:textId="77777777" w:rsidR="00994BA6" w:rsidRPr="006066B9" w:rsidRDefault="00994BA6" w:rsidP="00CA4C6C">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CA4C6C">
            <w:pPr>
              <w:spacing w:after="0"/>
              <w:rPr>
                <w:rFonts w:ascii="Arial" w:hAnsi="Arial" w:cs="Arial"/>
                <w:highlight w:val="black"/>
              </w:rPr>
            </w:pPr>
          </w:p>
        </w:tc>
      </w:tr>
      <w:permEnd w:id="410022883"/>
      <w:permEnd w:id="145052279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CA4C6C">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CA4C6C">
            <w:pPr>
              <w:spacing w:after="0"/>
              <w:rPr>
                <w:rFonts w:ascii="Arial" w:hAnsi="Arial" w:cs="Arial"/>
                <w:sz w:val="6"/>
              </w:rPr>
            </w:pPr>
          </w:p>
        </w:tc>
        <w:tc>
          <w:tcPr>
            <w:tcW w:w="709" w:type="dxa"/>
            <w:gridSpan w:val="3"/>
            <w:shd w:val="clear" w:color="auto" w:fill="000000"/>
          </w:tcPr>
          <w:p w14:paraId="0141500D" w14:textId="77777777" w:rsidR="00071F81" w:rsidRPr="006066B9" w:rsidRDefault="00071F81" w:rsidP="00CA4C6C">
            <w:pPr>
              <w:spacing w:after="0"/>
              <w:rPr>
                <w:rFonts w:ascii="Arial" w:hAnsi="Arial" w:cs="Arial"/>
                <w:sz w:val="6"/>
              </w:rPr>
            </w:pPr>
          </w:p>
        </w:tc>
        <w:tc>
          <w:tcPr>
            <w:tcW w:w="1701" w:type="dxa"/>
            <w:gridSpan w:val="3"/>
            <w:shd w:val="clear" w:color="auto" w:fill="000000"/>
          </w:tcPr>
          <w:p w14:paraId="41A8AC02" w14:textId="77777777" w:rsidR="00071F81" w:rsidRPr="006066B9" w:rsidRDefault="00071F81" w:rsidP="00CA4C6C">
            <w:pPr>
              <w:spacing w:after="0"/>
              <w:rPr>
                <w:rFonts w:ascii="Arial" w:hAnsi="Arial" w:cs="Arial"/>
                <w:sz w:val="6"/>
              </w:rPr>
            </w:pPr>
          </w:p>
        </w:tc>
        <w:tc>
          <w:tcPr>
            <w:tcW w:w="4394" w:type="dxa"/>
            <w:gridSpan w:val="3"/>
            <w:shd w:val="clear" w:color="auto" w:fill="000000"/>
          </w:tcPr>
          <w:p w14:paraId="7EDBA5C9" w14:textId="77777777" w:rsidR="00071F81" w:rsidRPr="006066B9" w:rsidRDefault="00071F81" w:rsidP="00CA4C6C">
            <w:pPr>
              <w:spacing w:after="0"/>
              <w:rPr>
                <w:rFonts w:ascii="Arial" w:hAnsi="Arial" w:cs="Arial"/>
                <w:sz w:val="6"/>
              </w:rPr>
            </w:pPr>
          </w:p>
        </w:tc>
        <w:tc>
          <w:tcPr>
            <w:tcW w:w="3260" w:type="dxa"/>
            <w:gridSpan w:val="2"/>
            <w:shd w:val="clear" w:color="auto" w:fill="000000"/>
          </w:tcPr>
          <w:p w14:paraId="4B740C40" w14:textId="77777777" w:rsidR="00071F81" w:rsidRPr="006066B9" w:rsidRDefault="00071F81" w:rsidP="00CA4C6C">
            <w:pPr>
              <w:spacing w:after="0"/>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CA4C6C">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CA4C6C">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CA4C6C">
            <w:pPr>
              <w:spacing w:after="0"/>
              <w:rPr>
                <w:rFonts w:ascii="Arial" w:hAnsi="Arial" w:cs="Arial"/>
              </w:rPr>
            </w:pPr>
            <w:permStart w:id="175512454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CA4C6C">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CA4C6C">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CA4C6C">
            <w:pPr>
              <w:spacing w:after="0"/>
              <w:rPr>
                <w:rFonts w:ascii="Arial" w:hAnsi="Arial" w:cs="Arial"/>
              </w:rPr>
            </w:pPr>
            <w:permStart w:id="2141656962" w:edGrp="everyone" w:colFirst="2" w:colLast="2"/>
            <w:permEnd w:id="1755124542"/>
            <w:r w:rsidRPr="006066B9">
              <w:rPr>
                <w:rFonts w:ascii="Arial" w:hAnsi="Arial" w:cs="Arial"/>
              </w:rPr>
              <w:t>Merit</w:t>
            </w:r>
          </w:p>
        </w:tc>
        <w:tc>
          <w:tcPr>
            <w:tcW w:w="6016" w:type="dxa"/>
            <w:gridSpan w:val="12"/>
          </w:tcPr>
          <w:p w14:paraId="059238D8" w14:textId="20A053FE" w:rsidR="00071F81" w:rsidRPr="006066B9" w:rsidRDefault="00071F81" w:rsidP="00CA4C6C">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CA4C6C">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CA4C6C">
            <w:pPr>
              <w:spacing w:after="0"/>
              <w:rPr>
                <w:rFonts w:ascii="Arial" w:hAnsi="Arial" w:cs="Arial"/>
              </w:rPr>
            </w:pPr>
            <w:permStart w:id="1390282393" w:edGrp="everyone" w:colFirst="2" w:colLast="2"/>
            <w:permEnd w:id="2141656962"/>
            <w:r w:rsidRPr="006066B9">
              <w:rPr>
                <w:rFonts w:ascii="Arial" w:hAnsi="Arial" w:cs="Arial"/>
              </w:rPr>
              <w:t>Excellence</w:t>
            </w:r>
          </w:p>
        </w:tc>
        <w:tc>
          <w:tcPr>
            <w:tcW w:w="6016" w:type="dxa"/>
            <w:gridSpan w:val="12"/>
          </w:tcPr>
          <w:p w14:paraId="1C9E5541" w14:textId="7EA0BEDE" w:rsidR="00071F81" w:rsidRPr="006066B9" w:rsidRDefault="00071F81" w:rsidP="00CA4C6C">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CA4C6C">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CA4C6C">
            <w:pPr>
              <w:spacing w:after="0" w:line="240" w:lineRule="auto"/>
              <w:rPr>
                <w:rFonts w:ascii="Arial" w:hAnsi="Arial" w:cs="Arial"/>
              </w:rPr>
            </w:pPr>
            <w:permStart w:id="955730082" w:edGrp="everyone" w:colFirst="5" w:colLast="5"/>
            <w:permStart w:id="566560912" w:edGrp="everyone" w:colFirst="1" w:colLast="1"/>
            <w:permStart w:id="679102966" w:edGrp="everyone" w:colFirst="2" w:colLast="2"/>
            <w:permStart w:id="1907627952" w:edGrp="everyone" w:colFirst="3" w:colLast="3"/>
            <w:permStart w:id="1917670458" w:edGrp="everyone" w:colFirst="4" w:colLast="4"/>
            <w:permEnd w:id="1390282393"/>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F5231D">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F5231D">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F5231D">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F5231D">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CA4C6C">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55730082"/>
      <w:permEnd w:id="566560912"/>
      <w:permEnd w:id="679102966"/>
      <w:permEnd w:id="1907627952"/>
      <w:permEnd w:id="1917670458"/>
    </w:tbl>
    <w:p w14:paraId="663FE5FC" w14:textId="77777777" w:rsidR="00C46B50" w:rsidRPr="006066B9" w:rsidRDefault="00C46B50" w:rsidP="00CA4C6C">
      <w:pPr>
        <w:spacing w:after="0"/>
      </w:pPr>
    </w:p>
    <w:p w14:paraId="3C66E790" w14:textId="77777777" w:rsidR="00786D30" w:rsidRPr="006066B9" w:rsidRDefault="00974957" w:rsidP="00CA4C6C">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CA4C6C">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CA4C6C">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CA4C6C">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CA4C6C">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irijIcefC8OWo7qlR+Zv78Tzm0N/wCBTgsofSJ2eVignaM8qoc0TK0Cb6Dc9xCxOldT0mhNlMtfnpcQsC3d1EQ==" w:salt="ILSmCBQCBIlh2HZaYDu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7D74E0"/>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24B"/>
    <w:rsid w:val="00B67C07"/>
    <w:rsid w:val="00B72F39"/>
    <w:rsid w:val="00B86636"/>
    <w:rsid w:val="00BA3ED4"/>
    <w:rsid w:val="00BD61E9"/>
    <w:rsid w:val="00C1145B"/>
    <w:rsid w:val="00C4142C"/>
    <w:rsid w:val="00C45D7C"/>
    <w:rsid w:val="00C46B50"/>
    <w:rsid w:val="00C83E8D"/>
    <w:rsid w:val="00C94DC5"/>
    <w:rsid w:val="00CA4C6C"/>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231D"/>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