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149009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E827386" w:rsidR="009921A7" w:rsidRPr="006066B9" w:rsidRDefault="00F70BF4"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D5259D3" w:rsidR="009921A7" w:rsidRPr="006066B9" w:rsidRDefault="00F70BF4"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68895298" w:edGrp="everyone" w:colFirst="1" w:colLast="1"/>
            <w:permEnd w:id="21149009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5AD737" w:rsidR="009921A7" w:rsidRPr="006066B9" w:rsidRDefault="00F70BF4" w:rsidP="004D0DF5">
            <w:pPr>
              <w:spacing w:after="0"/>
              <w:jc w:val="center"/>
              <w:rPr>
                <w:rFonts w:ascii="Arial" w:hAnsi="Arial" w:cs="Arial"/>
              </w:rPr>
            </w:pPr>
            <w:r>
              <w:rPr>
                <w:rStyle w:val="normaltextrun"/>
                <w:rFonts w:ascii="Arial" w:hAnsi="Arial" w:cs="Arial"/>
                <w:color w:val="000000"/>
                <w:shd w:val="clear" w:color="auto" w:fill="FFFFFF"/>
                <w:lang w:val="en-AU"/>
              </w:rPr>
              <w:t>91329 (2.3)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A7EF94F" w:rsidR="009921A7" w:rsidRPr="006066B9" w:rsidRDefault="00F70BF4"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permEnd w:id="166889529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2FF73E" w:rsidR="009921A7" w:rsidRPr="006066B9" w:rsidRDefault="00F70BF4" w:rsidP="009921A7">
            <w:pPr>
              <w:spacing w:after="0"/>
              <w:rPr>
                <w:rFonts w:ascii="Arial" w:hAnsi="Arial" w:cs="Arial"/>
              </w:rPr>
            </w:pPr>
            <w:r>
              <w:rPr>
                <w:rStyle w:val="normaltextrun"/>
                <w:rFonts w:ascii="Arial" w:hAnsi="Arial" w:cs="Arial"/>
                <w:color w:val="000000"/>
                <w:shd w:val="clear" w:color="auto" w:fill="FFFFFF"/>
                <w:lang w:val="en-AU"/>
              </w:rPr>
              <w:t>Demonstrate understanding of the application of biophysical principles to training for physical activity.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42F30DB" w:rsidR="009921A7" w:rsidRPr="006066B9" w:rsidRDefault="00F70BF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21B9868" w:rsidR="005D40BC" w:rsidRPr="006066B9" w:rsidRDefault="00F70BF4"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the application of biophysical principles to training for physical activity.</w:t>
            </w:r>
          </w:p>
        </w:tc>
        <w:tc>
          <w:tcPr>
            <w:tcW w:w="4573" w:type="dxa"/>
            <w:gridSpan w:val="6"/>
          </w:tcPr>
          <w:p w14:paraId="1D93F859" w14:textId="36A04803" w:rsidR="005D40BC" w:rsidRPr="006066B9" w:rsidRDefault="00F70BF4" w:rsidP="005D40BC">
            <w:pPr>
              <w:spacing w:after="0"/>
              <w:rPr>
                <w:rFonts w:ascii="Arial" w:hAnsi="Arial" w:cs="Arial"/>
                <w:lang w:val="en-GB"/>
              </w:rPr>
            </w:pPr>
            <w:r>
              <w:rPr>
                <w:rStyle w:val="normaltextrun"/>
                <w:rFonts w:ascii="Arial" w:hAnsi="Arial" w:cs="Arial"/>
                <w:color w:val="000000"/>
                <w:shd w:val="clear" w:color="auto" w:fill="FFFFFF"/>
                <w:lang w:val="en-GB"/>
              </w:rPr>
              <w:t>Demonstrate in-depth understanding of the application of</w:t>
            </w:r>
            <w:r>
              <w:rPr>
                <w:rStyle w:val="normaltextrun"/>
                <w:rFonts w:ascii="Arial" w:hAnsi="Arial" w:cs="Arial"/>
                <w:color w:val="000000"/>
                <w:shd w:val="clear" w:color="auto" w:fill="FFFFFF"/>
                <w:lang w:val="en-AU"/>
              </w:rPr>
              <w:t xml:space="preserve"> biophysical principles to training for physical activity.</w:t>
            </w:r>
          </w:p>
        </w:tc>
        <w:tc>
          <w:tcPr>
            <w:tcW w:w="5066" w:type="dxa"/>
            <w:gridSpan w:val="3"/>
          </w:tcPr>
          <w:p w14:paraId="50AB3FEE" w14:textId="44F81684" w:rsidR="005D40BC" w:rsidRPr="006066B9" w:rsidRDefault="00F70BF4" w:rsidP="005D40BC">
            <w:pPr>
              <w:spacing w:after="0"/>
              <w:rPr>
                <w:rFonts w:ascii="Arial" w:hAnsi="Arial" w:cs="Arial"/>
                <w:lang w:val="en-GB"/>
              </w:rPr>
            </w:pPr>
            <w:r>
              <w:rPr>
                <w:rStyle w:val="normaltextrun"/>
                <w:rFonts w:ascii="Arial" w:hAnsi="Arial" w:cs="Arial"/>
                <w:color w:val="000000"/>
                <w:shd w:val="clear" w:color="auto" w:fill="FFFFFF"/>
                <w:lang w:val="en-GB"/>
              </w:rPr>
              <w:t>Demonstrate comprehensive understanding of</w:t>
            </w:r>
            <w:r>
              <w:rPr>
                <w:rStyle w:val="normaltextrun"/>
                <w:rFonts w:ascii="Arial" w:hAnsi="Arial" w:cs="Arial"/>
                <w:color w:val="000000"/>
                <w:shd w:val="clear" w:color="auto" w:fill="FFFFFF"/>
                <w:lang w:val="en-AU"/>
              </w:rPr>
              <w:t xml:space="preserve"> the application of biophysical principles to training for physical activity.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F45D9">
        <w:trPr>
          <w:trHeight w:val="289"/>
        </w:trPr>
        <w:tc>
          <w:tcPr>
            <w:tcW w:w="4565" w:type="dxa"/>
            <w:gridSpan w:val="6"/>
            <w:shd w:val="clear" w:color="auto" w:fill="auto"/>
          </w:tcPr>
          <w:p w14:paraId="243FA06F" w14:textId="22B5B7F5" w:rsidR="00994BA6" w:rsidRPr="006066B9" w:rsidRDefault="006F45D9" w:rsidP="00970599">
            <w:pPr>
              <w:spacing w:after="0"/>
              <w:rPr>
                <w:rFonts w:ascii="Arial" w:hAnsi="Arial" w:cs="Arial"/>
              </w:rPr>
            </w:pPr>
            <w:permStart w:id="1591823287" w:edGrp="everyone" w:colFirst="4" w:colLast="4"/>
            <w:permStart w:id="2009937866" w:edGrp="everyone" w:colFirst="5" w:colLast="5"/>
            <w:r>
              <w:rPr>
                <w:rStyle w:val="normaltextrun"/>
                <w:rFonts w:ascii="Arial" w:hAnsi="Arial" w:cs="Arial"/>
                <w:color w:val="000000"/>
                <w:shd w:val="clear" w:color="auto" w:fill="FFFFFF"/>
                <w:lang w:val="en-AU"/>
              </w:rPr>
              <w:t>Explains how and why biophysical principles are applied to training using examples from own experiences.</w:t>
            </w:r>
          </w:p>
        </w:tc>
        <w:permStart w:id="1579425922"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47325EF" w:rsidR="00994BA6" w:rsidRPr="006066B9" w:rsidRDefault="00BE44B2" w:rsidP="00994BA6">
                <w:pPr>
                  <w:spacing w:after="0"/>
                  <w:jc w:val="center"/>
                  <w:rPr>
                    <w:rFonts w:ascii="Arial" w:hAnsi="Arial" w:cs="Arial"/>
                  </w:rPr>
                </w:pPr>
                <w:r>
                  <w:rPr>
                    <w:rFonts w:ascii="MS Gothic" w:eastAsia="MS Gothic" w:hAnsi="MS Gothic" w:cs="Arial" w:hint="eastAsia"/>
                  </w:rPr>
                  <w:t>☒</w:t>
                </w:r>
              </w:p>
            </w:tc>
          </w:sdtContent>
        </w:sdt>
        <w:permEnd w:id="1579425922" w:displacedByCustomXml="prev"/>
        <w:tc>
          <w:tcPr>
            <w:tcW w:w="993" w:type="dxa"/>
            <w:gridSpan w:val="3"/>
            <w:shd w:val="clear" w:color="auto" w:fill="BFBFBF" w:themeFill="background1" w:themeFillShade="BF"/>
            <w:vAlign w:val="center"/>
          </w:tcPr>
          <w:p w14:paraId="21AAE6EF" w14:textId="122D4E5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DE6936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F45D9">
        <w:trPr>
          <w:trHeight w:val="289"/>
        </w:trPr>
        <w:tc>
          <w:tcPr>
            <w:tcW w:w="4565" w:type="dxa"/>
            <w:gridSpan w:val="6"/>
            <w:shd w:val="clear" w:color="auto" w:fill="auto"/>
          </w:tcPr>
          <w:p w14:paraId="51324483" w14:textId="2DA97504" w:rsidR="00994BA6" w:rsidRPr="006F45D9" w:rsidRDefault="006F45D9" w:rsidP="006F45D9">
            <w:pPr>
              <w:pStyle w:val="paragraph"/>
              <w:spacing w:before="0" w:beforeAutospacing="0" w:after="0" w:afterAutospacing="0"/>
              <w:textAlignment w:val="baseline"/>
              <w:rPr>
                <w:rFonts w:ascii="Segoe UI" w:hAnsi="Segoe UI" w:cs="Segoe UI"/>
                <w:sz w:val="18"/>
                <w:szCs w:val="18"/>
              </w:rPr>
            </w:pPr>
            <w:permStart w:id="1957115780" w:edGrp="everyone" w:colFirst="4" w:colLast="4"/>
            <w:permStart w:id="526262577" w:edGrp="everyone" w:colFirst="5" w:colLast="5"/>
            <w:permEnd w:id="1591823287"/>
            <w:permEnd w:id="2009937866"/>
            <w:r>
              <w:rPr>
                <w:rStyle w:val="normaltextrun"/>
                <w:rFonts w:ascii="Arial" w:hAnsi="Arial" w:cs="Arial"/>
                <w:sz w:val="22"/>
                <w:szCs w:val="22"/>
                <w:lang w:val="en-AU"/>
              </w:rPr>
              <w:t>Explains fully how and why biophysical principles are applied to training and shows a clear interrelationship between biophysical principles.</w:t>
            </w:r>
          </w:p>
        </w:tc>
        <w:tc>
          <w:tcPr>
            <w:tcW w:w="992" w:type="dxa"/>
            <w:gridSpan w:val="3"/>
            <w:shd w:val="clear" w:color="auto" w:fill="BFBFBF" w:themeFill="background1" w:themeFillShade="BF"/>
            <w:vAlign w:val="center"/>
          </w:tcPr>
          <w:p w14:paraId="107B3CC5" w14:textId="070C755D" w:rsidR="00994BA6" w:rsidRPr="006066B9" w:rsidRDefault="00994BA6" w:rsidP="00994BA6">
            <w:pPr>
              <w:spacing w:after="0"/>
              <w:jc w:val="center"/>
              <w:rPr>
                <w:rFonts w:ascii="Arial" w:hAnsi="Arial" w:cs="Arial"/>
              </w:rPr>
            </w:pPr>
          </w:p>
        </w:tc>
        <w:permStart w:id="567687776"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40B9FE60" w:rsidR="00994BA6" w:rsidRPr="006066B9" w:rsidRDefault="00BE44B2" w:rsidP="00994BA6">
                <w:pPr>
                  <w:spacing w:after="0"/>
                  <w:jc w:val="center"/>
                  <w:rPr>
                    <w:rFonts w:ascii="Arial" w:hAnsi="Arial" w:cs="Arial"/>
                  </w:rPr>
                </w:pPr>
                <w:r>
                  <w:rPr>
                    <w:rFonts w:ascii="MS Gothic" w:eastAsia="MS Gothic" w:hAnsi="MS Gothic" w:cs="Arial" w:hint="eastAsia"/>
                  </w:rPr>
                  <w:t>☒</w:t>
                </w:r>
              </w:p>
            </w:tc>
          </w:sdtContent>
        </w:sdt>
        <w:permEnd w:id="567687776" w:displacedByCustomXml="prev"/>
        <w:tc>
          <w:tcPr>
            <w:tcW w:w="992" w:type="dxa"/>
            <w:shd w:val="clear" w:color="auto" w:fill="BFBFBF" w:themeFill="background1" w:themeFillShade="BF"/>
            <w:vAlign w:val="center"/>
          </w:tcPr>
          <w:p w14:paraId="6E98A0C7" w14:textId="1EE0BA9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F45D9">
        <w:trPr>
          <w:trHeight w:val="289"/>
        </w:trPr>
        <w:tc>
          <w:tcPr>
            <w:tcW w:w="4565" w:type="dxa"/>
            <w:gridSpan w:val="6"/>
            <w:shd w:val="clear" w:color="auto" w:fill="auto"/>
          </w:tcPr>
          <w:p w14:paraId="1B875923" w14:textId="6E7C07AC" w:rsidR="00994BA6" w:rsidRPr="006F45D9" w:rsidRDefault="006F45D9" w:rsidP="006F45D9">
            <w:pPr>
              <w:pStyle w:val="NoSpacing"/>
              <w:rPr>
                <w:rFonts w:ascii="Segoe UI" w:hAnsi="Segoe UI" w:cs="Segoe UI"/>
                <w:sz w:val="18"/>
                <w:szCs w:val="18"/>
                <w:lang w:val="en-US"/>
              </w:rPr>
            </w:pPr>
            <w:permStart w:id="1720738674" w:edGrp="everyone" w:colFirst="3" w:colLast="3"/>
            <w:permStart w:id="1363150609" w:edGrp="everyone" w:colFirst="4" w:colLast="4"/>
            <w:permStart w:id="2001404056" w:edGrp="everyone" w:colFirst="5" w:colLast="5"/>
            <w:permEnd w:id="1957115780"/>
            <w:permEnd w:id="526262577"/>
            <w:r>
              <w:rPr>
                <w:rStyle w:val="normaltextrun"/>
                <w:rFonts w:ascii="Arial" w:hAnsi="Arial" w:cs="Arial"/>
                <w:lang w:val="en-AU"/>
              </w:rPr>
              <w:t xml:space="preserve">Evaluates how and why </w:t>
            </w:r>
            <w:r>
              <w:rPr>
                <w:rStyle w:val="normaltextrun"/>
                <w:rFonts w:ascii="Arial" w:hAnsi="Arial" w:cs="Arial"/>
                <w:lang w:val="en-GB"/>
              </w:rPr>
              <w:t xml:space="preserve">biophysical principles are applied to training, </w:t>
            </w:r>
            <w:r>
              <w:rPr>
                <w:rStyle w:val="normaltextrun"/>
                <w:rFonts w:ascii="Arial" w:hAnsi="Arial" w:cs="Arial"/>
                <w:lang w:val="en-AU"/>
              </w:rPr>
              <w:t>and the interrelationship between biophysical principles.</w:t>
            </w:r>
          </w:p>
        </w:tc>
        <w:tc>
          <w:tcPr>
            <w:tcW w:w="992" w:type="dxa"/>
            <w:gridSpan w:val="3"/>
            <w:shd w:val="clear" w:color="auto" w:fill="BFBFBF" w:themeFill="background1" w:themeFillShade="BF"/>
            <w:vAlign w:val="center"/>
          </w:tcPr>
          <w:p w14:paraId="32734A0A" w14:textId="7292A6D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E638EB2"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74906B5C" w:rsidR="00994BA6" w:rsidRPr="006066B9" w:rsidRDefault="00BE44B2"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720738674"/>
      <w:permEnd w:id="1363150609"/>
      <w:permEnd w:id="200140405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3804944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66189781" w:edGrp="everyone" w:colFirst="2" w:colLast="2"/>
            <w:permEnd w:id="113804944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69343895" w:edGrp="everyone" w:colFirst="2" w:colLast="2"/>
            <w:permEnd w:id="166618978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67753737" w:edGrp="everyone" w:colFirst="5" w:colLast="5"/>
            <w:permStart w:id="1727157649" w:edGrp="everyone" w:colFirst="1" w:colLast="1"/>
            <w:permStart w:id="1900416119" w:edGrp="everyone" w:colFirst="2" w:colLast="2"/>
            <w:permStart w:id="1582192194" w:edGrp="everyone" w:colFirst="3" w:colLast="3"/>
            <w:permStart w:id="1661805989" w:edGrp="everyone" w:colFirst="4" w:colLast="4"/>
            <w:permEnd w:id="156934389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67753737"/>
      <w:permEnd w:id="1727157649"/>
      <w:permEnd w:id="1900416119"/>
      <w:permEnd w:id="1582192194"/>
      <w:permEnd w:id="16618059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zLwwiAn8LE83AuX26q1cobkCCRbibk0mjbUJl3/36+oWQStKHZY/uMjiydSYc5u+jRlx7LYCPq9ZKssoiS8ZaA==" w:salt="4pK3DROyt8XO1k+z48CH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45D9"/>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44B2"/>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0BF4"/>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70BF4"/>
  </w:style>
  <w:style w:type="character" w:customStyle="1" w:styleId="eop">
    <w:name w:val="eop"/>
    <w:basedOn w:val="DefaultParagraphFont"/>
    <w:rsid w:val="00F70BF4"/>
  </w:style>
  <w:style w:type="paragraph" w:customStyle="1" w:styleId="paragraph">
    <w:name w:val="paragraph"/>
    <w:basedOn w:val="Normal"/>
    <w:rsid w:val="006F45D9"/>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6F4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8431">
      <w:bodyDiv w:val="1"/>
      <w:marLeft w:val="0"/>
      <w:marRight w:val="0"/>
      <w:marTop w:val="0"/>
      <w:marBottom w:val="0"/>
      <w:divBdr>
        <w:top w:val="none" w:sz="0" w:space="0" w:color="auto"/>
        <w:left w:val="none" w:sz="0" w:space="0" w:color="auto"/>
        <w:bottom w:val="none" w:sz="0" w:space="0" w:color="auto"/>
        <w:right w:val="none" w:sz="0" w:space="0" w:color="auto"/>
      </w:divBdr>
      <w:divsChild>
        <w:div w:id="2129667054">
          <w:marLeft w:val="0"/>
          <w:marRight w:val="0"/>
          <w:marTop w:val="0"/>
          <w:marBottom w:val="0"/>
          <w:divBdr>
            <w:top w:val="none" w:sz="0" w:space="0" w:color="auto"/>
            <w:left w:val="none" w:sz="0" w:space="0" w:color="auto"/>
            <w:bottom w:val="none" w:sz="0" w:space="0" w:color="auto"/>
            <w:right w:val="none" w:sz="0" w:space="0" w:color="auto"/>
          </w:divBdr>
        </w:div>
        <w:div w:id="1794785428">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09627068">
      <w:bodyDiv w:val="1"/>
      <w:marLeft w:val="0"/>
      <w:marRight w:val="0"/>
      <w:marTop w:val="0"/>
      <w:marBottom w:val="0"/>
      <w:divBdr>
        <w:top w:val="none" w:sz="0" w:space="0" w:color="auto"/>
        <w:left w:val="none" w:sz="0" w:space="0" w:color="auto"/>
        <w:bottom w:val="none" w:sz="0" w:space="0" w:color="auto"/>
        <w:right w:val="none" w:sz="0" w:space="0" w:color="auto"/>
      </w:divBdr>
      <w:divsChild>
        <w:div w:id="1380520404">
          <w:marLeft w:val="0"/>
          <w:marRight w:val="0"/>
          <w:marTop w:val="0"/>
          <w:marBottom w:val="0"/>
          <w:divBdr>
            <w:top w:val="none" w:sz="0" w:space="0" w:color="auto"/>
            <w:left w:val="none" w:sz="0" w:space="0" w:color="auto"/>
            <w:bottom w:val="none" w:sz="0" w:space="0" w:color="auto"/>
            <w:right w:val="none" w:sz="0" w:space="0" w:color="auto"/>
          </w:divBdr>
        </w:div>
        <w:div w:id="247422267">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