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606507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C90638A" w:rsidR="009921A7" w:rsidRPr="006066B9" w:rsidRDefault="008343CC" w:rsidP="004D0DF5">
            <w:pPr>
              <w:spacing w:after="0"/>
              <w:jc w:val="center"/>
              <w:rPr>
                <w:rFonts w:ascii="Arial" w:hAnsi="Arial" w:cs="Arial"/>
              </w:rPr>
            </w:pPr>
            <w:r w:rsidRPr="008343CC">
              <w:rPr>
                <w:rFonts w:ascii="Arial" w:hAnsi="Arial" w:cs="Arial"/>
              </w:rPr>
              <w:t>Generic Technology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A47A87B" w:rsidR="009921A7" w:rsidRPr="006066B9" w:rsidRDefault="008343C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00177589" w:edGrp="everyone" w:colFirst="1" w:colLast="1"/>
            <w:permEnd w:id="6606507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D72565C" w:rsidR="009921A7" w:rsidRPr="006066B9" w:rsidRDefault="008343CC" w:rsidP="004D0DF5">
            <w:pPr>
              <w:spacing w:after="0"/>
              <w:jc w:val="center"/>
              <w:rPr>
                <w:rFonts w:ascii="Arial" w:hAnsi="Arial" w:cs="Arial"/>
              </w:rPr>
            </w:pPr>
            <w:r w:rsidRPr="008343CC">
              <w:rPr>
                <w:rFonts w:ascii="Arial" w:hAnsi="Arial" w:cs="Arial"/>
              </w:rPr>
              <w:t>91611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A17608F" w:rsidR="009921A7" w:rsidRPr="006066B9" w:rsidRDefault="008343CC" w:rsidP="004D0DF5">
            <w:pPr>
              <w:spacing w:after="0"/>
              <w:jc w:val="center"/>
              <w:rPr>
                <w:rFonts w:ascii="Arial" w:hAnsi="Arial" w:cs="Arial"/>
              </w:rPr>
            </w:pPr>
            <w:r>
              <w:rPr>
                <w:rFonts w:ascii="Arial" w:hAnsi="Arial" w:cs="Arial"/>
              </w:rPr>
              <w:t>3</w:t>
            </w:r>
          </w:p>
        </w:tc>
      </w:tr>
      <w:permEnd w:id="200017758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F07A0C8" w:rsidR="009921A7" w:rsidRPr="006066B9" w:rsidRDefault="008343CC" w:rsidP="009921A7">
            <w:pPr>
              <w:spacing w:after="0"/>
              <w:rPr>
                <w:rFonts w:ascii="Arial" w:hAnsi="Arial" w:cs="Arial"/>
              </w:rPr>
            </w:pPr>
            <w:r w:rsidRPr="008343CC">
              <w:rPr>
                <w:rFonts w:ascii="Arial" w:hAnsi="Arial" w:cs="Arial"/>
              </w:rPr>
              <w:t>Develop a prototype considering fitness for purpose in the broadest sense</w:t>
            </w:r>
            <w:r w:rsidR="00B15A22">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E01AC0" w:rsidR="009921A7" w:rsidRPr="006066B9" w:rsidRDefault="008343CC"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E5464E6" w:rsidR="005D40BC" w:rsidRPr="006066B9" w:rsidRDefault="008343CC" w:rsidP="005D40BC">
            <w:pPr>
              <w:spacing w:after="0"/>
              <w:rPr>
                <w:rFonts w:ascii="Arial" w:hAnsi="Arial" w:cs="Arial"/>
                <w:lang w:val="en-GB"/>
              </w:rPr>
            </w:pPr>
            <w:r w:rsidRPr="008343CC">
              <w:rPr>
                <w:rFonts w:ascii="Arial" w:hAnsi="Arial" w:cs="Arial"/>
                <w:lang w:val="en-GB"/>
              </w:rPr>
              <w:t>Develop a prototype considering fitness for purpose in the broadest sense.</w:t>
            </w:r>
          </w:p>
        </w:tc>
        <w:tc>
          <w:tcPr>
            <w:tcW w:w="4573" w:type="dxa"/>
            <w:gridSpan w:val="6"/>
          </w:tcPr>
          <w:p w14:paraId="1D93F859" w14:textId="3BD4017A" w:rsidR="005D40BC" w:rsidRPr="006066B9" w:rsidRDefault="008343CC" w:rsidP="005D40BC">
            <w:pPr>
              <w:spacing w:after="0"/>
              <w:rPr>
                <w:rFonts w:ascii="Arial" w:hAnsi="Arial" w:cs="Arial"/>
                <w:lang w:val="en-GB"/>
              </w:rPr>
            </w:pPr>
            <w:r w:rsidRPr="008343CC">
              <w:rPr>
                <w:rFonts w:ascii="Arial" w:hAnsi="Arial" w:cs="Arial"/>
                <w:lang w:val="en-GB"/>
              </w:rPr>
              <w:t>Develop a refined prototype considering fitness for purpose in the broadest sense.</w:t>
            </w:r>
          </w:p>
        </w:tc>
        <w:tc>
          <w:tcPr>
            <w:tcW w:w="5066" w:type="dxa"/>
            <w:gridSpan w:val="3"/>
          </w:tcPr>
          <w:p w14:paraId="50AB3FEE" w14:textId="52C61CE4" w:rsidR="005D40BC" w:rsidRPr="006066B9" w:rsidRDefault="008343CC" w:rsidP="005D40BC">
            <w:pPr>
              <w:spacing w:after="0"/>
              <w:rPr>
                <w:rFonts w:ascii="Arial" w:hAnsi="Arial" w:cs="Arial"/>
                <w:lang w:val="en-GB"/>
              </w:rPr>
            </w:pPr>
            <w:r w:rsidRPr="008343CC">
              <w:rPr>
                <w:rFonts w:ascii="Arial" w:hAnsi="Arial" w:cs="Arial"/>
                <w:lang w:val="en-GB"/>
              </w:rPr>
              <w:t>Develop a justified prototype considering fitness for purpose in the broadest sense.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83912">
        <w:trPr>
          <w:trHeight w:val="289"/>
        </w:trPr>
        <w:tc>
          <w:tcPr>
            <w:tcW w:w="4565" w:type="dxa"/>
            <w:gridSpan w:val="6"/>
            <w:shd w:val="clear" w:color="auto" w:fill="auto"/>
          </w:tcPr>
          <w:p w14:paraId="243FA06F" w14:textId="72BE7714" w:rsidR="00994BA6" w:rsidRPr="006066B9" w:rsidRDefault="008343CC" w:rsidP="00970599">
            <w:pPr>
              <w:spacing w:after="0"/>
              <w:rPr>
                <w:rFonts w:ascii="Arial" w:hAnsi="Arial" w:cs="Arial"/>
              </w:rPr>
            </w:pPr>
            <w:permStart w:id="430467883" w:edGrp="everyone" w:colFirst="4" w:colLast="4"/>
            <w:permStart w:id="1026754781" w:edGrp="everyone" w:colFirst="5" w:colLast="5"/>
            <w:permStart w:id="689309413" w:edGrp="everyone" w:colFirst="1" w:colLast="1"/>
            <w:r w:rsidRPr="008343CC">
              <w:rPr>
                <w:rFonts w:ascii="Arial" w:hAnsi="Arial" w:cs="Arial"/>
              </w:rPr>
              <w:t>Considering the context when determining the suitability of materials and/or components, and of practical techniques and processes.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5B1244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6CDA6B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83912">
        <w:trPr>
          <w:trHeight w:val="289"/>
        </w:trPr>
        <w:tc>
          <w:tcPr>
            <w:tcW w:w="4565" w:type="dxa"/>
            <w:gridSpan w:val="6"/>
            <w:shd w:val="clear" w:color="auto" w:fill="auto"/>
          </w:tcPr>
          <w:p w14:paraId="51324483" w14:textId="6BC593B7" w:rsidR="00994BA6" w:rsidRPr="006066B9" w:rsidRDefault="00C83912" w:rsidP="00994BA6">
            <w:pPr>
              <w:spacing w:after="0"/>
              <w:rPr>
                <w:rFonts w:ascii="Arial" w:hAnsi="Arial" w:cs="Arial"/>
              </w:rPr>
            </w:pPr>
            <w:permStart w:id="997203564" w:edGrp="everyone" w:colFirst="4" w:colLast="4"/>
            <w:permStart w:id="522678063" w:edGrp="everyone" w:colFirst="5" w:colLast="5"/>
            <w:permStart w:id="922514554" w:edGrp="everyone" w:colFirst="1" w:colLast="1"/>
            <w:permEnd w:id="430467883"/>
            <w:permEnd w:id="1026754781"/>
            <w:permEnd w:id="689309413"/>
            <w:r w:rsidRPr="00C83912">
              <w:rPr>
                <w:rFonts w:ascii="Arial" w:hAnsi="Arial" w:cs="Arial"/>
              </w:rPr>
              <w:t>Selecting suitable materials/components, tools and equipment, and applying techniques and processes to make the prototype.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403F2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36CE7C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83912">
        <w:trPr>
          <w:trHeight w:val="289"/>
        </w:trPr>
        <w:tc>
          <w:tcPr>
            <w:tcW w:w="4565" w:type="dxa"/>
            <w:gridSpan w:val="6"/>
            <w:shd w:val="clear" w:color="auto" w:fill="auto"/>
          </w:tcPr>
          <w:p w14:paraId="1B875923" w14:textId="684A88FC" w:rsidR="00994BA6" w:rsidRPr="006066B9" w:rsidRDefault="00C83912" w:rsidP="00994BA6">
            <w:pPr>
              <w:spacing w:after="0"/>
              <w:rPr>
                <w:rFonts w:ascii="Arial" w:hAnsi="Arial" w:cs="Arial"/>
              </w:rPr>
            </w:pPr>
            <w:permStart w:id="931877177" w:edGrp="everyone" w:colFirst="4" w:colLast="4"/>
            <w:permStart w:id="658183870" w:edGrp="everyone" w:colFirst="5" w:colLast="5"/>
            <w:permStart w:id="881727650" w:edGrp="everyone" w:colFirst="1" w:colLast="1"/>
            <w:permEnd w:id="997203564"/>
            <w:permEnd w:id="522678063"/>
            <w:permEnd w:id="922514554"/>
            <w:r w:rsidRPr="00C83912">
              <w:rPr>
                <w:rFonts w:ascii="Arial" w:hAnsi="Arial" w:cs="Arial"/>
              </w:rPr>
              <w:t>Using results from testing and stakeholder feedback to inform the making and trialling of the prototype.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1719D7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6727EA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83912">
        <w:trPr>
          <w:trHeight w:val="289"/>
        </w:trPr>
        <w:tc>
          <w:tcPr>
            <w:tcW w:w="4565" w:type="dxa"/>
            <w:gridSpan w:val="6"/>
            <w:shd w:val="clear" w:color="auto" w:fill="auto"/>
          </w:tcPr>
          <w:p w14:paraId="6D0325AE" w14:textId="5EED1B88" w:rsidR="00994BA6" w:rsidRPr="006066B9" w:rsidRDefault="00C83912" w:rsidP="00994BA6">
            <w:pPr>
              <w:spacing w:after="0"/>
              <w:rPr>
                <w:rFonts w:ascii="Arial" w:hAnsi="Arial" w:cs="Arial"/>
              </w:rPr>
            </w:pPr>
            <w:permStart w:id="167129257" w:edGrp="everyone" w:colFirst="4" w:colLast="4"/>
            <w:permStart w:id="2001553095" w:edGrp="everyone" w:colFirst="5" w:colLast="5"/>
            <w:permStart w:id="436038373" w:edGrp="everyone" w:colFirst="1" w:colLast="1"/>
            <w:permEnd w:id="931877177"/>
            <w:permEnd w:id="658183870"/>
            <w:permEnd w:id="881727650"/>
            <w:r w:rsidRPr="00C83912">
              <w:rPr>
                <w:rFonts w:ascii="Arial" w:hAnsi="Arial" w:cs="Arial"/>
              </w:rPr>
              <w:t>Prototyping to gain specific evidence of fitness for purpose.</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8019C4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947F15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83912">
        <w:trPr>
          <w:trHeight w:val="289"/>
        </w:trPr>
        <w:tc>
          <w:tcPr>
            <w:tcW w:w="4565" w:type="dxa"/>
            <w:gridSpan w:val="6"/>
            <w:shd w:val="clear" w:color="auto" w:fill="auto"/>
          </w:tcPr>
          <w:p w14:paraId="11582291" w14:textId="5E2456CE" w:rsidR="00994BA6" w:rsidRPr="006066B9" w:rsidRDefault="00C83912" w:rsidP="00994BA6">
            <w:pPr>
              <w:spacing w:after="0"/>
              <w:rPr>
                <w:rFonts w:ascii="Arial" w:hAnsi="Arial" w:cs="Arial"/>
              </w:rPr>
            </w:pPr>
            <w:permStart w:id="1687292670" w:edGrp="everyone" w:colFirst="4" w:colLast="4"/>
            <w:permStart w:id="957943342" w:edGrp="everyone" w:colFirst="5" w:colLast="5"/>
            <w:permStart w:id="901723403" w:edGrp="everyone" w:colFirst="1" w:colLast="1"/>
            <w:permEnd w:id="167129257"/>
            <w:permEnd w:id="2001553095"/>
            <w:permEnd w:id="436038373"/>
            <w:r w:rsidRPr="00C83912">
              <w:rPr>
                <w:rFonts w:ascii="Arial" w:hAnsi="Arial" w:cs="Arial"/>
              </w:rPr>
              <w:t>Explaining any decisions to accept and/or modify the prototype based on a judgement against the brief.</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6F76FB7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53A1564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83912">
        <w:trPr>
          <w:trHeight w:val="289"/>
        </w:trPr>
        <w:tc>
          <w:tcPr>
            <w:tcW w:w="4565" w:type="dxa"/>
            <w:gridSpan w:val="6"/>
            <w:shd w:val="clear" w:color="auto" w:fill="auto"/>
          </w:tcPr>
          <w:p w14:paraId="3BAB0BC5" w14:textId="2E0167C1" w:rsidR="00B11E2A" w:rsidRPr="006066B9" w:rsidRDefault="00C83912" w:rsidP="00994BA6">
            <w:pPr>
              <w:spacing w:after="0"/>
              <w:rPr>
                <w:rFonts w:ascii="Arial" w:hAnsi="Arial" w:cs="Arial"/>
              </w:rPr>
            </w:pPr>
            <w:permStart w:id="308682877" w:edGrp="everyone" w:colFirst="4" w:colLast="4"/>
            <w:permStart w:id="859899498" w:edGrp="everyone" w:colFirst="5" w:colLast="5"/>
            <w:permEnd w:id="1687292670"/>
            <w:permEnd w:id="957943342"/>
            <w:permEnd w:id="901723403"/>
            <w:r w:rsidRPr="00C83912">
              <w:rPr>
                <w:rFonts w:ascii="Arial" w:hAnsi="Arial" w:cs="Arial"/>
              </w:rPr>
              <w:t xml:space="preserve">Evaluating how the combination of selected materials and/or components and practical techniques and processes work together to </w:t>
            </w:r>
            <w:r w:rsidRPr="00C83912">
              <w:rPr>
                <w:rFonts w:ascii="Arial" w:hAnsi="Arial" w:cs="Arial"/>
              </w:rPr>
              <w:lastRenderedPageBreak/>
              <w:t>ensure their effectiveness in making a prototype.</w:t>
            </w:r>
          </w:p>
        </w:tc>
        <w:tc>
          <w:tcPr>
            <w:tcW w:w="992" w:type="dxa"/>
            <w:gridSpan w:val="3"/>
            <w:shd w:val="clear" w:color="auto" w:fill="BFBFBF" w:themeFill="background1" w:themeFillShade="BF"/>
            <w:vAlign w:val="center"/>
          </w:tcPr>
          <w:p w14:paraId="2BEF5172" w14:textId="65606FA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2071989538" w:edGrp="everyone" w:displacedByCustomXml="prev"/>
            <w:tc>
              <w:tcPr>
                <w:tcW w:w="993" w:type="dxa"/>
                <w:gridSpan w:val="3"/>
                <w:shd w:val="clear" w:color="auto" w:fill="FFFFFF" w:themeFill="background1"/>
                <w:vAlign w:val="center"/>
              </w:tcPr>
              <w:p w14:paraId="171443D4" w14:textId="730746ED" w:rsidR="00B11E2A" w:rsidRPr="006066B9" w:rsidRDefault="00C83912" w:rsidP="00994BA6">
                <w:pPr>
                  <w:spacing w:after="0"/>
                  <w:jc w:val="center"/>
                  <w:rPr>
                    <w:rFonts w:ascii="Arial" w:hAnsi="Arial" w:cs="Arial"/>
                  </w:rPr>
                </w:pPr>
                <w:r>
                  <w:rPr>
                    <w:rFonts w:ascii="MS Gothic" w:eastAsia="MS Gothic" w:hAnsi="MS Gothic" w:cs="Arial" w:hint="eastAsia"/>
                  </w:rPr>
                  <w:t>☐</w:t>
                </w:r>
              </w:p>
            </w:tc>
            <w:permEnd w:id="2071989538" w:displacedByCustomXml="next"/>
          </w:sdtContent>
        </w:sdt>
        <w:tc>
          <w:tcPr>
            <w:tcW w:w="992" w:type="dxa"/>
            <w:shd w:val="clear" w:color="auto" w:fill="BFBFBF" w:themeFill="background1" w:themeFillShade="BF"/>
            <w:vAlign w:val="center"/>
          </w:tcPr>
          <w:p w14:paraId="7F7AE571" w14:textId="3AC8F6C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83912">
        <w:trPr>
          <w:trHeight w:val="289"/>
        </w:trPr>
        <w:tc>
          <w:tcPr>
            <w:tcW w:w="4565" w:type="dxa"/>
            <w:gridSpan w:val="6"/>
            <w:shd w:val="clear" w:color="auto" w:fill="auto"/>
          </w:tcPr>
          <w:p w14:paraId="75AA2AE8" w14:textId="687B26BB" w:rsidR="00A339C3" w:rsidRDefault="00C83912" w:rsidP="00A339C3">
            <w:pPr>
              <w:spacing w:after="0"/>
              <w:rPr>
                <w:rFonts w:ascii="Arial" w:hAnsi="Arial" w:cs="Arial"/>
              </w:rPr>
            </w:pPr>
            <w:permStart w:id="329017030" w:edGrp="everyone" w:colFirst="3" w:colLast="3"/>
            <w:permStart w:id="1087534879" w:edGrp="everyone" w:colFirst="4" w:colLast="4"/>
            <w:permStart w:id="172259399" w:edGrp="everyone" w:colFirst="5" w:colLast="5"/>
            <w:permEnd w:id="308682877"/>
            <w:permEnd w:id="859899498"/>
            <w:r w:rsidRPr="00C83912">
              <w:rPr>
                <w:rFonts w:ascii="Arial" w:hAnsi="Arial" w:cs="Arial"/>
              </w:rPr>
              <w:t>Synthesising evidence from ongoing testing (included prototyping) and stakeholder feedback to optimise the prototype and justify the prototype’s fitness for purpose against the brief.</w:t>
            </w:r>
          </w:p>
        </w:tc>
        <w:tc>
          <w:tcPr>
            <w:tcW w:w="992" w:type="dxa"/>
            <w:gridSpan w:val="3"/>
            <w:shd w:val="clear" w:color="auto" w:fill="BFBFBF" w:themeFill="background1" w:themeFillShade="BF"/>
            <w:vAlign w:val="center"/>
          </w:tcPr>
          <w:p w14:paraId="1C3CFE8B" w14:textId="08EBC849"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9F0D62C"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329017030"/>
      <w:permEnd w:id="1087534879"/>
      <w:permEnd w:id="17225939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0082909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83059980" w:edGrp="everyone" w:colFirst="2" w:colLast="2"/>
            <w:permEnd w:id="210082909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06096894" w:edGrp="everyone" w:colFirst="2" w:colLast="2"/>
            <w:permEnd w:id="118305998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97154656" w:edGrp="everyone" w:colFirst="1" w:colLast="1"/>
            <w:permStart w:id="1083925114" w:edGrp="everyone" w:colFirst="2" w:colLast="2"/>
            <w:permStart w:id="2015178524" w:edGrp="everyone" w:colFirst="3" w:colLast="3"/>
            <w:permStart w:id="2015248731" w:edGrp="everyone" w:colFirst="4" w:colLast="4"/>
            <w:permStart w:id="169240065" w:edGrp="everyone" w:colFirst="5" w:colLast="5"/>
            <w:permEnd w:id="50609689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97154656"/>
      <w:permEnd w:id="1083925114"/>
      <w:permEnd w:id="2015178524"/>
      <w:permEnd w:id="2015248731"/>
      <w:permEnd w:id="16924006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W9dTmxt00z2BWRXb3rlnu23EFmlLXvQaSqBnzXTdzQzSU3k6xowXFNJcmf3YnoWjiNjIMZQ4qB3vIOQmBG7aTw==" w:salt="A8TNk7ysrmqcyb83Ynfx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43CC"/>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15A22"/>
    <w:rsid w:val="00B4104B"/>
    <w:rsid w:val="00B67C07"/>
    <w:rsid w:val="00B72F39"/>
    <w:rsid w:val="00B86636"/>
    <w:rsid w:val="00BA3ED4"/>
    <w:rsid w:val="00BD61E9"/>
    <w:rsid w:val="00C1145B"/>
    <w:rsid w:val="00C4142C"/>
    <w:rsid w:val="00C45D7C"/>
    <w:rsid w:val="00C46B50"/>
    <w:rsid w:val="00C83912"/>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