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rsidTr="006475E2">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number/Te nama o te </w:t>
            </w:r>
            <w:proofErr w:type="spellStart"/>
            <w:r w:rsidRPr="006B7B0D">
              <w:rPr>
                <w:b/>
                <w:bCs/>
              </w:rPr>
              <w:t>tohu</w:t>
            </w:r>
            <w:proofErr w:type="spellEnd"/>
            <w:r w:rsidRPr="006B7B0D">
              <w:rPr>
                <w:b/>
                <w:bCs/>
              </w:rPr>
              <w:t xml:space="preserve"> mātauranga</w:t>
            </w:r>
          </w:p>
        </w:tc>
        <w:tc>
          <w:tcPr>
            <w:tcW w:w="6741" w:type="dxa"/>
            <w:gridSpan w:val="3"/>
            <w:shd w:val="clear" w:color="auto" w:fill="FFFFFF"/>
            <w:vAlign w:val="center"/>
          </w:tcPr>
          <w:p w14:paraId="498D2128" w14:textId="10732C34" w:rsidR="00BD6A0F" w:rsidRPr="006B7B0D" w:rsidRDefault="00413B63" w:rsidP="00F966D5">
            <w:pPr>
              <w:spacing w:beforeLines="60" w:before="144" w:afterLines="60" w:after="144"/>
              <w:ind w:left="0" w:right="407"/>
            </w:pPr>
            <w:r>
              <w:t>234</w:t>
            </w:r>
            <w:r w:rsidR="0015408F">
              <w:t>7</w:t>
            </w:r>
          </w:p>
        </w:tc>
      </w:tr>
      <w:tr w:rsidR="00BD6A0F" w:rsidRPr="003D5424" w14:paraId="71188D98" w14:textId="77777777" w:rsidTr="006475E2">
        <w:trPr>
          <w:jc w:val="center"/>
        </w:trPr>
        <w:tc>
          <w:tcPr>
            <w:tcW w:w="3549" w:type="dxa"/>
            <w:shd w:val="clear" w:color="auto" w:fill="F2F2F2" w:themeFill="background1" w:themeFillShade="F2"/>
            <w:vAlign w:val="center"/>
          </w:tcPr>
          <w:p w14:paraId="7543AE0A" w14:textId="53FFA2DE" w:rsidR="00BD6A0F" w:rsidRPr="006B7B0D" w:rsidRDefault="008B60FE" w:rsidP="00BD6A0F">
            <w:pPr>
              <w:spacing w:beforeLines="60" w:before="144" w:afterLines="60" w:after="144" w:line="240" w:lineRule="auto"/>
              <w:ind w:left="0" w:right="0"/>
              <w:rPr>
                <w:b/>
                <w:bCs/>
              </w:rPr>
            </w:pPr>
            <w:r>
              <w:rPr>
                <w:b/>
                <w:bCs/>
              </w:rPr>
              <w:t>T</w:t>
            </w:r>
            <w:r w:rsidRPr="006B7B0D">
              <w:rPr>
                <w:b/>
                <w:bCs/>
              </w:rPr>
              <w:t>itle/</w:t>
            </w:r>
            <w:proofErr w:type="spellStart"/>
            <w:r w:rsidRPr="006B7B0D">
              <w:rPr>
                <w:b/>
                <w:bCs/>
              </w:rPr>
              <w:t>Taitara</w:t>
            </w:r>
            <w:proofErr w:type="spellEnd"/>
          </w:p>
        </w:tc>
        <w:tc>
          <w:tcPr>
            <w:tcW w:w="6741" w:type="dxa"/>
            <w:gridSpan w:val="3"/>
            <w:shd w:val="clear" w:color="auto" w:fill="FFFFFF"/>
            <w:vAlign w:val="center"/>
          </w:tcPr>
          <w:p w14:paraId="4078B084" w14:textId="309B86CF" w:rsidR="00BD6A0F" w:rsidRPr="003D5424" w:rsidRDefault="0015408F" w:rsidP="00F966D5">
            <w:pPr>
              <w:spacing w:beforeLines="60" w:before="144" w:afterLines="60" w:after="144"/>
              <w:ind w:left="0" w:right="265"/>
              <w:rPr>
                <w:lang w:val="fi-FI"/>
              </w:rPr>
            </w:pPr>
            <w:proofErr w:type="spellStart"/>
            <w:r w:rsidRPr="0015408F">
              <w:t>Rūmakihia</w:t>
            </w:r>
            <w:proofErr w:type="spellEnd"/>
            <w:r w:rsidRPr="0015408F">
              <w:t xml:space="preserve"> te Taiao (Kaupae 6)</w:t>
            </w:r>
          </w:p>
        </w:tc>
      </w:tr>
      <w:tr w:rsidR="008B60FE" w:rsidRPr="003D5424" w14:paraId="7550B773" w14:textId="77777777" w:rsidTr="006475E2">
        <w:trPr>
          <w:jc w:val="center"/>
        </w:trPr>
        <w:tc>
          <w:tcPr>
            <w:tcW w:w="3549" w:type="dxa"/>
            <w:shd w:val="clear" w:color="auto" w:fill="F2F2F2" w:themeFill="background1" w:themeFillShade="F2"/>
            <w:vAlign w:val="center"/>
          </w:tcPr>
          <w:p w14:paraId="4C22866A" w14:textId="3791A4C2" w:rsidR="008B60FE" w:rsidRDefault="008B60FE" w:rsidP="008B60FE">
            <w:pPr>
              <w:spacing w:beforeLines="60" w:before="144" w:afterLines="60" w:after="144" w:line="240" w:lineRule="auto"/>
              <w:ind w:left="0" w:right="0"/>
              <w:rPr>
                <w:b/>
                <w:bCs/>
              </w:rPr>
            </w:pPr>
            <w:r w:rsidRPr="006B7B0D">
              <w:rPr>
                <w:b/>
                <w:bCs/>
              </w:rPr>
              <w:t>English title/</w:t>
            </w:r>
            <w:proofErr w:type="spellStart"/>
            <w:r w:rsidRPr="006B7B0D">
              <w:rPr>
                <w:b/>
                <w:bCs/>
              </w:rPr>
              <w:t>Taitara</w:t>
            </w:r>
            <w:proofErr w:type="spellEnd"/>
            <w:r w:rsidRPr="006B7B0D">
              <w:rPr>
                <w:b/>
                <w:bCs/>
              </w:rPr>
              <w:t xml:space="preserve"> Ingarihi</w:t>
            </w:r>
          </w:p>
        </w:tc>
        <w:tc>
          <w:tcPr>
            <w:tcW w:w="6741" w:type="dxa"/>
            <w:gridSpan w:val="3"/>
            <w:shd w:val="clear" w:color="auto" w:fill="FFFFFF"/>
            <w:vAlign w:val="center"/>
          </w:tcPr>
          <w:p w14:paraId="638B628D" w14:textId="696A711A" w:rsidR="008B60FE" w:rsidRPr="0015408F" w:rsidRDefault="008B60FE" w:rsidP="008B60FE">
            <w:pPr>
              <w:spacing w:beforeLines="60" w:before="144" w:afterLines="60" w:after="144"/>
              <w:ind w:left="0" w:right="265"/>
            </w:pPr>
            <w:r w:rsidRPr="0015408F">
              <w:t xml:space="preserve">New Zealand Diploma in Maori Environment Management </w:t>
            </w:r>
          </w:p>
        </w:tc>
      </w:tr>
      <w:tr w:rsidR="00D65678" w:rsidRPr="006B7B0D" w14:paraId="6F5FFF95" w14:textId="77777777" w:rsidTr="00B61673">
        <w:trPr>
          <w:jc w:val="center"/>
        </w:trPr>
        <w:tc>
          <w:tcPr>
            <w:tcW w:w="3549" w:type="dxa"/>
            <w:shd w:val="clear" w:color="auto" w:fill="F2F2F2" w:themeFill="background1" w:themeFillShade="F2"/>
            <w:vAlign w:val="center"/>
          </w:tcPr>
          <w:p w14:paraId="55FCF1A9" w14:textId="77777777" w:rsidR="00D65678" w:rsidRPr="006B7B0D" w:rsidRDefault="00D65678" w:rsidP="00D65678">
            <w:pPr>
              <w:spacing w:beforeLines="60" w:before="144" w:afterLines="60" w:after="144" w:line="240" w:lineRule="auto"/>
              <w:ind w:left="0" w:right="0"/>
              <w:rPr>
                <w:b/>
                <w:bCs/>
              </w:rPr>
            </w:pPr>
            <w:r w:rsidRPr="006B7B0D">
              <w:rPr>
                <w:b/>
                <w:bCs/>
              </w:rPr>
              <w:t xml:space="preserve">Version number/Te </w:t>
            </w:r>
            <w:proofErr w:type="spellStart"/>
            <w:r w:rsidRPr="006B7B0D">
              <w:rPr>
                <w:b/>
                <w:bCs/>
              </w:rPr>
              <w:t>putanga</w:t>
            </w:r>
            <w:proofErr w:type="spellEnd"/>
          </w:p>
        </w:tc>
        <w:tc>
          <w:tcPr>
            <w:tcW w:w="1560" w:type="dxa"/>
            <w:shd w:val="clear" w:color="auto" w:fill="FFFFFF"/>
          </w:tcPr>
          <w:p w14:paraId="63CFBA88" w14:textId="3A3E6B46" w:rsidR="00D65678" w:rsidRPr="006B7B0D" w:rsidRDefault="00573D04" w:rsidP="00D65678">
            <w:pPr>
              <w:tabs>
                <w:tab w:val="left" w:pos="448"/>
              </w:tabs>
              <w:spacing w:beforeLines="60" w:before="144" w:afterLines="60" w:after="144"/>
              <w:ind w:left="0"/>
            </w:pPr>
            <w:r>
              <w:t>4</w:t>
            </w:r>
          </w:p>
        </w:tc>
        <w:tc>
          <w:tcPr>
            <w:tcW w:w="3402" w:type="dxa"/>
            <w:shd w:val="clear" w:color="auto" w:fill="FFFFFF"/>
            <w:vAlign w:val="center"/>
          </w:tcPr>
          <w:p w14:paraId="3333E0F4" w14:textId="77777777" w:rsidR="00D65678" w:rsidRPr="006B7B0D" w:rsidRDefault="00D65678" w:rsidP="00D65678">
            <w:pPr>
              <w:spacing w:beforeLines="60" w:before="144" w:afterLines="60" w:after="144"/>
              <w:ind w:left="0"/>
              <w:rPr>
                <w:b/>
                <w:bCs/>
              </w:rPr>
            </w:pPr>
            <w:r w:rsidRPr="006B7B0D">
              <w:rPr>
                <w:b/>
                <w:bCs/>
              </w:rPr>
              <w:t xml:space="preserve">Qualification type/Te </w:t>
            </w:r>
            <w:proofErr w:type="spellStart"/>
            <w:r w:rsidRPr="006B7B0D">
              <w:rPr>
                <w:b/>
                <w:bCs/>
              </w:rPr>
              <w:t>momo</w:t>
            </w:r>
            <w:proofErr w:type="spellEnd"/>
            <w:r w:rsidRPr="006B7B0D">
              <w:rPr>
                <w:b/>
                <w:bCs/>
              </w:rPr>
              <w:t xml:space="preserve"> </w:t>
            </w:r>
            <w:proofErr w:type="spellStart"/>
            <w:r w:rsidRPr="006B7B0D">
              <w:rPr>
                <w:b/>
                <w:bCs/>
              </w:rPr>
              <w:t>tohu</w:t>
            </w:r>
            <w:proofErr w:type="spellEnd"/>
          </w:p>
        </w:tc>
        <w:tc>
          <w:tcPr>
            <w:tcW w:w="1779" w:type="dxa"/>
            <w:shd w:val="clear" w:color="auto" w:fill="FFFFFF"/>
            <w:vAlign w:val="center"/>
          </w:tcPr>
          <w:p w14:paraId="6849B98B" w14:textId="7C1D6320" w:rsidR="00D65678" w:rsidRPr="006B7B0D" w:rsidRDefault="0015408F" w:rsidP="00D65678">
            <w:pPr>
              <w:spacing w:beforeLines="60" w:before="144" w:afterLines="60" w:after="144"/>
              <w:ind w:left="0" w:right="123"/>
            </w:pPr>
            <w:r>
              <w:t>Diploma</w:t>
            </w:r>
          </w:p>
        </w:tc>
      </w:tr>
      <w:tr w:rsidR="00D65678" w:rsidRPr="006B7B0D" w14:paraId="606D6B8D" w14:textId="77777777" w:rsidTr="00B61673">
        <w:trPr>
          <w:jc w:val="center"/>
        </w:trPr>
        <w:tc>
          <w:tcPr>
            <w:tcW w:w="3549" w:type="dxa"/>
            <w:shd w:val="clear" w:color="auto" w:fill="F2F2F2" w:themeFill="background1" w:themeFillShade="F2"/>
            <w:vAlign w:val="center"/>
          </w:tcPr>
          <w:p w14:paraId="50DCDB28" w14:textId="77777777" w:rsidR="00D65678" w:rsidRPr="006B7B0D" w:rsidRDefault="00D65678" w:rsidP="00D65678">
            <w:pPr>
              <w:spacing w:beforeLines="60" w:before="144" w:afterLines="60" w:after="144" w:line="240" w:lineRule="auto"/>
              <w:ind w:left="0" w:right="0"/>
              <w:rPr>
                <w:b/>
                <w:bCs/>
              </w:rPr>
            </w:pPr>
            <w:r w:rsidRPr="006B7B0D">
              <w:rPr>
                <w:b/>
                <w:bCs/>
              </w:rPr>
              <w:t xml:space="preserve">Level/Te </w:t>
            </w:r>
            <w:proofErr w:type="spellStart"/>
            <w:r w:rsidRPr="006B7B0D">
              <w:rPr>
                <w:b/>
                <w:bCs/>
              </w:rPr>
              <w:t>kaupae</w:t>
            </w:r>
            <w:proofErr w:type="spellEnd"/>
          </w:p>
        </w:tc>
        <w:tc>
          <w:tcPr>
            <w:tcW w:w="1560" w:type="dxa"/>
            <w:shd w:val="clear" w:color="auto" w:fill="FFFFFF"/>
          </w:tcPr>
          <w:p w14:paraId="43D07A41" w14:textId="39B5807A" w:rsidR="00D65678" w:rsidRPr="006B7B0D" w:rsidRDefault="0015408F" w:rsidP="00D65678">
            <w:pPr>
              <w:spacing w:beforeLines="60" w:before="144" w:afterLines="60" w:after="144"/>
              <w:ind w:left="0"/>
            </w:pPr>
            <w:r>
              <w:t>6</w:t>
            </w:r>
          </w:p>
        </w:tc>
        <w:tc>
          <w:tcPr>
            <w:tcW w:w="3402" w:type="dxa"/>
            <w:shd w:val="clear" w:color="auto" w:fill="FFFFFF"/>
            <w:vAlign w:val="center"/>
          </w:tcPr>
          <w:p w14:paraId="2FEED898" w14:textId="77777777" w:rsidR="00D65678" w:rsidRPr="006B7B0D" w:rsidRDefault="00D65678" w:rsidP="00D65678">
            <w:pPr>
              <w:spacing w:beforeLines="60" w:before="144" w:afterLines="60" w:after="144"/>
              <w:ind w:left="0"/>
              <w:rPr>
                <w:b/>
                <w:bCs/>
              </w:rPr>
            </w:pPr>
            <w:r w:rsidRPr="006B7B0D">
              <w:rPr>
                <w:b/>
                <w:bCs/>
              </w:rPr>
              <w:t xml:space="preserve">Credits/Ngā </w:t>
            </w:r>
            <w:proofErr w:type="spellStart"/>
            <w:r w:rsidRPr="006B7B0D">
              <w:rPr>
                <w:b/>
                <w:bCs/>
              </w:rPr>
              <w:t>whiwhinga</w:t>
            </w:r>
            <w:proofErr w:type="spellEnd"/>
          </w:p>
        </w:tc>
        <w:tc>
          <w:tcPr>
            <w:tcW w:w="1779" w:type="dxa"/>
            <w:shd w:val="clear" w:color="auto" w:fill="FFFFFF"/>
            <w:vAlign w:val="center"/>
          </w:tcPr>
          <w:p w14:paraId="78F815E8" w14:textId="1B0F2ED8" w:rsidR="00D65678" w:rsidRPr="006B7B0D" w:rsidRDefault="00E525E3" w:rsidP="00D65678">
            <w:pPr>
              <w:spacing w:beforeLines="60" w:before="144" w:afterLines="60" w:after="144"/>
              <w:ind w:left="0" w:right="123"/>
            </w:pPr>
            <w:r>
              <w:t>120</w:t>
            </w:r>
          </w:p>
        </w:tc>
      </w:tr>
      <w:tr w:rsidR="00CA3F28" w:rsidRPr="006B7B0D" w14:paraId="2FF27773" w14:textId="77777777" w:rsidTr="006B6D99">
        <w:trPr>
          <w:jc w:val="center"/>
        </w:trPr>
        <w:tc>
          <w:tcPr>
            <w:tcW w:w="3549" w:type="dxa"/>
            <w:shd w:val="clear" w:color="auto" w:fill="F2F2F2" w:themeFill="background1" w:themeFillShade="F2"/>
            <w:vAlign w:val="center"/>
          </w:tcPr>
          <w:p w14:paraId="60C3ED3E" w14:textId="77777777" w:rsidR="00CA3F28" w:rsidRPr="006B7B0D" w:rsidRDefault="00CA3F28" w:rsidP="00CA3F28">
            <w:pPr>
              <w:spacing w:beforeLines="60" w:before="144" w:afterLines="60" w:after="144" w:line="240" w:lineRule="auto"/>
              <w:ind w:left="0" w:right="0"/>
              <w:rPr>
                <w:b/>
                <w:bCs/>
              </w:rPr>
            </w:pPr>
            <w:r w:rsidRPr="006B7B0D">
              <w:rPr>
                <w:b/>
                <w:bCs/>
              </w:rPr>
              <w:t>NZSCED/Whakaraupapa</w:t>
            </w:r>
          </w:p>
        </w:tc>
        <w:tc>
          <w:tcPr>
            <w:tcW w:w="6741" w:type="dxa"/>
            <w:gridSpan w:val="3"/>
            <w:shd w:val="clear" w:color="auto" w:fill="FFFFFF"/>
          </w:tcPr>
          <w:p w14:paraId="57714860" w14:textId="54EC8790" w:rsidR="00CA3F28" w:rsidRPr="006B7B0D" w:rsidRDefault="00BD46FD" w:rsidP="00CA3F28">
            <w:pPr>
              <w:tabs>
                <w:tab w:val="left" w:pos="5643"/>
              </w:tabs>
              <w:spacing w:beforeLines="60" w:before="144" w:afterLines="60" w:after="144"/>
              <w:ind w:left="0"/>
            </w:pPr>
            <w:r w:rsidRPr="00BD46FD">
              <w:t>090314 Society and Culture&gt;Studies in Human Society&gt;Tikanga - Maori Customs</w:t>
            </w:r>
          </w:p>
        </w:tc>
      </w:tr>
      <w:tr w:rsidR="00CA3F28" w:rsidRPr="006B7B0D" w14:paraId="73F37DDD" w14:textId="77777777" w:rsidTr="006B6D99">
        <w:trPr>
          <w:jc w:val="center"/>
        </w:trPr>
        <w:tc>
          <w:tcPr>
            <w:tcW w:w="3549" w:type="dxa"/>
            <w:shd w:val="clear" w:color="auto" w:fill="F2F2F2" w:themeFill="background1" w:themeFillShade="F2"/>
            <w:vAlign w:val="center"/>
          </w:tcPr>
          <w:p w14:paraId="03DD31D3" w14:textId="77777777" w:rsidR="00CA3F28" w:rsidRPr="006B7B0D" w:rsidRDefault="00CA3F28" w:rsidP="00CA3F28">
            <w:pPr>
              <w:spacing w:beforeLines="60" w:before="144" w:afterLines="60" w:after="144" w:line="240" w:lineRule="auto"/>
              <w:ind w:left="0" w:right="0"/>
              <w:rPr>
                <w:b/>
                <w:bCs/>
              </w:rPr>
            </w:pPr>
            <w:r w:rsidRPr="006B7B0D">
              <w:rPr>
                <w:b/>
                <w:bCs/>
              </w:rPr>
              <w:t xml:space="preserve">Qualification developer/Te </w:t>
            </w:r>
            <w:proofErr w:type="spellStart"/>
            <w:r w:rsidRPr="006B7B0D">
              <w:rPr>
                <w:b/>
                <w:bCs/>
              </w:rPr>
              <w:t>kaihanga</w:t>
            </w:r>
            <w:proofErr w:type="spellEnd"/>
            <w:r w:rsidRPr="006B7B0D">
              <w:rPr>
                <w:b/>
                <w:bCs/>
              </w:rPr>
              <w:t xml:space="preserve"> </w:t>
            </w:r>
            <w:proofErr w:type="spellStart"/>
            <w:r w:rsidRPr="006B7B0D">
              <w:rPr>
                <w:b/>
                <w:bCs/>
              </w:rPr>
              <w:t>tohu</w:t>
            </w:r>
            <w:proofErr w:type="spellEnd"/>
          </w:p>
        </w:tc>
        <w:tc>
          <w:tcPr>
            <w:tcW w:w="6741" w:type="dxa"/>
            <w:gridSpan w:val="3"/>
            <w:shd w:val="clear" w:color="auto" w:fill="FFFFFF"/>
          </w:tcPr>
          <w:p w14:paraId="57CD2439" w14:textId="07A61EBF" w:rsidR="00CA3F28" w:rsidRPr="006B7B0D" w:rsidRDefault="00955D0D" w:rsidP="00CA3F28">
            <w:pPr>
              <w:spacing w:beforeLines="60" w:before="144" w:afterLines="60" w:after="144"/>
              <w:ind w:left="0" w:right="407"/>
            </w:pPr>
            <w:r>
              <w:t>NZQA – Māori Qualifications Services</w:t>
            </w:r>
            <w:r w:rsidR="00030006">
              <w:t xml:space="preserve"> (MQS)</w:t>
            </w:r>
          </w:p>
        </w:tc>
      </w:tr>
      <w:tr w:rsidR="00CA3F28" w:rsidRPr="006B7B0D" w14:paraId="25AD149B" w14:textId="77777777" w:rsidTr="006B6D99">
        <w:trPr>
          <w:jc w:val="center"/>
        </w:trPr>
        <w:tc>
          <w:tcPr>
            <w:tcW w:w="3549" w:type="dxa"/>
            <w:shd w:val="clear" w:color="auto" w:fill="F2F2F2" w:themeFill="background1" w:themeFillShade="F2"/>
            <w:vAlign w:val="center"/>
          </w:tcPr>
          <w:p w14:paraId="5F307B59" w14:textId="77777777" w:rsidR="00CA3F28" w:rsidRPr="006B7B0D" w:rsidRDefault="00CA3F28" w:rsidP="00CA3F28">
            <w:pPr>
              <w:spacing w:beforeLines="60" w:before="144" w:afterLines="60" w:after="144" w:line="240" w:lineRule="auto"/>
              <w:ind w:left="0" w:right="0"/>
              <w:rPr>
                <w:b/>
                <w:bCs/>
              </w:rPr>
            </w:pPr>
            <w:r w:rsidRPr="006B7B0D">
              <w:rPr>
                <w:b/>
                <w:bCs/>
              </w:rPr>
              <w:t xml:space="preserve">Review Date /Te </w:t>
            </w:r>
            <w:proofErr w:type="spellStart"/>
            <w:r w:rsidRPr="006B7B0D">
              <w:rPr>
                <w:b/>
                <w:bCs/>
              </w:rPr>
              <w:t>rā</w:t>
            </w:r>
            <w:proofErr w:type="spellEnd"/>
            <w:r w:rsidRPr="006B7B0D">
              <w:rPr>
                <w:b/>
                <w:bCs/>
              </w:rPr>
              <w:t xml:space="preserve"> </w:t>
            </w:r>
            <w:proofErr w:type="spellStart"/>
            <w:r w:rsidRPr="006B7B0D">
              <w:rPr>
                <w:b/>
                <w:bCs/>
              </w:rPr>
              <w:t>arotake</w:t>
            </w:r>
            <w:proofErr w:type="spellEnd"/>
            <w:r w:rsidRPr="006B7B0D">
              <w:rPr>
                <w:b/>
                <w:bCs/>
              </w:rPr>
              <w:t xml:space="preserve"> </w:t>
            </w:r>
          </w:p>
        </w:tc>
        <w:tc>
          <w:tcPr>
            <w:tcW w:w="6741" w:type="dxa"/>
            <w:gridSpan w:val="3"/>
            <w:shd w:val="clear" w:color="auto" w:fill="FFFFFF"/>
          </w:tcPr>
          <w:p w14:paraId="61F8ED1B" w14:textId="0AF62F5A" w:rsidR="00CA3F28" w:rsidRPr="006B7B0D" w:rsidRDefault="00030006" w:rsidP="00CA3F28">
            <w:pPr>
              <w:spacing w:beforeLines="60" w:before="144" w:afterLines="60" w:after="144"/>
              <w:ind w:left="0" w:right="407"/>
            </w:pPr>
            <w:r>
              <w:t>December 2030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rsidTr="006475E2">
        <w:trPr>
          <w:jc w:val="center"/>
        </w:trPr>
        <w:tc>
          <w:tcPr>
            <w:tcW w:w="10148"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 xml:space="preserve">Strategic Purpose statement/ Te </w:t>
            </w:r>
            <w:proofErr w:type="spellStart"/>
            <w:r w:rsidRPr="006B7B0D">
              <w:rPr>
                <w:b/>
                <w:bCs/>
              </w:rPr>
              <w:t>rautaki</w:t>
            </w:r>
            <w:proofErr w:type="spellEnd"/>
            <w:r w:rsidRPr="006B7B0D">
              <w:rPr>
                <w:b/>
                <w:bCs/>
              </w:rPr>
              <w:t xml:space="preserve"> o te </w:t>
            </w:r>
            <w:proofErr w:type="spellStart"/>
            <w:r w:rsidRPr="006B7B0D">
              <w:rPr>
                <w:b/>
                <w:bCs/>
              </w:rPr>
              <w:t>tohu</w:t>
            </w:r>
            <w:proofErr w:type="spellEnd"/>
          </w:p>
        </w:tc>
      </w:tr>
      <w:tr w:rsidR="00BD6A0F" w:rsidRPr="006B7B0D" w14:paraId="6235541E" w14:textId="77777777" w:rsidTr="006475E2">
        <w:trPr>
          <w:trHeight w:val="1701"/>
          <w:jc w:val="center"/>
        </w:trPr>
        <w:tc>
          <w:tcPr>
            <w:tcW w:w="10148" w:type="dxa"/>
          </w:tcPr>
          <w:p w14:paraId="3FF25DE9" w14:textId="77777777" w:rsidR="00061824" w:rsidRDefault="00BD46FD" w:rsidP="00EE709A">
            <w:pPr>
              <w:spacing w:before="60" w:after="60"/>
              <w:ind w:left="0" w:right="0"/>
              <w:rPr>
                <w:rFonts w:ascii="Aptos" w:hAnsi="Aptos"/>
              </w:rPr>
            </w:pPr>
            <w:r w:rsidRPr="00EC17AE">
              <w:rPr>
                <w:rFonts w:ascii="Aptos" w:hAnsi="Aptos"/>
              </w:rPr>
              <w:t>This qualification is for whānau, hapū, iwi and others with knowledge and experience in mātauranga Taiao, and/or working experience in environmental resource management.</w:t>
            </w:r>
          </w:p>
          <w:p w14:paraId="29691A6D" w14:textId="0B0AFF57" w:rsidR="001B6E32" w:rsidRDefault="00BD46FD" w:rsidP="00EE709A">
            <w:pPr>
              <w:spacing w:before="60" w:after="60"/>
              <w:ind w:left="0" w:right="0"/>
              <w:rPr>
                <w:rFonts w:ascii="Aptos" w:hAnsi="Aptos"/>
              </w:rPr>
            </w:pPr>
            <w:r w:rsidRPr="00EC17AE">
              <w:rPr>
                <w:rFonts w:ascii="Aptos" w:hAnsi="Aptos"/>
              </w:rPr>
              <w:t xml:space="preserve">The purpose of this qualification is to provide whānau, hapū, iwi, hapori and other entities with graduates who </w:t>
            </w:r>
            <w:proofErr w:type="gramStart"/>
            <w:r w:rsidRPr="00EC17AE">
              <w:rPr>
                <w:rFonts w:ascii="Aptos" w:hAnsi="Aptos"/>
              </w:rPr>
              <w:t>are able to</w:t>
            </w:r>
            <w:proofErr w:type="gramEnd"/>
            <w:r w:rsidRPr="00EC17AE">
              <w:rPr>
                <w:rFonts w:ascii="Aptos" w:hAnsi="Aptos"/>
              </w:rPr>
              <w:t xml:space="preserve"> fulfil kaupapa Māori based environmental, government, ministerial or civil roles</w:t>
            </w:r>
            <w:r w:rsidR="002D128A">
              <w:rPr>
                <w:rFonts w:ascii="Aptos" w:hAnsi="Aptos"/>
              </w:rPr>
              <w:t>.</w:t>
            </w:r>
            <w:r w:rsidRPr="00EC17AE">
              <w:rPr>
                <w:rFonts w:ascii="Aptos" w:hAnsi="Aptos"/>
              </w:rPr>
              <w:t xml:space="preserve"> Te iwi Māori and Aotearoa will benefit from having graduates who are able to provide, from a te Ao Māori perspective, the skills and knowledge to understand the inter-relationships between:</w:t>
            </w:r>
          </w:p>
          <w:p w14:paraId="1EC4CD25" w14:textId="77777777" w:rsidR="00061824" w:rsidRDefault="00BD46FD" w:rsidP="00FE677B">
            <w:pPr>
              <w:pStyle w:val="ListParagraph"/>
              <w:numPr>
                <w:ilvl w:val="0"/>
                <w:numId w:val="44"/>
              </w:numPr>
              <w:spacing w:before="60" w:after="60"/>
              <w:ind w:right="0"/>
              <w:rPr>
                <w:rFonts w:ascii="Aptos" w:hAnsi="Aptos"/>
              </w:rPr>
            </w:pPr>
            <w:r w:rsidRPr="00FE677B">
              <w:rPr>
                <w:rFonts w:ascii="Aptos" w:hAnsi="Aptos"/>
              </w:rPr>
              <w:t xml:space="preserve">whānau, hapū iwi and hapori roles, responsibilities and practices based on their interests in natural, physical and cultural taonga and resources </w:t>
            </w:r>
            <w:r w:rsidR="00B9577E" w:rsidRPr="00FE677B">
              <w:rPr>
                <w:rFonts w:ascii="Aptos" w:hAnsi="Aptos"/>
              </w:rPr>
              <w:t>–</w:t>
            </w:r>
          </w:p>
          <w:p w14:paraId="5651E17E" w14:textId="77777777" w:rsidR="00061824" w:rsidRDefault="00BD46FD" w:rsidP="00FE677B">
            <w:pPr>
              <w:pStyle w:val="ListParagraph"/>
              <w:numPr>
                <w:ilvl w:val="0"/>
                <w:numId w:val="44"/>
              </w:numPr>
              <w:spacing w:before="60" w:after="60"/>
              <w:ind w:right="0"/>
              <w:rPr>
                <w:rFonts w:ascii="Aptos" w:hAnsi="Aptos"/>
              </w:rPr>
            </w:pPr>
            <w:r w:rsidRPr="00FE677B">
              <w:rPr>
                <w:rFonts w:ascii="Aptos" w:hAnsi="Aptos"/>
              </w:rPr>
              <w:t>the complex statutory and legislative framework surrounding environmental resource management in Aotearoa.</w:t>
            </w:r>
          </w:p>
          <w:p w14:paraId="3DF1040E" w14:textId="4B31F35C" w:rsidR="00BD6A0F" w:rsidRPr="00EC17AE" w:rsidRDefault="00BD46FD" w:rsidP="00EE709A">
            <w:pPr>
              <w:spacing w:before="60" w:after="60"/>
              <w:ind w:left="0" w:right="0"/>
              <w:rPr>
                <w:rFonts w:ascii="Aptos" w:hAnsi="Aptos"/>
              </w:rPr>
            </w:pPr>
            <w:r w:rsidRPr="00EC17AE">
              <w:rPr>
                <w:rFonts w:ascii="Aptos" w:hAnsi="Aptos"/>
              </w:rPr>
              <w:t>As managerial kaitiaki, graduates of this qualification will be able to lead and facilitate the design, development, implementation, assessment and review of specialised and theoretical taiao projects to restore, maintain and enhance the healthy sustainability of te taiao for current and future generations.</w:t>
            </w:r>
          </w:p>
        </w:tc>
      </w:tr>
    </w:tbl>
    <w:p w14:paraId="7596661A" w14:textId="77777777" w:rsidR="00D42B5D" w:rsidRPr="006B7B0D" w:rsidRDefault="00D42B5D"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D6A0F" w:rsidRPr="006B7B0D" w14:paraId="2F25C356" w14:textId="77777777" w:rsidTr="006475E2">
        <w:trPr>
          <w:jc w:val="center"/>
        </w:trPr>
        <w:tc>
          <w:tcPr>
            <w:tcW w:w="10172" w:type="dxa"/>
            <w:shd w:val="clear" w:color="auto" w:fill="F2F2F2" w:themeFill="background1" w:themeFillShade="F2"/>
          </w:tcPr>
          <w:p w14:paraId="2B888367" w14:textId="77777777" w:rsidR="00BD6A0F" w:rsidRPr="006B7B0D" w:rsidRDefault="00BD6A0F" w:rsidP="00CE68F8">
            <w:pPr>
              <w:keepNext/>
              <w:spacing w:before="60" w:after="60"/>
              <w:ind w:left="0"/>
              <w:rPr>
                <w:b/>
                <w:bCs/>
              </w:rPr>
            </w:pPr>
            <w:r w:rsidRPr="006B7B0D">
              <w:rPr>
                <w:b/>
                <w:bCs/>
              </w:rPr>
              <w:lastRenderedPageBreak/>
              <w:t xml:space="preserve">Graduate Profile/Ngā </w:t>
            </w:r>
            <w:proofErr w:type="spellStart"/>
            <w:r w:rsidRPr="006B7B0D">
              <w:rPr>
                <w:b/>
                <w:bCs/>
              </w:rPr>
              <w:t>hua</w:t>
            </w:r>
            <w:proofErr w:type="spellEnd"/>
            <w:r w:rsidRPr="006B7B0D">
              <w:rPr>
                <w:b/>
                <w:bCs/>
              </w:rPr>
              <w:t xml:space="preserve"> o te </w:t>
            </w:r>
            <w:proofErr w:type="spellStart"/>
            <w:r w:rsidRPr="006B7B0D">
              <w:rPr>
                <w:b/>
                <w:bCs/>
              </w:rPr>
              <w:t>tohu</w:t>
            </w:r>
            <w:proofErr w:type="spellEnd"/>
          </w:p>
        </w:tc>
      </w:tr>
      <w:tr w:rsidR="00BD6A0F" w:rsidRPr="00DE177A" w14:paraId="2634B0E6" w14:textId="77777777" w:rsidTr="006475E2">
        <w:trPr>
          <w:trHeight w:val="1701"/>
          <w:jc w:val="center"/>
        </w:trPr>
        <w:tc>
          <w:tcPr>
            <w:tcW w:w="10172" w:type="dxa"/>
            <w:shd w:val="clear" w:color="auto" w:fill="FFFFFF"/>
          </w:tcPr>
          <w:p w14:paraId="34C5BADA" w14:textId="77777777" w:rsidR="0093554C" w:rsidRDefault="00BD46FD" w:rsidP="00BD46FD">
            <w:pPr>
              <w:pStyle w:val="paragraph"/>
              <w:spacing w:after="0"/>
              <w:textAlignment w:val="baseline"/>
              <w:rPr>
                <w:rFonts w:ascii="Aptos" w:eastAsia="Arial" w:hAnsi="Aptos" w:cs="Arial"/>
                <w:sz w:val="21"/>
                <w:szCs w:val="21"/>
                <w:lang w:eastAsia="en-US"/>
              </w:rPr>
            </w:pPr>
            <w:r w:rsidRPr="00EC17AE">
              <w:rPr>
                <w:rFonts w:ascii="Aptos" w:eastAsia="Arial" w:hAnsi="Aptos" w:cs="Arial"/>
                <w:sz w:val="21"/>
                <w:szCs w:val="21"/>
                <w:lang w:eastAsia="en-US"/>
              </w:rPr>
              <w:t>Graduates of this qualification will be able to:</w:t>
            </w:r>
          </w:p>
          <w:p w14:paraId="69EBD566" w14:textId="2D8BB47D" w:rsidR="008B6B35" w:rsidRPr="00FE677B" w:rsidRDefault="00BD46FD" w:rsidP="0020298E">
            <w:pPr>
              <w:pStyle w:val="ListParagraph"/>
              <w:numPr>
                <w:ilvl w:val="0"/>
                <w:numId w:val="45"/>
              </w:numPr>
              <w:spacing w:before="60" w:after="60"/>
              <w:ind w:left="357" w:hanging="357"/>
              <w:contextualSpacing w:val="0"/>
              <w:rPr>
                <w:rFonts w:ascii="Aptos" w:hAnsi="Aptos"/>
              </w:rPr>
            </w:pPr>
            <w:r w:rsidRPr="00FE677B">
              <w:rPr>
                <w:rFonts w:ascii="Aptos" w:hAnsi="Aptos"/>
              </w:rPr>
              <w:t xml:space="preserve">Communicate effectively and implement a range of relationship management strategies to foster whanaungatanga with whānau, hapū and iwi and other key </w:t>
            </w:r>
            <w:r w:rsidR="00884DEB">
              <w:rPr>
                <w:rFonts w:ascii="Aptos" w:hAnsi="Aptos"/>
              </w:rPr>
              <w:t>interest</w:t>
            </w:r>
            <w:r w:rsidR="00165D8D">
              <w:rPr>
                <w:rFonts w:ascii="Aptos" w:hAnsi="Aptos"/>
              </w:rPr>
              <w:t xml:space="preserve"> </w:t>
            </w:r>
            <w:r w:rsidRPr="00FE677B">
              <w:rPr>
                <w:rFonts w:ascii="Aptos" w:hAnsi="Aptos"/>
              </w:rPr>
              <w:t>holders.</w:t>
            </w:r>
          </w:p>
          <w:p w14:paraId="78564B60" w14:textId="0E54E311" w:rsidR="00E60552" w:rsidRPr="00A4404C" w:rsidRDefault="00BD46FD" w:rsidP="0020298E">
            <w:pPr>
              <w:pStyle w:val="ListParagraph"/>
              <w:numPr>
                <w:ilvl w:val="0"/>
                <w:numId w:val="45"/>
              </w:numPr>
              <w:spacing w:before="60" w:after="60"/>
              <w:ind w:left="357" w:hanging="357"/>
              <w:contextualSpacing w:val="0"/>
              <w:rPr>
                <w:rFonts w:ascii="Aptos" w:hAnsi="Aptos"/>
              </w:rPr>
            </w:pPr>
            <w:r w:rsidRPr="00FE677B">
              <w:rPr>
                <w:rFonts w:ascii="Aptos" w:hAnsi="Aptos"/>
              </w:rPr>
              <w:t xml:space="preserve">Apply kaupapa Māori principles to specialised and theoretical resource management contexts to ensure whānau, hapū, and </w:t>
            </w:r>
            <w:r w:rsidR="0093554C" w:rsidRPr="00FE677B">
              <w:rPr>
                <w:rFonts w:ascii="Aptos" w:hAnsi="Aptos"/>
              </w:rPr>
              <w:t>iwi participation</w:t>
            </w:r>
            <w:r w:rsidRPr="00FE677B">
              <w:rPr>
                <w:rFonts w:ascii="Aptos" w:hAnsi="Aptos"/>
              </w:rPr>
              <w:t xml:space="preserve"> on their tūrangawaewae.</w:t>
            </w:r>
          </w:p>
          <w:p w14:paraId="2E5DD7AF" w14:textId="6997B05B" w:rsidR="00BD46FD" w:rsidRDefault="00BD46FD" w:rsidP="0020298E">
            <w:pPr>
              <w:pStyle w:val="ListParagraph"/>
              <w:numPr>
                <w:ilvl w:val="0"/>
                <w:numId w:val="45"/>
              </w:numPr>
              <w:spacing w:before="60" w:after="60"/>
              <w:ind w:left="357" w:hanging="357"/>
              <w:contextualSpacing w:val="0"/>
              <w:rPr>
                <w:rFonts w:ascii="Aptos" w:hAnsi="Aptos"/>
              </w:rPr>
            </w:pPr>
            <w:r w:rsidRPr="00FE677B">
              <w:rPr>
                <w:rFonts w:ascii="Aptos" w:hAnsi="Aptos"/>
              </w:rPr>
              <w:t xml:space="preserve">Exercise kaitiakitanga to analyse and report on the impacts of proposed or current resource management </w:t>
            </w:r>
            <w:r w:rsidR="00CD2DB9">
              <w:rPr>
                <w:rFonts w:ascii="Aptos" w:hAnsi="Aptos"/>
              </w:rPr>
              <w:t>practices</w:t>
            </w:r>
            <w:r w:rsidRPr="00FE677B">
              <w:rPr>
                <w:rFonts w:ascii="Aptos" w:hAnsi="Aptos"/>
              </w:rPr>
              <w:t xml:space="preserve"> and legislation on whānau, hapū and iwi.</w:t>
            </w:r>
          </w:p>
          <w:p w14:paraId="61282199" w14:textId="77777777" w:rsidR="00BD46FD" w:rsidRDefault="00BD46FD" w:rsidP="0020298E">
            <w:pPr>
              <w:pStyle w:val="ListParagraph"/>
              <w:numPr>
                <w:ilvl w:val="0"/>
                <w:numId w:val="45"/>
              </w:numPr>
              <w:spacing w:before="60" w:after="60"/>
              <w:ind w:left="357" w:hanging="357"/>
              <w:contextualSpacing w:val="0"/>
              <w:rPr>
                <w:rFonts w:ascii="Aptos" w:hAnsi="Aptos"/>
              </w:rPr>
            </w:pPr>
            <w:r w:rsidRPr="00FE677B">
              <w:rPr>
                <w:rFonts w:ascii="Aptos" w:hAnsi="Aptos"/>
              </w:rPr>
              <w:t xml:space="preserve">Apply </w:t>
            </w:r>
            <w:proofErr w:type="spellStart"/>
            <w:r w:rsidRPr="00FE677B">
              <w:rPr>
                <w:rFonts w:ascii="Aptos" w:hAnsi="Aptos"/>
              </w:rPr>
              <w:t>pūkengatanga</w:t>
            </w:r>
            <w:proofErr w:type="spellEnd"/>
            <w:r w:rsidRPr="00FE677B">
              <w:rPr>
                <w:rFonts w:ascii="Aptos" w:hAnsi="Aptos"/>
              </w:rPr>
              <w:t xml:space="preserve"> to analyse and evaluate the impacts of contemporary technologies and management practices on local traditional Māori technologies, mātauranga and associated practices in a taiao context.</w:t>
            </w:r>
          </w:p>
          <w:p w14:paraId="67038CE7" w14:textId="2DD92D83" w:rsidR="00A4404C" w:rsidRDefault="00A4404C" w:rsidP="0020298E">
            <w:pPr>
              <w:pStyle w:val="ListParagraph"/>
              <w:numPr>
                <w:ilvl w:val="0"/>
                <w:numId w:val="45"/>
              </w:numPr>
              <w:spacing w:before="60" w:after="60"/>
              <w:ind w:left="357" w:hanging="357"/>
              <w:contextualSpacing w:val="0"/>
              <w:rPr>
                <w:rFonts w:ascii="Aptos" w:hAnsi="Aptos"/>
              </w:rPr>
            </w:pPr>
            <w:r w:rsidRPr="000E2190">
              <w:rPr>
                <w:rFonts w:ascii="Aptos" w:hAnsi="Aptos"/>
              </w:rPr>
              <w:t xml:space="preserve">Exercise rangatiratanga to ensure tangata whenua needs, interests and aspirations are </w:t>
            </w:r>
            <w:r w:rsidR="00BE2111">
              <w:rPr>
                <w:rFonts w:ascii="Aptos" w:hAnsi="Aptos"/>
              </w:rPr>
              <w:t xml:space="preserve">enacted </w:t>
            </w:r>
            <w:r w:rsidR="00BE2111" w:rsidRPr="000E2190">
              <w:rPr>
                <w:rFonts w:ascii="Aptos" w:hAnsi="Aptos"/>
              </w:rPr>
              <w:t>in</w:t>
            </w:r>
            <w:r w:rsidRPr="000E2190">
              <w:rPr>
                <w:rFonts w:ascii="Aptos" w:hAnsi="Aptos"/>
              </w:rPr>
              <w:t xml:space="preserve"> resource management contexts.</w:t>
            </w:r>
          </w:p>
          <w:p w14:paraId="56C38791" w14:textId="594BD1C9" w:rsidR="00BD6A0F" w:rsidRPr="00DE177A" w:rsidRDefault="00BD46FD" w:rsidP="0020298E">
            <w:pPr>
              <w:pStyle w:val="ListParagraph"/>
              <w:numPr>
                <w:ilvl w:val="0"/>
                <w:numId w:val="45"/>
              </w:numPr>
              <w:spacing w:before="60" w:after="60"/>
              <w:ind w:left="357" w:hanging="357"/>
              <w:contextualSpacing w:val="0"/>
            </w:pPr>
            <w:r w:rsidRPr="00FE677B">
              <w:rPr>
                <w:rFonts w:ascii="Aptos" w:hAnsi="Aptos"/>
              </w:rPr>
              <w:t>Facilitate and implement te pono me te tika to work towards equitable outcomes for whānau, hapū, iwi and hapori.</w:t>
            </w:r>
          </w:p>
        </w:tc>
      </w:tr>
    </w:tbl>
    <w:p w14:paraId="681EABB3" w14:textId="7C2FEF4B" w:rsidR="006E681D" w:rsidRPr="00DE177A" w:rsidRDefault="006E681D" w:rsidP="00DE177A">
      <w:pPr>
        <w:pStyle w:val="paragraph"/>
        <w:spacing w:after="0"/>
        <w:textAlignment w:val="baseline"/>
        <w:rPr>
          <w:rFonts w:ascii="Arial" w:eastAsia="Arial" w:hAnsi="Arial" w:cs="Arial"/>
          <w:sz w:val="21"/>
          <w:szCs w:val="2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6E681D" w:rsidRPr="006B7B0D" w14:paraId="58D9CE22" w14:textId="77777777" w:rsidTr="00802702">
        <w:trPr>
          <w:jc w:val="center"/>
        </w:trPr>
        <w:tc>
          <w:tcPr>
            <w:tcW w:w="10172" w:type="dxa"/>
            <w:shd w:val="clear" w:color="auto" w:fill="F2F2F2" w:themeFill="background1" w:themeFillShade="F2"/>
          </w:tcPr>
          <w:p w14:paraId="7BADE291" w14:textId="61A3326B" w:rsidR="006E681D" w:rsidRPr="006B7B0D" w:rsidRDefault="006E681D" w:rsidP="00802702">
            <w:pPr>
              <w:spacing w:before="60" w:after="60"/>
              <w:ind w:left="0"/>
              <w:rPr>
                <w:b/>
                <w:bCs/>
              </w:rPr>
            </w:pPr>
            <w:r>
              <w:rPr>
                <w:b/>
                <w:bCs/>
              </w:rPr>
              <w:t>Guiding principles</w:t>
            </w:r>
            <w:r w:rsidR="00427519">
              <w:rPr>
                <w:b/>
                <w:bCs/>
              </w:rPr>
              <w:t xml:space="preserve">/ Ngā Mātāpono </w:t>
            </w:r>
          </w:p>
        </w:tc>
      </w:tr>
      <w:tr w:rsidR="006E681D" w:rsidRPr="00DE177A" w14:paraId="5F27743E" w14:textId="77777777" w:rsidTr="00FE677B">
        <w:trPr>
          <w:trHeight w:val="580"/>
          <w:jc w:val="center"/>
        </w:trPr>
        <w:tc>
          <w:tcPr>
            <w:tcW w:w="10172" w:type="dxa"/>
            <w:shd w:val="clear" w:color="auto" w:fill="FFFFFF"/>
          </w:tcPr>
          <w:p w14:paraId="77684FC7" w14:textId="77777777" w:rsidR="00097E06" w:rsidRPr="009E768A" w:rsidRDefault="00097E06" w:rsidP="00F33D0C">
            <w:pPr>
              <w:pStyle w:val="NoSpacing"/>
              <w:spacing w:before="120"/>
              <w:ind w:left="0"/>
              <w:rPr>
                <w:rFonts w:ascii="Aptos" w:hAnsi="Aptos"/>
              </w:rPr>
            </w:pPr>
            <w:r w:rsidRPr="009E768A">
              <w:rPr>
                <w:rFonts w:ascii="Aptos" w:hAnsi="Aptos"/>
              </w:rPr>
              <w:t>Whanaungatanga</w:t>
            </w:r>
          </w:p>
          <w:p w14:paraId="77C98DE2" w14:textId="6E84C3DE" w:rsidR="00097E06" w:rsidRDefault="00097E06" w:rsidP="00BD138D">
            <w:pPr>
              <w:pStyle w:val="NoSpacing"/>
              <w:ind w:left="0"/>
              <w:rPr>
                <w:rFonts w:ascii="Aptos" w:hAnsi="Aptos"/>
              </w:rPr>
            </w:pPr>
            <w:r w:rsidRPr="009E768A">
              <w:rPr>
                <w:rFonts w:ascii="Aptos" w:hAnsi="Aptos"/>
              </w:rPr>
              <w:t>Whanaungatanga embrace</w:t>
            </w:r>
            <w:r w:rsidR="00B40538">
              <w:rPr>
                <w:rFonts w:ascii="Aptos" w:hAnsi="Aptos"/>
              </w:rPr>
              <w:t>s</w:t>
            </w:r>
            <w:r w:rsidRPr="009E768A">
              <w:rPr>
                <w:rFonts w:ascii="Aptos" w:hAnsi="Aptos"/>
              </w:rPr>
              <w:t xml:space="preserve"> those skills and strategies that relate to communications and relationships, such as being able to understand different types of relationships and </w:t>
            </w:r>
            <w:r w:rsidR="00B40538">
              <w:rPr>
                <w:rFonts w:ascii="Aptos" w:hAnsi="Aptos"/>
              </w:rPr>
              <w:t xml:space="preserve">interest </w:t>
            </w:r>
            <w:r w:rsidRPr="009E768A">
              <w:rPr>
                <w:rFonts w:ascii="Aptos" w:hAnsi="Aptos"/>
              </w:rPr>
              <w:t>holders, and knowing how to establish, maintain and enhance relationships</w:t>
            </w:r>
            <w:r w:rsidR="00782858">
              <w:rPr>
                <w:rFonts w:ascii="Aptos" w:hAnsi="Aptos"/>
              </w:rPr>
              <w:t xml:space="preserve"> both internally and externally</w:t>
            </w:r>
            <w:r w:rsidRPr="009E768A">
              <w:rPr>
                <w:rFonts w:ascii="Aptos" w:hAnsi="Aptos"/>
              </w:rPr>
              <w:t>.</w:t>
            </w:r>
          </w:p>
          <w:p w14:paraId="11525123" w14:textId="77777777" w:rsidR="00596EA0" w:rsidRPr="009E768A" w:rsidRDefault="00596EA0" w:rsidP="00BD138D">
            <w:pPr>
              <w:pStyle w:val="NoSpacing"/>
              <w:ind w:left="0"/>
              <w:rPr>
                <w:rFonts w:ascii="Aptos" w:hAnsi="Aptos"/>
              </w:rPr>
            </w:pPr>
          </w:p>
          <w:p w14:paraId="5825F2A7" w14:textId="77777777" w:rsidR="00596EA0" w:rsidRPr="009E768A" w:rsidRDefault="00596EA0" w:rsidP="00596EA0">
            <w:pPr>
              <w:pStyle w:val="NoSpacing"/>
              <w:ind w:left="0"/>
              <w:rPr>
                <w:rFonts w:ascii="Aptos" w:hAnsi="Aptos"/>
              </w:rPr>
            </w:pPr>
            <w:r w:rsidRPr="009E768A">
              <w:rPr>
                <w:rFonts w:ascii="Aptos" w:hAnsi="Aptos"/>
              </w:rPr>
              <w:t>Tūrangawaewae</w:t>
            </w:r>
          </w:p>
          <w:p w14:paraId="42DACABB" w14:textId="4EEFCFA9" w:rsidR="00596EA0" w:rsidRPr="009E768A" w:rsidRDefault="00596EA0" w:rsidP="00596EA0">
            <w:pPr>
              <w:pStyle w:val="NoSpacing"/>
              <w:ind w:left="0"/>
              <w:rPr>
                <w:rFonts w:ascii="Aptos" w:hAnsi="Aptos"/>
              </w:rPr>
            </w:pPr>
            <w:r w:rsidRPr="009E768A">
              <w:rPr>
                <w:rFonts w:ascii="Aptos" w:hAnsi="Aptos"/>
              </w:rPr>
              <w:t xml:space="preserve">Tūrangawaewae </w:t>
            </w:r>
            <w:r>
              <w:rPr>
                <w:rFonts w:ascii="Aptos" w:hAnsi="Aptos"/>
              </w:rPr>
              <w:t xml:space="preserve">refers to </w:t>
            </w:r>
            <w:r w:rsidRPr="009E768A">
              <w:rPr>
                <w:rFonts w:ascii="Aptos" w:hAnsi="Aptos"/>
              </w:rPr>
              <w:t>the location, whakapapa, stories, the kawa and tikanga practices associated with local</w:t>
            </w:r>
            <w:r>
              <w:rPr>
                <w:rFonts w:ascii="Aptos" w:hAnsi="Aptos"/>
              </w:rPr>
              <w:t xml:space="preserve"> </w:t>
            </w:r>
            <w:r w:rsidR="00634407">
              <w:rPr>
                <w:rFonts w:ascii="Aptos" w:hAnsi="Aptos"/>
              </w:rPr>
              <w:t>narratives</w:t>
            </w:r>
            <w:r w:rsidRPr="009E768A">
              <w:rPr>
                <w:rFonts w:ascii="Aptos" w:hAnsi="Aptos"/>
              </w:rPr>
              <w:t>, natural and physical taiao.</w:t>
            </w:r>
          </w:p>
          <w:p w14:paraId="55E98EDF" w14:textId="77777777" w:rsidR="00BD138D" w:rsidRDefault="00BD138D" w:rsidP="00BD138D">
            <w:pPr>
              <w:pStyle w:val="NoSpacing"/>
              <w:ind w:left="0"/>
              <w:rPr>
                <w:rFonts w:ascii="Aptos" w:hAnsi="Aptos"/>
              </w:rPr>
            </w:pPr>
          </w:p>
          <w:p w14:paraId="7E704754" w14:textId="77777777" w:rsidR="00596EA0" w:rsidRPr="009E768A" w:rsidRDefault="00596EA0" w:rsidP="00596EA0">
            <w:pPr>
              <w:pStyle w:val="NoSpacing"/>
              <w:ind w:left="0"/>
              <w:rPr>
                <w:rFonts w:ascii="Aptos" w:hAnsi="Aptos"/>
              </w:rPr>
            </w:pPr>
            <w:r w:rsidRPr="009E768A">
              <w:rPr>
                <w:rFonts w:ascii="Aptos" w:hAnsi="Aptos"/>
              </w:rPr>
              <w:t>Kaitiakitanga</w:t>
            </w:r>
          </w:p>
          <w:p w14:paraId="38D3163A" w14:textId="77777777" w:rsidR="00061824" w:rsidRDefault="00596EA0" w:rsidP="00596EA0">
            <w:pPr>
              <w:pStyle w:val="NoSpacing"/>
              <w:ind w:left="0"/>
              <w:rPr>
                <w:rFonts w:ascii="Aptos" w:hAnsi="Aptos"/>
              </w:rPr>
            </w:pPr>
            <w:r w:rsidRPr="009E768A">
              <w:rPr>
                <w:rFonts w:ascii="Aptos" w:hAnsi="Aptos"/>
              </w:rPr>
              <w:t>Kaitiakitanga refers to the</w:t>
            </w:r>
            <w:r>
              <w:rPr>
                <w:rFonts w:ascii="Aptos" w:hAnsi="Aptos"/>
              </w:rPr>
              <w:t xml:space="preserve"> restoration and guardianship of</w:t>
            </w:r>
            <w:r w:rsidRPr="009E768A">
              <w:rPr>
                <w:rFonts w:ascii="Aptos" w:hAnsi="Aptos"/>
              </w:rPr>
              <w:t xml:space="preserve"> local, natural, physical and cultural taonga and resources</w:t>
            </w:r>
            <w:r>
              <w:rPr>
                <w:rFonts w:ascii="Aptos" w:hAnsi="Aptos"/>
              </w:rPr>
              <w:t xml:space="preserve"> by whānau, hapū and iwi</w:t>
            </w:r>
            <w:r w:rsidRPr="009E768A">
              <w:rPr>
                <w:rFonts w:ascii="Aptos" w:hAnsi="Aptos"/>
              </w:rPr>
              <w:t xml:space="preserve">. </w:t>
            </w:r>
          </w:p>
          <w:p w14:paraId="6487CD63" w14:textId="3C237F30" w:rsidR="00596EA0" w:rsidRDefault="00596EA0" w:rsidP="00BD138D">
            <w:pPr>
              <w:pStyle w:val="NoSpacing"/>
              <w:ind w:left="0"/>
              <w:rPr>
                <w:rFonts w:ascii="Aptos" w:hAnsi="Aptos"/>
              </w:rPr>
            </w:pPr>
          </w:p>
          <w:p w14:paraId="1F970F6A" w14:textId="77777777" w:rsidR="00596EA0" w:rsidRPr="009E768A" w:rsidRDefault="00596EA0" w:rsidP="00596EA0">
            <w:pPr>
              <w:pStyle w:val="NoSpacing"/>
              <w:ind w:left="0"/>
              <w:rPr>
                <w:rFonts w:ascii="Aptos" w:hAnsi="Aptos"/>
              </w:rPr>
            </w:pPr>
            <w:r w:rsidRPr="009E768A">
              <w:rPr>
                <w:rFonts w:ascii="Aptos" w:hAnsi="Aptos"/>
              </w:rPr>
              <w:t>Pūkengatanga</w:t>
            </w:r>
          </w:p>
          <w:p w14:paraId="6567C983" w14:textId="01371773" w:rsidR="00596EA0" w:rsidRDefault="00596EA0" w:rsidP="00596EA0">
            <w:pPr>
              <w:pStyle w:val="NoSpacing"/>
              <w:ind w:left="0"/>
              <w:rPr>
                <w:rFonts w:ascii="Aptos" w:hAnsi="Aptos"/>
              </w:rPr>
            </w:pPr>
            <w:r w:rsidRPr="009E768A">
              <w:rPr>
                <w:rFonts w:ascii="Aptos" w:hAnsi="Aptos"/>
              </w:rPr>
              <w:t>Pūkengatanga incorporates knowledge and skills required to effectively utilise modern technology and tools to restore, maintain and enhance the mātauranga Māori systems of our tūpuna.</w:t>
            </w:r>
          </w:p>
          <w:p w14:paraId="55BDFEF9" w14:textId="77777777" w:rsidR="00596EA0" w:rsidRDefault="00596EA0" w:rsidP="00596EA0">
            <w:pPr>
              <w:pStyle w:val="NoSpacing"/>
              <w:ind w:left="0"/>
              <w:rPr>
                <w:rFonts w:ascii="Aptos" w:hAnsi="Aptos"/>
              </w:rPr>
            </w:pPr>
          </w:p>
          <w:p w14:paraId="052B344A" w14:textId="77777777" w:rsidR="00596EA0" w:rsidRPr="009E768A" w:rsidRDefault="00596EA0" w:rsidP="00596EA0">
            <w:pPr>
              <w:pStyle w:val="NoSpacing"/>
              <w:ind w:left="0"/>
              <w:rPr>
                <w:rFonts w:ascii="Aptos" w:hAnsi="Aptos"/>
              </w:rPr>
            </w:pPr>
            <w:r w:rsidRPr="009E768A">
              <w:rPr>
                <w:rFonts w:ascii="Aptos" w:hAnsi="Aptos"/>
              </w:rPr>
              <w:t>Rangatiratanga</w:t>
            </w:r>
          </w:p>
          <w:p w14:paraId="65819F5F" w14:textId="77777777" w:rsidR="00596EA0" w:rsidRPr="009E768A" w:rsidRDefault="00596EA0" w:rsidP="00596EA0">
            <w:pPr>
              <w:pStyle w:val="NoSpacing"/>
              <w:ind w:left="0"/>
              <w:rPr>
                <w:rFonts w:ascii="Aptos" w:hAnsi="Aptos"/>
              </w:rPr>
            </w:pPr>
            <w:r w:rsidRPr="009E768A">
              <w:rPr>
                <w:rFonts w:ascii="Aptos" w:hAnsi="Aptos"/>
              </w:rPr>
              <w:t xml:space="preserve">Rangatiratanga describes skills, processes, kawa and tikanga that are utilised for protection and </w:t>
            </w:r>
            <w:r>
              <w:rPr>
                <w:rFonts w:ascii="Aptos" w:hAnsi="Aptos"/>
              </w:rPr>
              <w:t xml:space="preserve">sustainable </w:t>
            </w:r>
            <w:r w:rsidRPr="009E768A">
              <w:rPr>
                <w:rFonts w:ascii="Aptos" w:hAnsi="Aptos"/>
              </w:rPr>
              <w:t>management of a healthy taiao. Including knowledge about unique taiao mātauranga and the roles and responsibilities of the whānau, hapū, iwi, and hapori.</w:t>
            </w:r>
          </w:p>
          <w:p w14:paraId="324C1696" w14:textId="77777777" w:rsidR="00596EA0" w:rsidRDefault="00596EA0" w:rsidP="00596EA0">
            <w:pPr>
              <w:pStyle w:val="NoSpacing"/>
              <w:ind w:left="0"/>
              <w:rPr>
                <w:rFonts w:ascii="Aptos" w:hAnsi="Aptos"/>
              </w:rPr>
            </w:pPr>
          </w:p>
          <w:p w14:paraId="0A551C67" w14:textId="77777777" w:rsidR="00097E06" w:rsidRPr="009E768A" w:rsidRDefault="00097E06" w:rsidP="00AF2260">
            <w:pPr>
              <w:pStyle w:val="NoSpacing"/>
              <w:keepNext/>
              <w:keepLines/>
              <w:ind w:left="0"/>
              <w:rPr>
                <w:rFonts w:ascii="Aptos" w:hAnsi="Aptos"/>
              </w:rPr>
            </w:pPr>
            <w:r w:rsidRPr="009E768A">
              <w:rPr>
                <w:rFonts w:ascii="Aptos" w:hAnsi="Aptos"/>
              </w:rPr>
              <w:t>Te Pono me te Tika</w:t>
            </w:r>
          </w:p>
          <w:p w14:paraId="36C5D920" w14:textId="4AD41187" w:rsidR="006E681D" w:rsidRPr="009E768A" w:rsidRDefault="00097E06" w:rsidP="00AF2260">
            <w:pPr>
              <w:pStyle w:val="NoSpacing"/>
              <w:keepNext/>
              <w:keepLines/>
              <w:spacing w:after="120"/>
              <w:ind w:left="0"/>
              <w:rPr>
                <w:rFonts w:ascii="Aptos" w:hAnsi="Aptos"/>
              </w:rPr>
            </w:pPr>
            <w:r w:rsidRPr="009E768A">
              <w:rPr>
                <w:rFonts w:ascii="Aptos" w:hAnsi="Aptos"/>
              </w:rPr>
              <w:t>Te pono me te Tika encompasses important aspects of the protection and management of te taiao that relate to kawa and tikanga</w:t>
            </w:r>
            <w:r w:rsidR="00634407">
              <w:rPr>
                <w:rFonts w:ascii="Aptos" w:hAnsi="Aptos"/>
              </w:rPr>
              <w:t>.</w:t>
            </w:r>
            <w:r w:rsidRPr="009E768A">
              <w:rPr>
                <w:rFonts w:ascii="Aptos" w:hAnsi="Aptos"/>
              </w:rPr>
              <w:t xml:space="preserve"> It also investigates how </w:t>
            </w:r>
            <w:r w:rsidR="002D6631">
              <w:rPr>
                <w:rFonts w:ascii="Aptos" w:hAnsi="Aptos"/>
              </w:rPr>
              <w:t>legal obligations, compliance issues and related protocols</w:t>
            </w:r>
            <w:r w:rsidRPr="009E768A">
              <w:rPr>
                <w:rFonts w:ascii="Aptos" w:hAnsi="Aptos"/>
              </w:rPr>
              <w:t xml:space="preserve"> can be utilised to achieve the best outcomes for whānau, hapū, iwi and hapori.</w:t>
            </w:r>
            <w:r w:rsidR="004D0E50">
              <w:rPr>
                <w:rFonts w:ascii="Aptos" w:hAnsi="Aptos"/>
              </w:rPr>
              <w:t xml:space="preserve"> </w:t>
            </w:r>
          </w:p>
        </w:tc>
      </w:tr>
    </w:tbl>
    <w:p w14:paraId="3D68A913" w14:textId="356FA293" w:rsidR="00D65678" w:rsidRPr="00D65678" w:rsidRDefault="00D65678" w:rsidP="00FE677B">
      <w:pPr>
        <w:tabs>
          <w:tab w:val="left" w:pos="8402"/>
        </w:tabs>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rsidTr="006475E2">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t xml:space="preserve">Education Pathway/ Ngā </w:t>
            </w:r>
            <w:proofErr w:type="spellStart"/>
            <w:r w:rsidRPr="006B7B0D">
              <w:rPr>
                <w:b/>
                <w:bCs/>
              </w:rPr>
              <w:t>huarahi</w:t>
            </w:r>
            <w:proofErr w:type="spellEnd"/>
            <w:r w:rsidRPr="006B7B0D">
              <w:rPr>
                <w:b/>
                <w:bCs/>
              </w:rPr>
              <w:t xml:space="preserve"> mātauranga</w:t>
            </w:r>
          </w:p>
        </w:tc>
      </w:tr>
      <w:tr w:rsidR="00BD6A0F" w:rsidRPr="006B7B0D" w14:paraId="6D9D3480" w14:textId="77777777" w:rsidTr="00F33D0C">
        <w:trPr>
          <w:trHeight w:val="714"/>
          <w:jc w:val="center"/>
        </w:trPr>
        <w:tc>
          <w:tcPr>
            <w:tcW w:w="10123" w:type="dxa"/>
            <w:shd w:val="clear" w:color="auto" w:fill="FFFFFF"/>
          </w:tcPr>
          <w:p w14:paraId="11BBD313" w14:textId="561BE0F1" w:rsidR="00BD6A0F" w:rsidRPr="009E768A" w:rsidRDefault="00097E06" w:rsidP="00AD7D2E">
            <w:pPr>
              <w:keepNext/>
              <w:keepLines/>
              <w:spacing w:before="60" w:after="60"/>
              <w:ind w:left="0"/>
              <w:rPr>
                <w:rFonts w:ascii="Aptos" w:hAnsi="Aptos"/>
              </w:rPr>
            </w:pPr>
            <w:r w:rsidRPr="009E768A">
              <w:rPr>
                <w:rFonts w:ascii="Aptos" w:hAnsi="Aptos"/>
              </w:rPr>
              <w:t>This qualification may lead to further study at a higher level in Conservation, Environmental Management, Resource Management, and Iwi Environmental Management.</w:t>
            </w:r>
            <w:r w:rsidR="0072539B">
              <w:rPr>
                <w:rFonts w:ascii="Aptos" w:hAnsi="Aptos"/>
              </w:rPr>
              <w:t xml:space="preserve"> </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rsidTr="006475E2">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 xml:space="preserve">Employment, Cultural, Community Pathway/ Ko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ā-mahi, ā-</w:t>
            </w:r>
            <w:proofErr w:type="spellStart"/>
            <w:r w:rsidRPr="006B7B0D">
              <w:rPr>
                <w:b/>
                <w:bCs/>
              </w:rPr>
              <w:t>ahurea</w:t>
            </w:r>
            <w:proofErr w:type="spellEnd"/>
            <w:r w:rsidRPr="006B7B0D">
              <w:rPr>
                <w:b/>
                <w:bCs/>
              </w:rPr>
              <w:t xml:space="preserve">, ā-whānau, ā-hapū, ā-iwi, ā-hapori </w:t>
            </w:r>
            <w:proofErr w:type="spellStart"/>
            <w:r w:rsidRPr="006B7B0D">
              <w:rPr>
                <w:b/>
                <w:bCs/>
              </w:rPr>
              <w:t>anō</w:t>
            </w:r>
            <w:proofErr w:type="spellEnd"/>
            <w:r w:rsidRPr="006B7B0D">
              <w:rPr>
                <w:b/>
                <w:bCs/>
              </w:rPr>
              <w:t xml:space="preserve"> </w:t>
            </w:r>
            <w:proofErr w:type="spellStart"/>
            <w:r w:rsidRPr="006B7B0D">
              <w:rPr>
                <w:b/>
                <w:bCs/>
              </w:rPr>
              <w:t>hoki</w:t>
            </w:r>
            <w:proofErr w:type="spellEnd"/>
            <w:r w:rsidRPr="006B7B0D">
              <w:rPr>
                <w:b/>
                <w:bCs/>
              </w:rPr>
              <w:tab/>
            </w:r>
          </w:p>
        </w:tc>
      </w:tr>
      <w:tr w:rsidR="00BD6A0F" w:rsidRPr="006B7B0D" w14:paraId="5428F667" w14:textId="77777777" w:rsidTr="006475E2">
        <w:trPr>
          <w:trHeight w:val="1701"/>
          <w:jc w:val="center"/>
        </w:trPr>
        <w:tc>
          <w:tcPr>
            <w:tcW w:w="10079" w:type="dxa"/>
            <w:shd w:val="clear" w:color="auto" w:fill="FFFFFF"/>
          </w:tcPr>
          <w:p w14:paraId="410D9A37" w14:textId="77777777" w:rsidR="00061824" w:rsidRDefault="00097E06" w:rsidP="00097E06">
            <w:pPr>
              <w:spacing w:before="60" w:after="60"/>
              <w:ind w:left="0" w:right="192"/>
              <w:rPr>
                <w:rFonts w:ascii="Aptos" w:hAnsi="Aptos"/>
              </w:rPr>
            </w:pPr>
            <w:r w:rsidRPr="009E768A">
              <w:rPr>
                <w:rFonts w:ascii="Aptos" w:hAnsi="Aptos"/>
              </w:rPr>
              <w:t xml:space="preserve">Graduates of this </w:t>
            </w:r>
            <w:r w:rsidR="000F478C" w:rsidRPr="009E768A">
              <w:rPr>
                <w:rFonts w:ascii="Aptos" w:hAnsi="Aptos"/>
              </w:rPr>
              <w:t xml:space="preserve">qualification </w:t>
            </w:r>
            <w:r w:rsidRPr="009E768A">
              <w:rPr>
                <w:rFonts w:ascii="Aptos" w:hAnsi="Aptos"/>
              </w:rPr>
              <w:t>will have the transferable skills and knowledge to undertake a range of Māori and general environmental/resource management roles including the following:</w:t>
            </w:r>
          </w:p>
          <w:p w14:paraId="75B590FE" w14:textId="62C061FA"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Hapū and iwi environmental/conservation supervisor roles</w:t>
            </w:r>
          </w:p>
          <w:p w14:paraId="7B0B6D1C" w14:textId="097B9D79"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 xml:space="preserve">Department of Conservation - Parks/Reserves Senior Rangers </w:t>
            </w:r>
          </w:p>
          <w:p w14:paraId="4A274E7A" w14:textId="6476E558"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Ngā Whenua Rāhui Fund supervisory roles</w:t>
            </w:r>
          </w:p>
          <w:p w14:paraId="12E167BE" w14:textId="40495F73"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Conservation/Environmental educational roles</w:t>
            </w:r>
          </w:p>
          <w:p w14:paraId="03F476BF" w14:textId="59DF89A1"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Other Conservation/Environmental contractor, or consultancy management roles.</w:t>
            </w:r>
          </w:p>
          <w:p w14:paraId="48C04AE7" w14:textId="6FAFD0EF"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Crown research institutes consultancy</w:t>
            </w:r>
          </w:p>
          <w:p w14:paraId="0BEBD89E" w14:textId="46EF4CCC"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 xml:space="preserve">Civil agencies </w:t>
            </w:r>
          </w:p>
          <w:p w14:paraId="79169383" w14:textId="6561FE35" w:rsidR="00061824" w:rsidRDefault="00097E06" w:rsidP="00AF2260">
            <w:pPr>
              <w:pStyle w:val="ListParagraph"/>
              <w:numPr>
                <w:ilvl w:val="0"/>
                <w:numId w:val="48"/>
              </w:numPr>
              <w:tabs>
                <w:tab w:val="left" w:pos="341"/>
              </w:tabs>
              <w:spacing w:before="60" w:after="60"/>
              <w:ind w:left="341" w:right="192" w:hanging="318"/>
              <w:rPr>
                <w:rFonts w:ascii="Aptos" w:hAnsi="Aptos"/>
              </w:rPr>
            </w:pPr>
            <w:r w:rsidRPr="009E768A">
              <w:rPr>
                <w:rFonts w:ascii="Aptos" w:hAnsi="Aptos"/>
              </w:rPr>
              <w:t>Indigenous and international representative or facilitator</w:t>
            </w:r>
          </w:p>
          <w:p w14:paraId="3164B343" w14:textId="32581B28" w:rsidR="00097E06" w:rsidRPr="009E768A" w:rsidRDefault="00097E06" w:rsidP="00097E06">
            <w:pPr>
              <w:spacing w:before="60" w:after="60"/>
              <w:ind w:left="0" w:right="192"/>
              <w:rPr>
                <w:rFonts w:ascii="Aptos" w:hAnsi="Aptos"/>
              </w:rPr>
            </w:pPr>
          </w:p>
          <w:p w14:paraId="06958A24" w14:textId="77777777" w:rsidR="00061824" w:rsidRDefault="00097E06" w:rsidP="00097E06">
            <w:pPr>
              <w:spacing w:before="60" w:after="60"/>
              <w:ind w:left="0" w:right="192"/>
              <w:rPr>
                <w:rFonts w:ascii="Aptos" w:hAnsi="Aptos"/>
              </w:rPr>
            </w:pPr>
            <w:r w:rsidRPr="009E768A">
              <w:rPr>
                <w:rFonts w:ascii="Aptos" w:hAnsi="Aptos"/>
              </w:rPr>
              <w:t>This qualification provides a pathway for graduates to support the development of whānau, hapū, iwi, community capability and/or capacity to preserve, nurture and enrich mātauranga taiao for current and future generations.</w:t>
            </w:r>
          </w:p>
          <w:p w14:paraId="4BFF41D0" w14:textId="77777777" w:rsidR="00061824" w:rsidRDefault="00097E06" w:rsidP="00097E06">
            <w:pPr>
              <w:spacing w:before="60" w:after="60"/>
              <w:ind w:left="0" w:right="192"/>
              <w:rPr>
                <w:rFonts w:ascii="Aptos" w:hAnsi="Aptos"/>
              </w:rPr>
            </w:pPr>
            <w:r w:rsidRPr="009E768A">
              <w:rPr>
                <w:rFonts w:ascii="Aptos" w:hAnsi="Aptos"/>
              </w:rPr>
              <w:t>Contribution to community and cultural roles may include involvement as the following:</w:t>
            </w:r>
          </w:p>
          <w:p w14:paraId="2EBFE471" w14:textId="2D119EDC" w:rsidR="00061824" w:rsidRPr="00AF2260" w:rsidRDefault="000625DC" w:rsidP="00AF2260">
            <w:pPr>
              <w:pStyle w:val="ListParagraph"/>
              <w:numPr>
                <w:ilvl w:val="0"/>
                <w:numId w:val="48"/>
              </w:numPr>
              <w:tabs>
                <w:tab w:val="left" w:pos="341"/>
              </w:tabs>
              <w:spacing w:before="60" w:after="60"/>
              <w:ind w:left="341" w:right="192" w:hanging="318"/>
              <w:rPr>
                <w:rFonts w:ascii="Aptos" w:hAnsi="Aptos"/>
              </w:rPr>
            </w:pPr>
            <w:r w:rsidRPr="00AF2260">
              <w:rPr>
                <w:rFonts w:ascii="Aptos" w:hAnsi="Aptos"/>
              </w:rPr>
              <w:t>A</w:t>
            </w:r>
            <w:r w:rsidR="00097E06" w:rsidRPr="00AF2260">
              <w:rPr>
                <w:rFonts w:ascii="Aptos" w:hAnsi="Aptos"/>
              </w:rPr>
              <w:t xml:space="preserve">dvisors and knowledge holders for whanau, hapū, and iwi pertaining to the local environment including the concepts, philosophies, kawa/ tikanga, and aspirations of whānau, hapū, iwi and hapori. </w:t>
            </w:r>
          </w:p>
          <w:p w14:paraId="17D7FD9C" w14:textId="31B0FBCB" w:rsidR="00BD6A0F" w:rsidRPr="006B7B0D" w:rsidRDefault="00097E06" w:rsidP="00AF2260">
            <w:pPr>
              <w:pStyle w:val="ListParagraph"/>
              <w:numPr>
                <w:ilvl w:val="0"/>
                <w:numId w:val="48"/>
              </w:numPr>
              <w:tabs>
                <w:tab w:val="left" w:pos="341"/>
              </w:tabs>
              <w:spacing w:before="60" w:after="60"/>
              <w:ind w:left="341" w:right="192" w:hanging="318"/>
            </w:pPr>
            <w:r w:rsidRPr="00AF2260">
              <w:rPr>
                <w:rFonts w:ascii="Aptos" w:hAnsi="Aptos"/>
              </w:rPr>
              <w:t>Whānau, hapū, and iwi advisory environmental roles for local government, conservation, and community organisations.</w:t>
            </w:r>
          </w:p>
        </w:tc>
      </w:tr>
    </w:tbl>
    <w:p w14:paraId="4281B81E" w14:textId="77777777" w:rsidR="00BD6A0F" w:rsidRDefault="00BD6A0F" w:rsidP="00BD6A0F"/>
    <w:p w14:paraId="0581238E" w14:textId="77777777" w:rsidR="00BD6A0F" w:rsidRPr="006B7B0D" w:rsidRDefault="00BD6A0F" w:rsidP="00BD6A0F">
      <w:pPr>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86A79" w:rsidRPr="006B7B0D" w14:paraId="38F5130E" w14:textId="77777777" w:rsidTr="006475E2">
        <w:trPr>
          <w:trHeight w:val="732"/>
          <w:jc w:val="center"/>
        </w:trPr>
        <w:tc>
          <w:tcPr>
            <w:tcW w:w="4123" w:type="dxa"/>
            <w:shd w:val="clear" w:color="auto" w:fill="F2F2F2" w:themeFill="background1" w:themeFillShade="F2"/>
            <w:vAlign w:val="center"/>
          </w:tcPr>
          <w:p w14:paraId="463DAB18" w14:textId="77777777" w:rsidR="00B86A79" w:rsidRPr="006B7B0D" w:rsidRDefault="00B86A79" w:rsidP="00B86A79">
            <w:pPr>
              <w:spacing w:before="60" w:after="60"/>
              <w:ind w:left="0" w:right="333"/>
            </w:pPr>
            <w:r w:rsidRPr="006B7B0D">
              <w:t xml:space="preserve">Qualification Award/ Te </w:t>
            </w:r>
            <w:proofErr w:type="spellStart"/>
            <w:r w:rsidRPr="006B7B0D">
              <w:t>whakawhiwhinga</w:t>
            </w:r>
            <w:proofErr w:type="spellEnd"/>
            <w:r w:rsidRPr="006B7B0D">
              <w:t xml:space="preserve"> o te </w:t>
            </w:r>
            <w:proofErr w:type="spellStart"/>
            <w:r w:rsidRPr="006B7B0D">
              <w:t>tohu</w:t>
            </w:r>
            <w:proofErr w:type="spellEnd"/>
          </w:p>
        </w:tc>
        <w:tc>
          <w:tcPr>
            <w:tcW w:w="5900" w:type="dxa"/>
            <w:shd w:val="clear" w:color="auto" w:fill="FFFFFF"/>
          </w:tcPr>
          <w:p w14:paraId="2316B39B" w14:textId="045B90E2" w:rsidR="00B86A79" w:rsidRPr="009E768A" w:rsidRDefault="0038254C" w:rsidP="00B86A79">
            <w:pPr>
              <w:spacing w:before="60" w:after="60"/>
              <w:ind w:left="0" w:right="138"/>
              <w:rPr>
                <w:rFonts w:ascii="Aptos" w:hAnsi="Aptos"/>
              </w:rPr>
            </w:pPr>
            <w:r w:rsidRPr="009E768A">
              <w:rPr>
                <w:rFonts w:ascii="Aptos" w:hAnsi="Aptos"/>
              </w:rPr>
              <w:t>This qualification may be awarded by any organisation that has an approved programme of study leading to the qualification. </w:t>
            </w:r>
          </w:p>
        </w:tc>
      </w:tr>
      <w:tr w:rsidR="00B86A79" w:rsidRPr="006B7B0D" w14:paraId="7A40E6DE" w14:textId="77777777" w:rsidTr="006475E2">
        <w:trPr>
          <w:trHeight w:val="984"/>
          <w:jc w:val="center"/>
        </w:trPr>
        <w:tc>
          <w:tcPr>
            <w:tcW w:w="4123" w:type="dxa"/>
            <w:shd w:val="clear" w:color="auto" w:fill="F2F2F2" w:themeFill="background1" w:themeFillShade="F2"/>
            <w:vAlign w:val="center"/>
          </w:tcPr>
          <w:p w14:paraId="2CE8E072" w14:textId="77777777" w:rsidR="00B86A79" w:rsidRPr="006B7B0D" w:rsidRDefault="00B86A79" w:rsidP="00B86A79">
            <w:pPr>
              <w:spacing w:before="60" w:after="60"/>
              <w:ind w:left="0" w:right="333"/>
            </w:pPr>
            <w:r w:rsidRPr="006B7B0D">
              <w:t xml:space="preserve">Evidence requirements for assuring consistency/ Ngā </w:t>
            </w:r>
            <w:proofErr w:type="spellStart"/>
            <w:r w:rsidRPr="006B7B0D">
              <w:t>taunaki</w:t>
            </w:r>
            <w:proofErr w:type="spellEnd"/>
            <w:r w:rsidRPr="006B7B0D">
              <w:t xml:space="preserve"> </w:t>
            </w:r>
            <w:proofErr w:type="spellStart"/>
            <w:r w:rsidRPr="006B7B0D">
              <w:t>hei</w:t>
            </w:r>
            <w:proofErr w:type="spellEnd"/>
            <w:r w:rsidRPr="006B7B0D">
              <w:t xml:space="preserve"> </w:t>
            </w:r>
            <w:proofErr w:type="spellStart"/>
            <w:r w:rsidRPr="006B7B0D">
              <w:t>whakaū</w:t>
            </w:r>
            <w:proofErr w:type="spellEnd"/>
            <w:r w:rsidRPr="006B7B0D">
              <w:t xml:space="preserve"> </w:t>
            </w:r>
            <w:proofErr w:type="spellStart"/>
            <w:r w:rsidRPr="006B7B0D">
              <w:t>i</w:t>
            </w:r>
            <w:proofErr w:type="spellEnd"/>
            <w:r w:rsidRPr="006B7B0D">
              <w:t xml:space="preserve"> te </w:t>
            </w:r>
            <w:proofErr w:type="spellStart"/>
            <w:r w:rsidRPr="006B7B0D">
              <w:t>tauritenga</w:t>
            </w:r>
            <w:proofErr w:type="spellEnd"/>
            <w:r w:rsidRPr="006B7B0D">
              <w:t xml:space="preserve"> </w:t>
            </w:r>
          </w:p>
        </w:tc>
        <w:tc>
          <w:tcPr>
            <w:tcW w:w="5900" w:type="dxa"/>
            <w:shd w:val="clear" w:color="auto" w:fill="FFFFFF"/>
          </w:tcPr>
          <w:p w14:paraId="5C7B6590" w14:textId="77777777" w:rsidR="00061824" w:rsidRDefault="002328AD" w:rsidP="00DA3129">
            <w:pPr>
              <w:spacing w:before="60" w:after="60"/>
              <w:ind w:left="0" w:right="138"/>
              <w:rPr>
                <w:rFonts w:ascii="Aptos" w:hAnsi="Aptos"/>
              </w:rPr>
            </w:pPr>
            <w:r w:rsidRPr="009E768A">
              <w:rPr>
                <w:rFonts w:ascii="Aptos" w:hAnsi="Aptos"/>
              </w:rPr>
              <w:t xml:space="preserve">All tertiary education organisations (TEOs) accredited to deliver a programme leading to the award of this qualification are required to participate in consistency reviews. Programme providers at consistency reviews must provide relevant evidence of their graduates meeting the graduate outcomes. Programme providers should also be able to justify the nature, quality and integrity of the supporting </w:t>
            </w:r>
            <w:r w:rsidRPr="009E768A">
              <w:rPr>
                <w:rFonts w:ascii="Aptos" w:hAnsi="Aptos"/>
              </w:rPr>
              <w:lastRenderedPageBreak/>
              <w:t>evidence. Evidence may include:</w:t>
            </w:r>
          </w:p>
          <w:p w14:paraId="6B78CA91" w14:textId="77777777" w:rsidR="00061824" w:rsidRPr="00C54C98" w:rsidRDefault="002328AD" w:rsidP="002824FB">
            <w:pPr>
              <w:pStyle w:val="ListParagraph"/>
              <w:numPr>
                <w:ilvl w:val="0"/>
                <w:numId w:val="46"/>
              </w:numPr>
              <w:tabs>
                <w:tab w:val="left" w:pos="357"/>
              </w:tabs>
              <w:spacing w:before="60" w:after="60"/>
              <w:ind w:left="357" w:right="138" w:hanging="334"/>
              <w:rPr>
                <w:rFonts w:ascii="Aptos" w:hAnsi="Aptos"/>
              </w:rPr>
            </w:pPr>
            <w:r w:rsidRPr="00C54C98">
              <w:rPr>
                <w:rFonts w:ascii="Aptos" w:hAnsi="Aptos"/>
              </w:rPr>
              <w:t>internal and external moderation reports</w:t>
            </w:r>
          </w:p>
          <w:p w14:paraId="763B6C0A"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graduate feedback</w:t>
            </w:r>
          </w:p>
          <w:p w14:paraId="2E0D49C9"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employer feedback</w:t>
            </w:r>
          </w:p>
          <w:p w14:paraId="5C9D5828"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whānau, hapū, iwi and hapori feedback</w:t>
            </w:r>
          </w:p>
          <w:p w14:paraId="48BCFBD5"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end-user or destination data (including feedback from the providers of the graduates next level of study)</w:t>
            </w:r>
          </w:p>
          <w:p w14:paraId="4B0B5771"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programme completion data and course results</w:t>
            </w:r>
          </w:p>
          <w:p w14:paraId="19A2DF3D"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external benchmarking activities or benchmarking across common programmes</w:t>
            </w:r>
          </w:p>
          <w:p w14:paraId="5E230B2E"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actions taken by the education organisation in response to feedback</w:t>
            </w:r>
          </w:p>
          <w:p w14:paraId="60D98B63"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relevant external evaluation and review data where applicable</w:t>
            </w:r>
          </w:p>
          <w:p w14:paraId="62646A0C"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programme evaluation reports or capstone event reports</w:t>
            </w:r>
          </w:p>
          <w:p w14:paraId="4CA86DAF" w14:textId="77777777" w:rsidR="00061824"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portfolios of learner work</w:t>
            </w:r>
          </w:p>
          <w:p w14:paraId="344C9D72" w14:textId="67268AD1" w:rsidR="00B86A79" w:rsidRPr="009E768A" w:rsidRDefault="002328AD" w:rsidP="002824FB">
            <w:pPr>
              <w:pStyle w:val="ListParagraph"/>
              <w:numPr>
                <w:ilvl w:val="0"/>
                <w:numId w:val="46"/>
              </w:numPr>
              <w:tabs>
                <w:tab w:val="left" w:pos="357"/>
              </w:tabs>
              <w:spacing w:before="60" w:after="60"/>
              <w:ind w:left="357" w:right="138" w:hanging="334"/>
              <w:rPr>
                <w:rFonts w:ascii="Aptos" w:hAnsi="Aptos"/>
              </w:rPr>
            </w:pPr>
            <w:r w:rsidRPr="009E768A">
              <w:rPr>
                <w:rFonts w:ascii="Aptos" w:hAnsi="Aptos"/>
              </w:rPr>
              <w:t>site visit reports, and any other relevant and reliable evidence. </w:t>
            </w:r>
          </w:p>
        </w:tc>
      </w:tr>
      <w:tr w:rsidR="00B86A79" w:rsidRPr="006B7B0D" w14:paraId="27D4ED92" w14:textId="77777777" w:rsidTr="006475E2">
        <w:trPr>
          <w:trHeight w:val="1266"/>
          <w:jc w:val="center"/>
        </w:trPr>
        <w:tc>
          <w:tcPr>
            <w:tcW w:w="4123" w:type="dxa"/>
            <w:shd w:val="clear" w:color="auto" w:fill="F2F2F2" w:themeFill="background1" w:themeFillShade="F2"/>
            <w:vAlign w:val="center"/>
          </w:tcPr>
          <w:p w14:paraId="26E5C54A" w14:textId="77777777" w:rsidR="00B86A79" w:rsidRPr="006B7B0D" w:rsidRDefault="00B86A79" w:rsidP="00B86A79">
            <w:pPr>
              <w:spacing w:before="60" w:after="60"/>
              <w:ind w:left="0" w:right="333"/>
            </w:pPr>
            <w:r w:rsidRPr="006B7B0D">
              <w:lastRenderedPageBreak/>
              <w:t xml:space="preserve">Minimum standard of achievement and standards for grade endorsements/ Te </w:t>
            </w:r>
            <w:proofErr w:type="spellStart"/>
            <w:r w:rsidRPr="006B7B0D">
              <w:t>pae</w:t>
            </w:r>
            <w:proofErr w:type="spellEnd"/>
            <w:r w:rsidRPr="006B7B0D">
              <w:t xml:space="preserve"> o </w:t>
            </w:r>
            <w:proofErr w:type="spellStart"/>
            <w:r w:rsidRPr="006B7B0D">
              <w:t>raro</w:t>
            </w:r>
            <w:proofErr w:type="spellEnd"/>
            <w:r w:rsidRPr="006B7B0D">
              <w:t xml:space="preserve"> e </w:t>
            </w:r>
            <w:proofErr w:type="spellStart"/>
            <w:r w:rsidRPr="006B7B0D">
              <w:t>tutuki</w:t>
            </w:r>
            <w:proofErr w:type="spellEnd"/>
            <w:r w:rsidRPr="006B7B0D">
              <w:t xml:space="preserve"> ai, </w:t>
            </w:r>
            <w:proofErr w:type="spellStart"/>
            <w:r w:rsidRPr="006B7B0D">
              <w:t>ngā</w:t>
            </w:r>
            <w:proofErr w:type="spellEnd"/>
            <w:r w:rsidRPr="006B7B0D">
              <w:t xml:space="preserve"> </w:t>
            </w:r>
            <w:proofErr w:type="spellStart"/>
            <w:r w:rsidRPr="006B7B0D">
              <w:t>paerewa</w:t>
            </w:r>
            <w:proofErr w:type="spellEnd"/>
            <w:r w:rsidRPr="006B7B0D">
              <w:t xml:space="preserve"> </w:t>
            </w:r>
            <w:proofErr w:type="spellStart"/>
            <w:r w:rsidRPr="006B7B0D">
              <w:t>hoki</w:t>
            </w:r>
            <w:proofErr w:type="spellEnd"/>
            <w:r w:rsidRPr="006B7B0D">
              <w:t xml:space="preserve"> </w:t>
            </w:r>
            <w:proofErr w:type="spellStart"/>
            <w:r w:rsidRPr="006B7B0D">
              <w:t>hei</w:t>
            </w:r>
            <w:proofErr w:type="spellEnd"/>
            <w:r w:rsidRPr="006B7B0D">
              <w:t xml:space="preserve"> </w:t>
            </w:r>
            <w:proofErr w:type="spellStart"/>
            <w:r w:rsidRPr="006B7B0D">
              <w:t>whakaatu</w:t>
            </w:r>
            <w:proofErr w:type="spellEnd"/>
            <w:r w:rsidRPr="006B7B0D">
              <w:t xml:space="preserve"> </w:t>
            </w:r>
            <w:proofErr w:type="spellStart"/>
            <w:r w:rsidRPr="006B7B0D">
              <w:t>i</w:t>
            </w:r>
            <w:proofErr w:type="spellEnd"/>
            <w:r w:rsidRPr="006B7B0D">
              <w:t xml:space="preserve"> te </w:t>
            </w:r>
            <w:proofErr w:type="spellStart"/>
            <w:r w:rsidRPr="006B7B0D">
              <w:t>taumata</w:t>
            </w:r>
            <w:proofErr w:type="spellEnd"/>
            <w:r w:rsidRPr="006B7B0D">
              <w:t xml:space="preserve"> o te </w:t>
            </w:r>
            <w:proofErr w:type="spellStart"/>
            <w:r w:rsidRPr="006B7B0D">
              <w:t>whakatutukinga</w:t>
            </w:r>
            <w:proofErr w:type="spellEnd"/>
          </w:p>
        </w:tc>
        <w:tc>
          <w:tcPr>
            <w:tcW w:w="5900" w:type="dxa"/>
            <w:shd w:val="clear" w:color="auto" w:fill="FFFFFF"/>
          </w:tcPr>
          <w:p w14:paraId="57CE7E6D" w14:textId="7082846B" w:rsidR="00B86A79" w:rsidRPr="009E768A" w:rsidRDefault="004B13DF" w:rsidP="00B86A79">
            <w:pPr>
              <w:spacing w:before="60" w:after="60"/>
              <w:ind w:left="0" w:right="138"/>
              <w:rPr>
                <w:rFonts w:ascii="Aptos" w:hAnsi="Aptos"/>
              </w:rPr>
            </w:pPr>
            <w:r w:rsidRPr="009E768A">
              <w:rPr>
                <w:rFonts w:ascii="Aptos" w:hAnsi="Aptos"/>
              </w:rPr>
              <w:t>Achieved</w:t>
            </w:r>
          </w:p>
        </w:tc>
      </w:tr>
      <w:tr w:rsidR="00B86A79" w:rsidRPr="006B7B0D" w14:paraId="2E18A180" w14:textId="77777777" w:rsidTr="006475E2">
        <w:trPr>
          <w:trHeight w:val="1541"/>
          <w:jc w:val="center"/>
        </w:trPr>
        <w:tc>
          <w:tcPr>
            <w:tcW w:w="4123" w:type="dxa"/>
            <w:shd w:val="clear" w:color="auto" w:fill="F2F2F2" w:themeFill="background1" w:themeFillShade="F2"/>
            <w:vAlign w:val="center"/>
          </w:tcPr>
          <w:p w14:paraId="2EAAC8F1" w14:textId="77777777" w:rsidR="00B86A79" w:rsidRPr="006B7B0D" w:rsidRDefault="00B86A79" w:rsidP="00B86A79">
            <w:pPr>
              <w:spacing w:before="60" w:after="60"/>
              <w:ind w:left="0" w:right="333"/>
            </w:pPr>
            <w:r w:rsidRPr="006B7B0D">
              <w:t xml:space="preserve">Other requirements for the qualification (including regulatory body or legislative requirements)/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here o te </w:t>
            </w:r>
            <w:proofErr w:type="spellStart"/>
            <w:r w:rsidRPr="006B7B0D">
              <w:t>tohu</w:t>
            </w:r>
            <w:proofErr w:type="spellEnd"/>
            <w:r w:rsidRPr="006B7B0D">
              <w:t xml:space="preserve"> (</w:t>
            </w:r>
            <w:proofErr w:type="spellStart"/>
            <w:r w:rsidRPr="006B7B0D">
              <w:t>tae</w:t>
            </w:r>
            <w:proofErr w:type="spellEnd"/>
            <w:r w:rsidRPr="006B7B0D">
              <w:t xml:space="preserve"> </w:t>
            </w:r>
            <w:proofErr w:type="spellStart"/>
            <w:r w:rsidRPr="006B7B0D">
              <w:t>atu</w:t>
            </w:r>
            <w:proofErr w:type="spellEnd"/>
            <w:r w:rsidRPr="006B7B0D">
              <w:t xml:space="preserve"> </w:t>
            </w:r>
            <w:proofErr w:type="spellStart"/>
            <w:r w:rsidRPr="006B7B0D">
              <w:t>hoki</w:t>
            </w:r>
            <w:proofErr w:type="spellEnd"/>
            <w:r w:rsidRPr="006B7B0D">
              <w:t xml:space="preserve"> ki </w:t>
            </w:r>
            <w:proofErr w:type="spellStart"/>
            <w:r w:rsidRPr="006B7B0D">
              <w:t>ngā</w:t>
            </w:r>
            <w:proofErr w:type="spellEnd"/>
            <w:r w:rsidRPr="006B7B0D">
              <w:t xml:space="preserve"> here ā-</w:t>
            </w:r>
            <w:proofErr w:type="spellStart"/>
            <w:r w:rsidRPr="006B7B0D">
              <w:t>hinonga</w:t>
            </w:r>
            <w:proofErr w:type="spellEnd"/>
            <w:r w:rsidRPr="006B7B0D">
              <w:t xml:space="preserve"> </w:t>
            </w:r>
            <w:proofErr w:type="spellStart"/>
            <w:r w:rsidRPr="006B7B0D">
              <w:t>whakamarumaru</w:t>
            </w:r>
            <w:proofErr w:type="spellEnd"/>
            <w:r w:rsidRPr="006B7B0D">
              <w:t xml:space="preserve">, ki </w:t>
            </w:r>
            <w:proofErr w:type="spellStart"/>
            <w:r w:rsidRPr="006B7B0D">
              <w:t>ngā</w:t>
            </w:r>
            <w:proofErr w:type="spellEnd"/>
            <w:r w:rsidRPr="006B7B0D">
              <w:t xml:space="preserve"> here ā-</w:t>
            </w:r>
            <w:proofErr w:type="spellStart"/>
            <w:r w:rsidRPr="006B7B0D">
              <w:t>ture</w:t>
            </w:r>
            <w:proofErr w:type="spellEnd"/>
            <w:r w:rsidRPr="006B7B0D">
              <w:t xml:space="preserve"> </w:t>
            </w:r>
            <w:proofErr w:type="spellStart"/>
            <w:r w:rsidRPr="006B7B0D">
              <w:t>rānei</w:t>
            </w:r>
            <w:proofErr w:type="spellEnd"/>
            <w:r w:rsidRPr="006B7B0D">
              <w:t>)</w:t>
            </w:r>
          </w:p>
        </w:tc>
        <w:tc>
          <w:tcPr>
            <w:tcW w:w="5900" w:type="dxa"/>
            <w:shd w:val="clear" w:color="auto" w:fill="FFFFFF"/>
          </w:tcPr>
          <w:p w14:paraId="68EB834A" w14:textId="72A56BCE" w:rsidR="00B86A79" w:rsidRPr="009E768A" w:rsidRDefault="002328AD" w:rsidP="00B86A79">
            <w:pPr>
              <w:spacing w:before="60" w:after="60"/>
              <w:ind w:left="0" w:right="138"/>
              <w:rPr>
                <w:rFonts w:ascii="Aptos" w:hAnsi="Aptos"/>
              </w:rPr>
            </w:pPr>
            <w:r w:rsidRPr="009E768A">
              <w:rPr>
                <w:rFonts w:ascii="Aptos" w:hAnsi="Aptos"/>
              </w:rPr>
              <w:t>There are no mandatory prerequisites to meet regulatory body, or legislative requirements for this qualification.</w:t>
            </w:r>
          </w:p>
        </w:tc>
      </w:tr>
      <w:tr w:rsidR="00B86A79" w:rsidRPr="006B7B0D" w14:paraId="5EB72FF7" w14:textId="77777777" w:rsidTr="006475E2">
        <w:trPr>
          <w:trHeight w:val="699"/>
          <w:jc w:val="center"/>
        </w:trPr>
        <w:tc>
          <w:tcPr>
            <w:tcW w:w="4123" w:type="dxa"/>
            <w:shd w:val="clear" w:color="auto" w:fill="F2F2F2" w:themeFill="background1" w:themeFillShade="F2"/>
            <w:vAlign w:val="center"/>
          </w:tcPr>
          <w:p w14:paraId="01F86965" w14:textId="77777777" w:rsidR="00B86A79" w:rsidRPr="006B7B0D" w:rsidRDefault="00B86A79" w:rsidP="00B86A79">
            <w:pPr>
              <w:spacing w:before="60" w:after="60"/>
              <w:ind w:left="0" w:right="333"/>
            </w:pPr>
            <w:r w:rsidRPr="006B7B0D">
              <w:t xml:space="preserve">General conditions for programme/ Ngā tikanga </w:t>
            </w:r>
            <w:proofErr w:type="spellStart"/>
            <w:r w:rsidRPr="006B7B0D">
              <w:t>whānui</w:t>
            </w:r>
            <w:proofErr w:type="spellEnd"/>
            <w:r w:rsidRPr="006B7B0D">
              <w:t xml:space="preserve"> o te </w:t>
            </w:r>
            <w:proofErr w:type="spellStart"/>
            <w:r w:rsidRPr="006B7B0D">
              <w:t>hōtaka</w:t>
            </w:r>
            <w:proofErr w:type="spellEnd"/>
            <w:r w:rsidRPr="006B7B0D">
              <w:t xml:space="preserve"> </w:t>
            </w:r>
          </w:p>
        </w:tc>
        <w:tc>
          <w:tcPr>
            <w:tcW w:w="5900" w:type="dxa"/>
            <w:shd w:val="clear" w:color="auto" w:fill="FFFFFF"/>
          </w:tcPr>
          <w:p w14:paraId="31EFFC84" w14:textId="6509A713" w:rsidR="00B86A79" w:rsidRPr="009E768A" w:rsidRDefault="00E31F06" w:rsidP="004B13DF">
            <w:pPr>
              <w:spacing w:before="60" w:after="60"/>
              <w:ind w:left="0" w:right="138"/>
              <w:rPr>
                <w:rFonts w:ascii="Aptos" w:hAnsi="Aptos"/>
              </w:rPr>
            </w:pPr>
            <w:r w:rsidRPr="009E768A">
              <w:rPr>
                <w:rFonts w:ascii="Aptos" w:hAnsi="Aptos"/>
              </w:rPr>
              <w:t xml:space="preserve">Programme delivery and all assessments must actively support ways of teaching, learning, learning support, and pastoral care preferred by Māori. Programmes should include mechanisms and protocols to engage, involve and consult tangata whenua and/or mana whenua </w:t>
            </w:r>
            <w:proofErr w:type="gramStart"/>
            <w:r w:rsidRPr="009E768A">
              <w:rPr>
                <w:rFonts w:ascii="Aptos" w:hAnsi="Aptos"/>
              </w:rPr>
              <w:t>with regard to</w:t>
            </w:r>
            <w:proofErr w:type="gramEnd"/>
            <w:r w:rsidRPr="009E768A">
              <w:rPr>
                <w:rFonts w:ascii="Aptos" w:hAnsi="Aptos"/>
              </w:rPr>
              <w:t xml:space="preserve"> local tikanga and kawa pertaining to the outcomes of the qualification. All programmes leading to a qualification approved under Te Hono o Te Kahurangi and listed on the NZQ</w:t>
            </w:r>
            <w:r w:rsidR="00DF3D25">
              <w:rPr>
                <w:rFonts w:ascii="Aptos" w:hAnsi="Aptos"/>
              </w:rPr>
              <w:t>C</w:t>
            </w:r>
            <w:r w:rsidRPr="009E768A">
              <w:rPr>
                <w:rFonts w:ascii="Aptos" w:hAnsi="Aptos"/>
              </w:rPr>
              <w:t>F, will be evaluated under Te Hono o Te Kahurangi Quality Assurance.</w:t>
            </w:r>
          </w:p>
        </w:tc>
      </w:tr>
    </w:tbl>
    <w:p w14:paraId="34B809AC" w14:textId="77777777" w:rsidR="00BD6A0F" w:rsidRDefault="00BD6A0F" w:rsidP="00BD6A0F"/>
    <w:p w14:paraId="1357D764" w14:textId="77777777" w:rsidR="00BD6A0F" w:rsidRPr="00BD6A0F" w:rsidRDefault="00BD6A0F" w:rsidP="00C07F6D">
      <w:pPr>
        <w:keepNext/>
        <w:keepLines/>
        <w:spacing w:before="60" w:after="60"/>
        <w:ind w:left="0"/>
        <w:rPr>
          <w:b/>
          <w:bCs/>
        </w:rPr>
      </w:pPr>
      <w:r w:rsidRPr="006B7B0D">
        <w:rPr>
          <w:b/>
          <w:bCs/>
        </w:rPr>
        <w:lastRenderedPageBreak/>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936"/>
        <w:gridCol w:w="2288"/>
        <w:gridCol w:w="3677"/>
      </w:tblGrid>
      <w:tr w:rsidR="00BD6A0F" w:rsidRPr="006B7B0D" w14:paraId="135E71D5" w14:textId="77777777" w:rsidTr="00C54C98">
        <w:tc>
          <w:tcPr>
            <w:tcW w:w="4252" w:type="dxa"/>
            <w:gridSpan w:val="2"/>
            <w:shd w:val="clear" w:color="auto" w:fill="F2F2F2" w:themeFill="background1" w:themeFillShade="F2"/>
          </w:tcPr>
          <w:p w14:paraId="5C8B6A2E" w14:textId="77777777" w:rsidR="00061824" w:rsidRDefault="00BD6A0F" w:rsidP="002824FB">
            <w:pPr>
              <w:keepNext/>
              <w:keepLines/>
              <w:spacing w:before="60" w:after="60"/>
              <w:ind w:left="0"/>
              <w:rPr>
                <w:b/>
                <w:bCs/>
              </w:rPr>
            </w:pPr>
            <w:r w:rsidRPr="006B7B0D">
              <w:rPr>
                <w:b/>
                <w:bCs/>
              </w:rPr>
              <w:t>Qualification outcomes/</w:t>
            </w:r>
          </w:p>
          <w:p w14:paraId="2BEECAE1" w14:textId="6FC10FE3" w:rsidR="00BD6A0F" w:rsidRPr="006B7B0D" w:rsidRDefault="00BD6A0F" w:rsidP="002824FB">
            <w:pPr>
              <w:keepNext/>
              <w:keepLines/>
              <w:spacing w:before="60" w:after="60"/>
              <w:ind w:left="0"/>
              <w:rPr>
                <w:b/>
                <w:bCs/>
              </w:rPr>
            </w:pPr>
            <w:r w:rsidRPr="006B7B0D">
              <w:rPr>
                <w:b/>
                <w:bCs/>
              </w:rPr>
              <w:t xml:space="preserve">Ngā </w:t>
            </w:r>
            <w:proofErr w:type="spellStart"/>
            <w:r w:rsidRPr="006B7B0D">
              <w:rPr>
                <w:b/>
                <w:bCs/>
              </w:rPr>
              <w:t>hua</w:t>
            </w:r>
            <w:proofErr w:type="spellEnd"/>
          </w:p>
        </w:tc>
        <w:tc>
          <w:tcPr>
            <w:tcW w:w="2288" w:type="dxa"/>
            <w:shd w:val="clear" w:color="auto" w:fill="F2F2F2" w:themeFill="background1" w:themeFillShade="F2"/>
          </w:tcPr>
          <w:p w14:paraId="36FAD498" w14:textId="77777777" w:rsidR="00103E87" w:rsidRDefault="00BD6A0F" w:rsidP="002824FB">
            <w:pPr>
              <w:keepNext/>
              <w:keepLines/>
              <w:spacing w:before="60" w:after="60"/>
              <w:ind w:left="0"/>
              <w:rPr>
                <w:b/>
                <w:bCs/>
              </w:rPr>
            </w:pPr>
            <w:r w:rsidRPr="006B7B0D">
              <w:rPr>
                <w:b/>
                <w:bCs/>
              </w:rPr>
              <w:t>Credits/</w:t>
            </w:r>
          </w:p>
          <w:p w14:paraId="02E9F262" w14:textId="2B5A0191" w:rsidR="00BD6A0F" w:rsidRPr="006B7B0D" w:rsidRDefault="00BD6A0F" w:rsidP="002824FB">
            <w:pPr>
              <w:keepNext/>
              <w:keepLines/>
              <w:spacing w:before="60" w:after="60"/>
              <w:ind w:left="0" w:right="174"/>
              <w:rPr>
                <w:b/>
                <w:bCs/>
              </w:rPr>
            </w:pPr>
            <w:r w:rsidRPr="006B7B0D">
              <w:rPr>
                <w:b/>
                <w:bCs/>
              </w:rPr>
              <w:t xml:space="preserve">Ngā </w:t>
            </w:r>
            <w:proofErr w:type="spellStart"/>
            <w:r w:rsidRPr="006B7B0D">
              <w:rPr>
                <w:b/>
                <w:bCs/>
              </w:rPr>
              <w:t>whiwhinga</w:t>
            </w:r>
            <w:proofErr w:type="spellEnd"/>
          </w:p>
        </w:tc>
        <w:tc>
          <w:tcPr>
            <w:tcW w:w="3677" w:type="dxa"/>
            <w:shd w:val="clear" w:color="auto" w:fill="F2F2F2" w:themeFill="background1" w:themeFillShade="F2"/>
          </w:tcPr>
          <w:p w14:paraId="6072D387" w14:textId="77777777" w:rsidR="00103E87" w:rsidRDefault="00BD6A0F" w:rsidP="002824FB">
            <w:pPr>
              <w:keepNext/>
              <w:keepLines/>
              <w:spacing w:before="60" w:after="60"/>
              <w:ind w:left="0"/>
              <w:rPr>
                <w:b/>
                <w:bCs/>
              </w:rPr>
            </w:pPr>
            <w:r w:rsidRPr="006B7B0D">
              <w:rPr>
                <w:b/>
                <w:bCs/>
              </w:rPr>
              <w:t>Conditions/</w:t>
            </w:r>
          </w:p>
          <w:p w14:paraId="64044881" w14:textId="58FF97E3" w:rsidR="00BD6A0F" w:rsidRPr="006B7B0D" w:rsidRDefault="00BD6A0F" w:rsidP="002824FB">
            <w:pPr>
              <w:keepNext/>
              <w:keepLines/>
              <w:spacing w:before="60" w:after="60"/>
              <w:ind w:left="0"/>
              <w:rPr>
                <w:b/>
                <w:bCs/>
              </w:rPr>
            </w:pPr>
            <w:r w:rsidRPr="006B7B0D">
              <w:rPr>
                <w:b/>
                <w:bCs/>
              </w:rPr>
              <w:t>Ngā tikanga</w:t>
            </w:r>
          </w:p>
        </w:tc>
      </w:tr>
      <w:tr w:rsidR="00432472" w:rsidRPr="006B7B0D" w14:paraId="0FF9B405" w14:textId="77777777" w:rsidTr="00C54C98">
        <w:tc>
          <w:tcPr>
            <w:tcW w:w="1316" w:type="dxa"/>
          </w:tcPr>
          <w:p w14:paraId="2941B140" w14:textId="05E09602" w:rsidR="00432472" w:rsidRPr="006B7B0D" w:rsidRDefault="00432472" w:rsidP="002824FB">
            <w:pPr>
              <w:keepNext/>
              <w:keepLines/>
              <w:spacing w:before="60" w:after="60"/>
              <w:ind w:left="0"/>
            </w:pPr>
            <w:r>
              <w:t>1</w:t>
            </w:r>
          </w:p>
        </w:tc>
        <w:tc>
          <w:tcPr>
            <w:tcW w:w="2936" w:type="dxa"/>
          </w:tcPr>
          <w:p w14:paraId="3977F2F4" w14:textId="1CD99D66" w:rsidR="00432472" w:rsidRPr="009E768A" w:rsidRDefault="003D79BB" w:rsidP="002824FB">
            <w:pPr>
              <w:spacing w:before="60" w:after="60"/>
              <w:ind w:left="0" w:right="177"/>
              <w:rPr>
                <w:rFonts w:ascii="Aptos" w:hAnsi="Aptos"/>
              </w:rPr>
            </w:pPr>
            <w:r w:rsidRPr="009E768A">
              <w:rPr>
                <w:rFonts w:ascii="Aptos" w:hAnsi="Aptos"/>
              </w:rPr>
              <w:t xml:space="preserve">Communicate </w:t>
            </w:r>
            <w:r w:rsidR="00AE6F67">
              <w:rPr>
                <w:rFonts w:ascii="Aptos" w:hAnsi="Aptos"/>
              </w:rPr>
              <w:t>e</w:t>
            </w:r>
            <w:r w:rsidRPr="009E768A">
              <w:rPr>
                <w:rFonts w:ascii="Aptos" w:hAnsi="Aptos"/>
              </w:rPr>
              <w:t xml:space="preserve">ffectively and implement a range of relationship management strategies to foster whanaungatanga with whānau, hapū and iwi and other key </w:t>
            </w:r>
            <w:r w:rsidR="0063571D">
              <w:rPr>
                <w:rFonts w:ascii="Aptos" w:hAnsi="Aptos"/>
              </w:rPr>
              <w:t>interest</w:t>
            </w:r>
            <w:r w:rsidR="0063571D" w:rsidRPr="009E768A">
              <w:rPr>
                <w:rFonts w:ascii="Aptos" w:hAnsi="Aptos"/>
              </w:rPr>
              <w:t xml:space="preserve"> holders</w:t>
            </w:r>
            <w:r w:rsidRPr="009E768A">
              <w:rPr>
                <w:rFonts w:ascii="Aptos" w:hAnsi="Aptos"/>
              </w:rPr>
              <w:t>.</w:t>
            </w:r>
          </w:p>
        </w:tc>
        <w:tc>
          <w:tcPr>
            <w:tcW w:w="2288" w:type="dxa"/>
          </w:tcPr>
          <w:p w14:paraId="49B03D7A" w14:textId="407C055C" w:rsidR="00432472" w:rsidRPr="009E768A" w:rsidRDefault="003D79BB" w:rsidP="002824FB">
            <w:pPr>
              <w:keepNext/>
              <w:keepLines/>
              <w:spacing w:before="60" w:after="60"/>
              <w:ind w:left="0"/>
              <w:rPr>
                <w:rFonts w:ascii="Aptos" w:hAnsi="Aptos"/>
              </w:rPr>
            </w:pPr>
            <w:r w:rsidRPr="009E768A">
              <w:rPr>
                <w:rFonts w:ascii="Aptos" w:hAnsi="Aptos"/>
              </w:rPr>
              <w:t>20 credits</w:t>
            </w:r>
          </w:p>
        </w:tc>
        <w:tc>
          <w:tcPr>
            <w:tcW w:w="3677" w:type="dxa"/>
          </w:tcPr>
          <w:p w14:paraId="529CC58F" w14:textId="77777777" w:rsidR="00755C0E" w:rsidRDefault="003D79BB" w:rsidP="002824FB">
            <w:pPr>
              <w:keepNext/>
              <w:keepLines/>
              <w:spacing w:before="60" w:after="60"/>
              <w:ind w:left="0" w:right="177"/>
              <w:rPr>
                <w:rFonts w:ascii="Aptos" w:hAnsi="Aptos"/>
              </w:rPr>
            </w:pPr>
            <w:r w:rsidRPr="009E768A">
              <w:rPr>
                <w:rFonts w:ascii="Aptos" w:hAnsi="Aptos"/>
              </w:rPr>
              <w:t>Programme content and learning must:</w:t>
            </w:r>
          </w:p>
          <w:p w14:paraId="25DC5D82" w14:textId="77777777" w:rsidR="00755C0E" w:rsidRPr="00755C0E" w:rsidRDefault="003D79BB" w:rsidP="00755C0E">
            <w:pPr>
              <w:pStyle w:val="ListParagraph"/>
              <w:keepNext/>
              <w:keepLines/>
              <w:numPr>
                <w:ilvl w:val="0"/>
                <w:numId w:val="47"/>
              </w:numPr>
              <w:tabs>
                <w:tab w:val="left" w:pos="386"/>
              </w:tabs>
              <w:spacing w:before="60" w:after="60"/>
              <w:ind w:left="386" w:right="51" w:hanging="379"/>
              <w:rPr>
                <w:rFonts w:ascii="Aptos" w:hAnsi="Aptos"/>
              </w:rPr>
            </w:pPr>
            <w:r w:rsidRPr="00755C0E">
              <w:rPr>
                <w:rFonts w:ascii="Aptos" w:hAnsi="Aptos"/>
              </w:rPr>
              <w:t>Apply a kaupapa Māori approach to assess and prioritise opportunities and risks to effective collaboration with key Māori clients and stakeholders.</w:t>
            </w:r>
          </w:p>
          <w:p w14:paraId="11FB95D5" w14:textId="77777777" w:rsidR="00755C0E" w:rsidRDefault="003D79BB" w:rsidP="00755C0E">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t>Plan and conduct appropriate Māori protocols for welcoming, hosting and fare-welling visitors, clients, stakeholders and guests.</w:t>
            </w:r>
          </w:p>
          <w:p w14:paraId="09334C10" w14:textId="0F037065" w:rsidR="00432472" w:rsidRPr="009E768A" w:rsidRDefault="003D79BB" w:rsidP="00755C0E">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t>Evaluate the effectiveness of communication, consultation and relationship management activities based on Whanaungatanga. Analyse and generate solutions based on reflective learning practices. </w:t>
            </w:r>
          </w:p>
        </w:tc>
      </w:tr>
      <w:tr w:rsidR="00432472" w:rsidRPr="006B7B0D" w14:paraId="199319ED" w14:textId="77777777" w:rsidTr="00C54C98">
        <w:tc>
          <w:tcPr>
            <w:tcW w:w="1316" w:type="dxa"/>
          </w:tcPr>
          <w:p w14:paraId="797BCBC0" w14:textId="13E78F24" w:rsidR="00432472" w:rsidRPr="006B7B0D" w:rsidRDefault="00432472" w:rsidP="002824FB">
            <w:pPr>
              <w:spacing w:before="60" w:after="60"/>
              <w:ind w:left="0"/>
            </w:pPr>
            <w:r>
              <w:t>2</w:t>
            </w:r>
          </w:p>
        </w:tc>
        <w:tc>
          <w:tcPr>
            <w:tcW w:w="2936" w:type="dxa"/>
          </w:tcPr>
          <w:p w14:paraId="679C4299" w14:textId="0F36D726" w:rsidR="006A40BB" w:rsidRPr="009E768A" w:rsidRDefault="00417295" w:rsidP="00622A92">
            <w:pPr>
              <w:spacing w:before="60" w:after="60"/>
              <w:ind w:left="0" w:right="172"/>
              <w:rPr>
                <w:rFonts w:ascii="Aptos" w:hAnsi="Aptos"/>
              </w:rPr>
            </w:pPr>
            <w:r w:rsidRPr="009E768A">
              <w:rPr>
                <w:rFonts w:ascii="Aptos" w:hAnsi="Aptos"/>
              </w:rPr>
              <w:t>Apply kaupapa Māori principles to specialised and theoretical resource management contexts to ensure whānau, hapū, and iwi participation on their tūrangawaewae.</w:t>
            </w:r>
          </w:p>
        </w:tc>
        <w:tc>
          <w:tcPr>
            <w:tcW w:w="2288" w:type="dxa"/>
          </w:tcPr>
          <w:p w14:paraId="70B3C8D6" w14:textId="3B34F9B5" w:rsidR="00432472" w:rsidRPr="009E768A" w:rsidRDefault="00365028" w:rsidP="002824FB">
            <w:pPr>
              <w:spacing w:before="60" w:after="60"/>
              <w:ind w:left="0"/>
              <w:rPr>
                <w:rFonts w:ascii="Aptos" w:hAnsi="Aptos"/>
              </w:rPr>
            </w:pPr>
            <w:r w:rsidRPr="009E768A">
              <w:rPr>
                <w:rFonts w:ascii="Aptos" w:hAnsi="Aptos"/>
              </w:rPr>
              <w:t>20 credits</w:t>
            </w:r>
          </w:p>
        </w:tc>
        <w:tc>
          <w:tcPr>
            <w:tcW w:w="3677" w:type="dxa"/>
          </w:tcPr>
          <w:p w14:paraId="7BA6ECF7" w14:textId="77777777" w:rsidR="00755C0E" w:rsidRDefault="00365028" w:rsidP="002824FB">
            <w:pPr>
              <w:spacing w:before="60" w:after="60"/>
              <w:ind w:left="0" w:right="177"/>
              <w:rPr>
                <w:rFonts w:ascii="Aptos" w:hAnsi="Aptos"/>
              </w:rPr>
            </w:pPr>
            <w:r w:rsidRPr="009E768A">
              <w:rPr>
                <w:rFonts w:ascii="Aptos" w:hAnsi="Aptos"/>
              </w:rPr>
              <w:t>Programme content and learning must:</w:t>
            </w:r>
          </w:p>
          <w:p w14:paraId="454C52E0" w14:textId="77777777" w:rsidR="00755C0E" w:rsidRDefault="00365028" w:rsidP="00755C0E">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t>In collaboration with whānau, hapū and iwi; development of a kaupapa Māori framework policies, practices and processes in a resource management context.</w:t>
            </w:r>
          </w:p>
          <w:p w14:paraId="3C2CB11B" w14:textId="4E023231" w:rsidR="00432472" w:rsidRPr="009E768A" w:rsidRDefault="00365028" w:rsidP="00755C0E">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t>Identify and examine mātauranga taiao held by whānau, hapū, iwi, location, whakapapa, pūrākau, and related kawa and tikanga practices.  Integrate mātauranga taiao of whānau, hapū and iwi to empower learning and performance to enhance te taiao. </w:t>
            </w:r>
          </w:p>
        </w:tc>
      </w:tr>
      <w:tr w:rsidR="00432472" w:rsidRPr="006B7B0D" w14:paraId="1064FB45" w14:textId="77777777" w:rsidTr="00C54C98">
        <w:tc>
          <w:tcPr>
            <w:tcW w:w="1316" w:type="dxa"/>
          </w:tcPr>
          <w:p w14:paraId="3B5646A8" w14:textId="356B0556" w:rsidR="00432472" w:rsidRPr="006B7B0D" w:rsidRDefault="00432472" w:rsidP="002824FB">
            <w:pPr>
              <w:spacing w:before="60" w:after="60"/>
              <w:ind w:left="0"/>
            </w:pPr>
            <w:r>
              <w:lastRenderedPageBreak/>
              <w:t>3</w:t>
            </w:r>
          </w:p>
        </w:tc>
        <w:tc>
          <w:tcPr>
            <w:tcW w:w="2936" w:type="dxa"/>
          </w:tcPr>
          <w:p w14:paraId="1C1185EF" w14:textId="2651BC69" w:rsidR="00432472" w:rsidRPr="009E768A" w:rsidRDefault="00365028" w:rsidP="00622A92">
            <w:pPr>
              <w:keepNext/>
              <w:keepLines/>
              <w:spacing w:before="60" w:after="60"/>
              <w:ind w:left="0" w:right="170"/>
              <w:rPr>
                <w:rFonts w:ascii="Aptos" w:hAnsi="Aptos"/>
              </w:rPr>
            </w:pPr>
            <w:r w:rsidRPr="009E768A">
              <w:rPr>
                <w:rFonts w:ascii="Aptos" w:hAnsi="Aptos"/>
              </w:rPr>
              <w:t>Exercise kaitiakitanga to analyse and report on the impacts of proposed or current resource management</w:t>
            </w:r>
            <w:r w:rsidR="00A71B4E">
              <w:rPr>
                <w:rFonts w:ascii="Aptos" w:hAnsi="Aptos"/>
              </w:rPr>
              <w:t xml:space="preserve"> practices</w:t>
            </w:r>
            <w:r w:rsidRPr="009E768A">
              <w:rPr>
                <w:rFonts w:ascii="Aptos" w:hAnsi="Aptos"/>
              </w:rPr>
              <w:t xml:space="preserve"> and legislation on whānau, hapū and iwi.</w:t>
            </w:r>
          </w:p>
        </w:tc>
        <w:tc>
          <w:tcPr>
            <w:tcW w:w="2288" w:type="dxa"/>
          </w:tcPr>
          <w:p w14:paraId="674BD29A" w14:textId="2F0B313B" w:rsidR="00432472" w:rsidRPr="009E768A" w:rsidRDefault="00365028" w:rsidP="002824FB">
            <w:pPr>
              <w:spacing w:before="60" w:after="60"/>
              <w:ind w:left="0"/>
              <w:rPr>
                <w:rFonts w:ascii="Aptos" w:hAnsi="Aptos"/>
              </w:rPr>
            </w:pPr>
            <w:r w:rsidRPr="009E768A">
              <w:rPr>
                <w:rFonts w:ascii="Aptos" w:hAnsi="Aptos"/>
              </w:rPr>
              <w:t>20 credits</w:t>
            </w:r>
          </w:p>
        </w:tc>
        <w:tc>
          <w:tcPr>
            <w:tcW w:w="3677" w:type="dxa"/>
          </w:tcPr>
          <w:p w14:paraId="0E8E7E15" w14:textId="77777777" w:rsidR="00755C0E" w:rsidRDefault="00365028" w:rsidP="002824FB">
            <w:pPr>
              <w:spacing w:before="60" w:after="60"/>
              <w:ind w:left="0" w:right="177"/>
              <w:rPr>
                <w:rFonts w:ascii="Aptos" w:hAnsi="Aptos"/>
              </w:rPr>
            </w:pPr>
            <w:r w:rsidRPr="009F47C7">
              <w:rPr>
                <w:rFonts w:ascii="Aptos" w:hAnsi="Aptos"/>
              </w:rPr>
              <w:t xml:space="preserve">Programme content and </w:t>
            </w:r>
            <w:r w:rsidR="009F47C7" w:rsidRPr="009F47C7">
              <w:rPr>
                <w:rFonts w:ascii="Aptos" w:hAnsi="Aptos"/>
              </w:rPr>
              <w:t xml:space="preserve">learning </w:t>
            </w:r>
            <w:r w:rsidR="009F47C7">
              <w:rPr>
                <w:rFonts w:ascii="Aptos" w:hAnsi="Aptos"/>
              </w:rPr>
              <w:t>must</w:t>
            </w:r>
            <w:r w:rsidRPr="009F47C7">
              <w:rPr>
                <w:rFonts w:ascii="Aptos" w:hAnsi="Aptos"/>
              </w:rPr>
              <w:t>:</w:t>
            </w:r>
          </w:p>
          <w:p w14:paraId="3FF339AF" w14:textId="4B9E2F6E" w:rsidR="00061824" w:rsidRDefault="00365028" w:rsidP="00755C0E">
            <w:pPr>
              <w:pStyle w:val="ListParagraph"/>
              <w:keepNext/>
              <w:keepLines/>
              <w:numPr>
                <w:ilvl w:val="0"/>
                <w:numId w:val="47"/>
              </w:numPr>
              <w:tabs>
                <w:tab w:val="left" w:pos="386"/>
              </w:tabs>
              <w:spacing w:before="60" w:after="60"/>
              <w:ind w:left="386" w:right="51" w:hanging="379"/>
              <w:rPr>
                <w:rFonts w:ascii="Aptos" w:hAnsi="Aptos"/>
              </w:rPr>
            </w:pPr>
            <w:r w:rsidRPr="009F47C7">
              <w:rPr>
                <w:rFonts w:ascii="Aptos" w:hAnsi="Aptos"/>
              </w:rPr>
              <w:t xml:space="preserve">Demonstrate knowledge of </w:t>
            </w:r>
            <w:r w:rsidR="00AD1206" w:rsidRPr="009F47C7">
              <w:rPr>
                <w:rFonts w:ascii="Aptos" w:hAnsi="Aptos"/>
              </w:rPr>
              <w:t>relevant</w:t>
            </w:r>
            <w:r w:rsidRPr="009F47C7">
              <w:rPr>
                <w:rFonts w:ascii="Aptos" w:hAnsi="Aptos"/>
              </w:rPr>
              <w:t xml:space="preserve"> </w:t>
            </w:r>
            <w:r w:rsidR="00D17ECC">
              <w:rPr>
                <w:rFonts w:ascii="Aptos" w:hAnsi="Aptos"/>
              </w:rPr>
              <w:t>New Zeal</w:t>
            </w:r>
            <w:r w:rsidR="009373F6">
              <w:rPr>
                <w:rFonts w:ascii="Aptos" w:hAnsi="Aptos"/>
              </w:rPr>
              <w:t xml:space="preserve">and </w:t>
            </w:r>
            <w:r w:rsidR="009373F6" w:rsidRPr="00B030BB">
              <w:rPr>
                <w:rFonts w:ascii="Aptos" w:hAnsi="Aptos"/>
              </w:rPr>
              <w:t>environment</w:t>
            </w:r>
            <w:r w:rsidR="0033255C" w:rsidRPr="00B030BB">
              <w:rPr>
                <w:rFonts w:ascii="Aptos" w:hAnsi="Aptos"/>
              </w:rPr>
              <w:t>al</w:t>
            </w:r>
            <w:r w:rsidR="009373F6" w:rsidRPr="00B030BB">
              <w:rPr>
                <w:rFonts w:ascii="Aptos" w:hAnsi="Aptos"/>
              </w:rPr>
              <w:t xml:space="preserve"> legis</w:t>
            </w:r>
            <w:r w:rsidR="0033255C" w:rsidRPr="00B030BB">
              <w:rPr>
                <w:rFonts w:ascii="Aptos" w:hAnsi="Aptos"/>
              </w:rPr>
              <w:t>lation.</w:t>
            </w:r>
          </w:p>
          <w:p w14:paraId="62DB414C" w14:textId="1EDCBCEC" w:rsidR="00432472" w:rsidRPr="00B030BB" w:rsidRDefault="00B030BB" w:rsidP="00B030BB">
            <w:pPr>
              <w:pStyle w:val="ListParagraph"/>
              <w:keepNext/>
              <w:keepLines/>
              <w:numPr>
                <w:ilvl w:val="0"/>
                <w:numId w:val="47"/>
              </w:numPr>
              <w:tabs>
                <w:tab w:val="left" w:pos="386"/>
              </w:tabs>
              <w:spacing w:before="60" w:after="60"/>
              <w:ind w:left="386" w:right="51" w:hanging="379"/>
              <w:rPr>
                <w:rFonts w:ascii="Aptos" w:hAnsi="Aptos"/>
              </w:rPr>
            </w:pPr>
            <w:r w:rsidRPr="00B030BB">
              <w:rPr>
                <w:rFonts w:ascii="Aptos" w:hAnsi="Aptos"/>
              </w:rPr>
              <w:t>Demonstrate knowledge of legi</w:t>
            </w:r>
            <w:r>
              <w:rPr>
                <w:rFonts w:ascii="Aptos" w:hAnsi="Aptos"/>
              </w:rPr>
              <w:t>slation</w:t>
            </w:r>
            <w:r w:rsidRPr="009F47C7" w:rsidDel="007707F6">
              <w:rPr>
                <w:rFonts w:ascii="Aptos" w:hAnsi="Aptos"/>
              </w:rPr>
              <w:t xml:space="preserve"> </w:t>
            </w:r>
            <w:r w:rsidRPr="009F47C7">
              <w:rPr>
                <w:rFonts w:ascii="Aptos" w:hAnsi="Aptos"/>
              </w:rPr>
              <w:t>in relation to</w:t>
            </w:r>
            <w:r>
              <w:rPr>
                <w:rFonts w:ascii="Aptos" w:hAnsi="Aptos"/>
              </w:rPr>
              <w:t xml:space="preserve"> </w:t>
            </w:r>
            <w:r w:rsidRPr="009F47C7">
              <w:rPr>
                <w:rFonts w:ascii="Aptos" w:hAnsi="Aptos"/>
              </w:rPr>
              <w:t>the legal mechanisms available to a local authority, in supporting tangata whenua participation in local resource management.</w:t>
            </w:r>
          </w:p>
        </w:tc>
      </w:tr>
      <w:tr w:rsidR="0043397E" w:rsidRPr="006B7B0D" w14:paraId="12C0B34F" w14:textId="77777777" w:rsidTr="00C54C98">
        <w:trPr>
          <w:trHeight w:val="4847"/>
        </w:trPr>
        <w:tc>
          <w:tcPr>
            <w:tcW w:w="1316" w:type="dxa"/>
          </w:tcPr>
          <w:p w14:paraId="6F1E7129" w14:textId="252ED784" w:rsidR="0043397E" w:rsidRDefault="0043397E" w:rsidP="002824FB">
            <w:pPr>
              <w:spacing w:before="60" w:after="60"/>
              <w:ind w:left="0"/>
            </w:pPr>
            <w:r>
              <w:t>4.</w:t>
            </w:r>
          </w:p>
        </w:tc>
        <w:tc>
          <w:tcPr>
            <w:tcW w:w="2936" w:type="dxa"/>
          </w:tcPr>
          <w:p w14:paraId="7DE820EF" w14:textId="26D08CD3" w:rsidR="0043397E" w:rsidRPr="009E768A" w:rsidRDefault="00342BE6" w:rsidP="002824FB">
            <w:pPr>
              <w:spacing w:before="60" w:after="60"/>
              <w:ind w:left="0" w:right="172"/>
              <w:rPr>
                <w:rFonts w:ascii="Aptos" w:hAnsi="Aptos"/>
              </w:rPr>
            </w:pPr>
            <w:r w:rsidRPr="009E768A">
              <w:rPr>
                <w:rFonts w:ascii="Aptos" w:hAnsi="Aptos"/>
              </w:rPr>
              <w:t>Apply pūkengatanga to analyse and evaluate the impacts of contemporary technologies and management practices on local traditional Māori technologies, mātauranga and associated practices in a taiao context.</w:t>
            </w:r>
          </w:p>
        </w:tc>
        <w:tc>
          <w:tcPr>
            <w:tcW w:w="2288" w:type="dxa"/>
          </w:tcPr>
          <w:p w14:paraId="4D447885" w14:textId="2DCCD9E9" w:rsidR="0043397E" w:rsidRPr="009E768A" w:rsidRDefault="00342BE6" w:rsidP="002824FB">
            <w:pPr>
              <w:spacing w:before="60" w:after="60"/>
              <w:ind w:left="0"/>
              <w:rPr>
                <w:rFonts w:ascii="Aptos" w:hAnsi="Aptos"/>
              </w:rPr>
            </w:pPr>
            <w:r w:rsidRPr="009E768A">
              <w:rPr>
                <w:rFonts w:ascii="Aptos" w:hAnsi="Aptos"/>
              </w:rPr>
              <w:t>20 credits</w:t>
            </w:r>
          </w:p>
        </w:tc>
        <w:tc>
          <w:tcPr>
            <w:tcW w:w="3677" w:type="dxa"/>
          </w:tcPr>
          <w:p w14:paraId="06756932" w14:textId="77777777" w:rsidR="00755C0E" w:rsidRDefault="00342BE6" w:rsidP="002824FB">
            <w:pPr>
              <w:spacing w:before="60" w:after="60"/>
              <w:ind w:left="0" w:right="177"/>
              <w:rPr>
                <w:rFonts w:ascii="Aptos" w:hAnsi="Aptos"/>
              </w:rPr>
            </w:pPr>
            <w:r w:rsidRPr="007707F6">
              <w:rPr>
                <w:rFonts w:ascii="Aptos" w:hAnsi="Aptos"/>
              </w:rPr>
              <w:t>Programme content and learning must:</w:t>
            </w:r>
          </w:p>
          <w:p w14:paraId="26680022" w14:textId="77777777" w:rsidR="00755C0E" w:rsidRDefault="00342BE6" w:rsidP="00B030BB">
            <w:pPr>
              <w:pStyle w:val="ListParagraph"/>
              <w:keepNext/>
              <w:keepLines/>
              <w:numPr>
                <w:ilvl w:val="0"/>
                <w:numId w:val="47"/>
              </w:numPr>
              <w:tabs>
                <w:tab w:val="left" w:pos="386"/>
              </w:tabs>
              <w:spacing w:before="60" w:after="60"/>
              <w:ind w:left="386" w:right="51" w:hanging="379"/>
              <w:rPr>
                <w:rFonts w:ascii="Aptos" w:hAnsi="Aptos"/>
              </w:rPr>
            </w:pPr>
            <w:r w:rsidRPr="007707F6">
              <w:rPr>
                <w:rFonts w:ascii="Aptos" w:hAnsi="Aptos"/>
              </w:rPr>
              <w:t>Demonstrate the use of local Māori technologies, knowledge retention, transmission and management practices in a taiao context.</w:t>
            </w:r>
          </w:p>
          <w:p w14:paraId="170B2637" w14:textId="77777777" w:rsidR="003372DF" w:rsidRDefault="003372DF" w:rsidP="00B030BB">
            <w:pPr>
              <w:pStyle w:val="ListParagraph"/>
              <w:keepNext/>
              <w:keepLines/>
              <w:numPr>
                <w:ilvl w:val="0"/>
                <w:numId w:val="47"/>
              </w:numPr>
              <w:tabs>
                <w:tab w:val="left" w:pos="386"/>
              </w:tabs>
              <w:spacing w:before="60" w:after="60"/>
              <w:ind w:left="386" w:right="51" w:hanging="379"/>
              <w:rPr>
                <w:rFonts w:ascii="Aptos" w:hAnsi="Aptos"/>
              </w:rPr>
            </w:pPr>
            <w:r w:rsidRPr="007707F6">
              <w:rPr>
                <w:rFonts w:ascii="Aptos" w:hAnsi="Aptos"/>
              </w:rPr>
              <w:t>Demonstrate the use of contemporary technologies and management practices in a taiao context.</w:t>
            </w:r>
          </w:p>
          <w:p w14:paraId="56D05E5B" w14:textId="162C144B" w:rsidR="0043397E" w:rsidRPr="003372DF" w:rsidRDefault="003372DF" w:rsidP="003372DF">
            <w:pPr>
              <w:pStyle w:val="ListParagraph"/>
              <w:keepNext/>
              <w:keepLines/>
              <w:numPr>
                <w:ilvl w:val="0"/>
                <w:numId w:val="47"/>
              </w:numPr>
              <w:tabs>
                <w:tab w:val="left" w:pos="386"/>
              </w:tabs>
              <w:spacing w:before="60" w:after="60"/>
              <w:ind w:left="386" w:right="51" w:hanging="379"/>
              <w:rPr>
                <w:rFonts w:ascii="Aptos" w:hAnsi="Aptos"/>
              </w:rPr>
            </w:pPr>
            <w:r w:rsidRPr="007707F6">
              <w:rPr>
                <w:rFonts w:ascii="Aptos" w:hAnsi="Aptos"/>
              </w:rPr>
              <w:t>Analyse and generate solutions regarding the effects of contemporary technologies and resource management practices on local traditional Māori knowledge, technologies and practices in a taiao context.</w:t>
            </w:r>
          </w:p>
        </w:tc>
      </w:tr>
      <w:tr w:rsidR="0043397E" w:rsidRPr="006B7B0D" w14:paraId="1918A3FC" w14:textId="77777777" w:rsidTr="00C54C98">
        <w:tc>
          <w:tcPr>
            <w:tcW w:w="1316" w:type="dxa"/>
          </w:tcPr>
          <w:p w14:paraId="556E524D" w14:textId="7CA1E381" w:rsidR="0043397E" w:rsidRDefault="0043397E" w:rsidP="002824FB">
            <w:pPr>
              <w:spacing w:before="60" w:after="60"/>
              <w:ind w:left="0"/>
            </w:pPr>
            <w:r>
              <w:t>5.</w:t>
            </w:r>
          </w:p>
        </w:tc>
        <w:tc>
          <w:tcPr>
            <w:tcW w:w="2936" w:type="dxa"/>
          </w:tcPr>
          <w:p w14:paraId="045846B1" w14:textId="6EB36F9A" w:rsidR="00D325BB" w:rsidRPr="009E768A" w:rsidRDefault="00D325BB" w:rsidP="002824FB">
            <w:pPr>
              <w:spacing w:before="60" w:after="60"/>
              <w:ind w:left="0" w:right="172"/>
              <w:rPr>
                <w:rFonts w:ascii="Aptos" w:hAnsi="Aptos"/>
              </w:rPr>
            </w:pPr>
            <w:r w:rsidRPr="009E768A">
              <w:rPr>
                <w:rFonts w:ascii="Aptos" w:hAnsi="Aptos"/>
              </w:rPr>
              <w:t xml:space="preserve">Exercise rangatiratanga to ensure tangata whenua needs, interests and aspirations are </w:t>
            </w:r>
            <w:proofErr w:type="gramStart"/>
            <w:r w:rsidRPr="009E768A">
              <w:rPr>
                <w:rFonts w:ascii="Aptos" w:hAnsi="Aptos"/>
              </w:rPr>
              <w:t>taken into account</w:t>
            </w:r>
            <w:proofErr w:type="gramEnd"/>
            <w:r w:rsidRPr="009E768A">
              <w:rPr>
                <w:rFonts w:ascii="Aptos" w:hAnsi="Aptos"/>
              </w:rPr>
              <w:t xml:space="preserve"> in resource management contexts.</w:t>
            </w:r>
          </w:p>
        </w:tc>
        <w:tc>
          <w:tcPr>
            <w:tcW w:w="2288" w:type="dxa"/>
          </w:tcPr>
          <w:p w14:paraId="499CAB4C" w14:textId="105504F2" w:rsidR="0043397E" w:rsidRPr="009E768A" w:rsidRDefault="00342BE6" w:rsidP="002824FB">
            <w:pPr>
              <w:spacing w:before="60" w:after="60"/>
              <w:ind w:left="0"/>
              <w:rPr>
                <w:rFonts w:ascii="Aptos" w:hAnsi="Aptos"/>
              </w:rPr>
            </w:pPr>
            <w:r w:rsidRPr="009E768A">
              <w:rPr>
                <w:rFonts w:ascii="Aptos" w:hAnsi="Aptos"/>
              </w:rPr>
              <w:t>20 credits</w:t>
            </w:r>
          </w:p>
        </w:tc>
        <w:tc>
          <w:tcPr>
            <w:tcW w:w="3677" w:type="dxa"/>
          </w:tcPr>
          <w:p w14:paraId="5F470FDD" w14:textId="77777777" w:rsidR="00755C0E" w:rsidRDefault="007936EA" w:rsidP="002824FB">
            <w:pPr>
              <w:spacing w:before="60" w:after="60"/>
              <w:ind w:left="0" w:right="177"/>
              <w:rPr>
                <w:rFonts w:ascii="Aptos" w:hAnsi="Aptos"/>
              </w:rPr>
            </w:pPr>
            <w:r w:rsidRPr="009E768A">
              <w:rPr>
                <w:rFonts w:ascii="Aptos" w:hAnsi="Aptos"/>
              </w:rPr>
              <w:t>Programme content and learning must:</w:t>
            </w:r>
          </w:p>
          <w:p w14:paraId="7053DF0D" w14:textId="77777777" w:rsidR="00755C0E" w:rsidRDefault="007936EA" w:rsidP="00B030BB">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lastRenderedPageBreak/>
              <w:t>Compare and contrast traditional and contemporary Māori leadership roles and responsibilities in a taiao context.</w:t>
            </w:r>
          </w:p>
          <w:p w14:paraId="1A6468E4" w14:textId="341345E2" w:rsidR="007936EA" w:rsidRPr="009E768A" w:rsidRDefault="007936EA" w:rsidP="00B030BB">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t xml:space="preserve">Demonstrate knowledge of the history, kawa and tikanga of local whānau, hapū and iwi. Demonstrate knowledge of the </w:t>
            </w:r>
            <w:proofErr w:type="spellStart"/>
            <w:r w:rsidRPr="009E768A">
              <w:rPr>
                <w:rFonts w:ascii="Aptos" w:hAnsi="Aptos"/>
              </w:rPr>
              <w:t>Tiriti</w:t>
            </w:r>
            <w:proofErr w:type="spellEnd"/>
            <w:r w:rsidRPr="009E768A">
              <w:rPr>
                <w:rFonts w:ascii="Aptos" w:hAnsi="Aptos"/>
              </w:rPr>
              <w:t xml:space="preserve"> o Waitangi, Treaty of Waitangi as it has been applied in an environmental resource management context</w:t>
            </w:r>
            <w:r w:rsidR="003372DF">
              <w:rPr>
                <w:rFonts w:ascii="Aptos" w:hAnsi="Aptos"/>
              </w:rPr>
              <w:t>.</w:t>
            </w:r>
          </w:p>
        </w:tc>
      </w:tr>
      <w:tr w:rsidR="004802B4" w:rsidRPr="006B7B0D" w14:paraId="4DFB8AE4" w14:textId="77777777" w:rsidTr="00C54C98">
        <w:tc>
          <w:tcPr>
            <w:tcW w:w="1316" w:type="dxa"/>
          </w:tcPr>
          <w:p w14:paraId="7379130F" w14:textId="4E04A9E8" w:rsidR="004802B4" w:rsidRDefault="00191BB9" w:rsidP="002824FB">
            <w:pPr>
              <w:spacing w:before="60" w:after="60"/>
              <w:ind w:left="0"/>
            </w:pPr>
            <w:r>
              <w:lastRenderedPageBreak/>
              <w:t>6.</w:t>
            </w:r>
          </w:p>
        </w:tc>
        <w:tc>
          <w:tcPr>
            <w:tcW w:w="2936" w:type="dxa"/>
          </w:tcPr>
          <w:p w14:paraId="06DD28D4" w14:textId="451AA3B1" w:rsidR="00D325BB" w:rsidRPr="009E768A" w:rsidRDefault="00D325BB" w:rsidP="00E525D1">
            <w:pPr>
              <w:keepNext/>
              <w:spacing w:before="60" w:after="60"/>
              <w:ind w:left="0" w:right="170"/>
              <w:rPr>
                <w:rFonts w:ascii="Aptos" w:hAnsi="Aptos"/>
              </w:rPr>
            </w:pPr>
            <w:r w:rsidRPr="009E768A">
              <w:rPr>
                <w:rFonts w:ascii="Aptos" w:hAnsi="Aptos"/>
              </w:rPr>
              <w:t>Facilitate and implement te pono me te tika to work towards equitable outcomes for whānau, hapū, iwi and hapori.</w:t>
            </w:r>
          </w:p>
        </w:tc>
        <w:tc>
          <w:tcPr>
            <w:tcW w:w="2288" w:type="dxa"/>
          </w:tcPr>
          <w:p w14:paraId="6D740296" w14:textId="7C09A66C" w:rsidR="004802B4" w:rsidRPr="009E768A" w:rsidRDefault="00EE62B9" w:rsidP="002824FB">
            <w:pPr>
              <w:spacing w:before="60" w:after="60"/>
              <w:ind w:left="0"/>
              <w:rPr>
                <w:rFonts w:ascii="Aptos" w:hAnsi="Aptos"/>
              </w:rPr>
            </w:pPr>
            <w:r w:rsidRPr="009E768A">
              <w:rPr>
                <w:rFonts w:ascii="Aptos" w:hAnsi="Aptos"/>
              </w:rPr>
              <w:t>20 credits</w:t>
            </w:r>
          </w:p>
        </w:tc>
        <w:tc>
          <w:tcPr>
            <w:tcW w:w="3677" w:type="dxa"/>
          </w:tcPr>
          <w:p w14:paraId="5380BE03" w14:textId="77777777" w:rsidR="00755C0E" w:rsidRDefault="00D325BB" w:rsidP="00622A92">
            <w:pPr>
              <w:keepNext/>
              <w:keepLines/>
              <w:spacing w:before="60" w:after="60"/>
              <w:ind w:left="0" w:right="176"/>
              <w:rPr>
                <w:rFonts w:ascii="Aptos" w:hAnsi="Aptos"/>
              </w:rPr>
            </w:pPr>
            <w:r w:rsidRPr="009E768A">
              <w:rPr>
                <w:rFonts w:ascii="Aptos" w:hAnsi="Aptos"/>
              </w:rPr>
              <w:t>Programme content and learning must:</w:t>
            </w:r>
          </w:p>
          <w:p w14:paraId="331342EB" w14:textId="77777777" w:rsidR="00E525D1" w:rsidRDefault="00D325BB" w:rsidP="00B030BB">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t>Identify, evaluate and report to key stakeholders on the effectiveness of an organisation's operational management systems in meeting relevant legislative requirements regarding the participation of whānau, hapū and iwi in a taiao context.</w:t>
            </w:r>
          </w:p>
          <w:p w14:paraId="16942FD4" w14:textId="1491A929" w:rsidR="004802B4" w:rsidRPr="009E768A" w:rsidRDefault="00D325BB" w:rsidP="00B030BB">
            <w:pPr>
              <w:pStyle w:val="ListParagraph"/>
              <w:keepNext/>
              <w:keepLines/>
              <w:numPr>
                <w:ilvl w:val="0"/>
                <w:numId w:val="47"/>
              </w:numPr>
              <w:tabs>
                <w:tab w:val="left" w:pos="386"/>
              </w:tabs>
              <w:spacing w:before="60" w:after="60"/>
              <w:ind w:left="386" w:right="51" w:hanging="379"/>
              <w:rPr>
                <w:rFonts w:ascii="Aptos" w:hAnsi="Aptos"/>
              </w:rPr>
            </w:pPr>
            <w:r w:rsidRPr="009E768A">
              <w:rPr>
                <w:rFonts w:ascii="Aptos" w:hAnsi="Aptos"/>
              </w:rPr>
              <w:t>Analyse, assess and report to key stakeholders on the implications of proposed or implemented changes to relevant legislation regarding the participation of Māori in a resource management context. </w:t>
            </w:r>
          </w:p>
        </w:tc>
      </w:tr>
    </w:tbl>
    <w:p w14:paraId="0D0846CF" w14:textId="77777777" w:rsidR="00BD6A0F" w:rsidRPr="006B7B0D" w:rsidRDefault="00BD6A0F" w:rsidP="00BD6A0F"/>
    <w:p w14:paraId="11912448" w14:textId="51164E60"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0E0650" w:rsidRPr="006B7B0D" w14:paraId="290B297A" w14:textId="77777777" w:rsidTr="00F966D5">
        <w:tc>
          <w:tcPr>
            <w:tcW w:w="4229" w:type="dxa"/>
          </w:tcPr>
          <w:p w14:paraId="62F17228" w14:textId="77777777" w:rsidR="000E0650" w:rsidRPr="006B7B0D" w:rsidRDefault="000E0650" w:rsidP="000E0650">
            <w:pPr>
              <w:spacing w:before="60" w:after="60"/>
              <w:ind w:left="0"/>
            </w:pPr>
            <w:r w:rsidRPr="006B7B0D">
              <w:t xml:space="preserve">Additional transition information/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kōrero </w:t>
            </w:r>
            <w:proofErr w:type="spellStart"/>
            <w:r w:rsidRPr="006B7B0D">
              <w:t>mō</w:t>
            </w:r>
            <w:proofErr w:type="spellEnd"/>
            <w:r w:rsidRPr="006B7B0D">
              <w:t xml:space="preserve"> te </w:t>
            </w:r>
            <w:proofErr w:type="spellStart"/>
            <w:r w:rsidRPr="006B7B0D">
              <w:t>whakakapi</w:t>
            </w:r>
            <w:proofErr w:type="spellEnd"/>
          </w:p>
        </w:tc>
        <w:tc>
          <w:tcPr>
            <w:tcW w:w="5841" w:type="dxa"/>
          </w:tcPr>
          <w:p w14:paraId="64EB1358" w14:textId="77777777" w:rsidR="00061824" w:rsidRDefault="00B70931" w:rsidP="00B70931">
            <w:pPr>
              <w:spacing w:before="60" w:after="60"/>
              <w:ind w:left="0" w:right="155"/>
            </w:pPr>
            <w:r w:rsidRPr="00FE677B">
              <w:t>Version Information</w:t>
            </w:r>
          </w:p>
          <w:p w14:paraId="716561F2" w14:textId="7000AC9E" w:rsidR="00305527" w:rsidRPr="001D147E" w:rsidRDefault="00305527" w:rsidP="003372DF">
            <w:pPr>
              <w:spacing w:before="120" w:after="120" w:line="240" w:lineRule="auto"/>
              <w:ind w:left="0" w:right="30"/>
              <w:rPr>
                <w:bCs/>
              </w:rPr>
            </w:pPr>
            <w:r w:rsidRPr="001D147E">
              <w:rPr>
                <w:bCs/>
              </w:rPr>
              <w:t xml:space="preserve">Version </w:t>
            </w:r>
            <w:r>
              <w:rPr>
                <w:bCs/>
              </w:rPr>
              <w:t>4</w:t>
            </w:r>
            <w:r w:rsidRPr="001D147E">
              <w:rPr>
                <w:bCs/>
              </w:rPr>
              <w:t xml:space="preserve"> of this qualification was published in 2025 following a scheduled review. Please refer to </w:t>
            </w:r>
            <w:hyperlink r:id="rId10" w:history="1">
              <w:r w:rsidRPr="001D147E">
                <w:rPr>
                  <w:rStyle w:val="Hyperlink"/>
                  <w:bCs/>
                </w:rPr>
                <w:t>Qualifications and Assessment Standards Approvals</w:t>
              </w:r>
            </w:hyperlink>
            <w:r w:rsidRPr="001D147E">
              <w:rPr>
                <w:bCs/>
              </w:rPr>
              <w:t xml:space="preserve"> for further information.</w:t>
            </w:r>
          </w:p>
          <w:p w14:paraId="596B76C6" w14:textId="77777777" w:rsidR="00305527" w:rsidRPr="001D147E" w:rsidRDefault="00305527" w:rsidP="003372DF">
            <w:pPr>
              <w:spacing w:before="120" w:after="120" w:line="240" w:lineRule="auto"/>
              <w:ind w:left="0" w:right="30"/>
              <w:rPr>
                <w:bCs/>
              </w:rPr>
            </w:pPr>
            <w:r w:rsidRPr="001D147E">
              <w:rPr>
                <w:bCs/>
              </w:rPr>
              <w:t xml:space="preserve">The last date of assessment for version </w:t>
            </w:r>
            <w:r>
              <w:rPr>
                <w:bCs/>
              </w:rPr>
              <w:t>3</w:t>
            </w:r>
            <w:r w:rsidRPr="001D147E">
              <w:rPr>
                <w:bCs/>
              </w:rPr>
              <w:t xml:space="preserve"> is 31 December 2027</w:t>
            </w:r>
          </w:p>
          <w:p w14:paraId="0AB87F7F" w14:textId="77777777" w:rsidR="00305527" w:rsidRPr="001D147E" w:rsidRDefault="00305527" w:rsidP="003372DF">
            <w:pPr>
              <w:spacing w:before="120" w:after="120" w:line="240" w:lineRule="auto"/>
              <w:ind w:left="0" w:right="30"/>
              <w:rPr>
                <w:bCs/>
              </w:rPr>
            </w:pPr>
            <w:r w:rsidRPr="001D147E">
              <w:rPr>
                <w:bCs/>
              </w:rPr>
              <w:t>It is not intended that anyone be disadvantaged by this review. Anyone who feels they have been disadvantaged can appeal to NZQA Māori Qualification Services at:</w:t>
            </w:r>
          </w:p>
          <w:p w14:paraId="684CFF3C" w14:textId="77777777" w:rsidR="00061824" w:rsidRDefault="00305527" w:rsidP="003372DF">
            <w:pPr>
              <w:spacing w:after="0" w:line="240" w:lineRule="auto"/>
              <w:ind w:left="0" w:right="30"/>
              <w:rPr>
                <w:bCs/>
              </w:rPr>
            </w:pPr>
            <w:r w:rsidRPr="001D147E">
              <w:rPr>
                <w:bCs/>
              </w:rPr>
              <w:lastRenderedPageBreak/>
              <w:t>PO Box 160,</w:t>
            </w:r>
          </w:p>
          <w:p w14:paraId="0D035F19" w14:textId="1237232C" w:rsidR="00305527" w:rsidRPr="001D147E" w:rsidRDefault="00305527" w:rsidP="003372DF">
            <w:pPr>
              <w:spacing w:after="0" w:line="240" w:lineRule="auto"/>
              <w:ind w:left="0" w:right="30"/>
              <w:rPr>
                <w:bCs/>
              </w:rPr>
            </w:pPr>
            <w:r w:rsidRPr="001D147E">
              <w:rPr>
                <w:bCs/>
              </w:rPr>
              <w:t>Wellington 6140</w:t>
            </w:r>
          </w:p>
          <w:p w14:paraId="55640178" w14:textId="77777777" w:rsidR="00305527" w:rsidRPr="001D147E" w:rsidRDefault="00305527" w:rsidP="003372DF">
            <w:pPr>
              <w:spacing w:after="0" w:line="240" w:lineRule="auto"/>
              <w:ind w:left="0" w:right="30"/>
              <w:rPr>
                <w:bCs/>
              </w:rPr>
            </w:pPr>
            <w:r w:rsidRPr="001D147E">
              <w:rPr>
                <w:bCs/>
              </w:rPr>
              <w:t>Telephone: 04 463 3000</w:t>
            </w:r>
          </w:p>
          <w:p w14:paraId="78994C0E" w14:textId="77777777" w:rsidR="00305527" w:rsidRPr="001D147E" w:rsidRDefault="00305527" w:rsidP="003372DF">
            <w:pPr>
              <w:spacing w:after="0" w:line="240" w:lineRule="auto"/>
              <w:ind w:left="0" w:right="30"/>
            </w:pPr>
            <w:r w:rsidRPr="001D147E">
              <w:t xml:space="preserve">Email: </w:t>
            </w:r>
            <w:hyperlink r:id="rId11" w:history="1">
              <w:r w:rsidRPr="001D147E">
                <w:rPr>
                  <w:rStyle w:val="Hyperlink"/>
                </w:rPr>
                <w:t>mqs@nzqa.govt.nz</w:t>
              </w:r>
            </w:hyperlink>
          </w:p>
          <w:p w14:paraId="3F57DECD" w14:textId="75C8E8CA" w:rsidR="000E0650" w:rsidRPr="003372DF" w:rsidRDefault="00305527" w:rsidP="003372DF">
            <w:pPr>
              <w:spacing w:before="60" w:after="60"/>
              <w:ind w:left="0" w:right="30"/>
              <w:rPr>
                <w:rFonts w:ascii="Aptos" w:hAnsi="Aptos"/>
              </w:rPr>
            </w:pPr>
            <w:r w:rsidRPr="001D147E">
              <w:t xml:space="preserve">Website: </w:t>
            </w:r>
            <w:hyperlink r:id="rId12" w:history="1">
              <w:r w:rsidRPr="001D147E">
                <w:rPr>
                  <w:rStyle w:val="Hyperlink"/>
                </w:rPr>
                <w:t>https://www.nzqa.govt.nz/</w:t>
              </w:r>
            </w:hyperlink>
            <w:r w:rsidRPr="001D147E">
              <w:t>.</w:t>
            </w:r>
          </w:p>
        </w:tc>
      </w:tr>
    </w:tbl>
    <w:p w14:paraId="2170ED56" w14:textId="77777777" w:rsidR="00BD6A0F" w:rsidRDefault="00BD6A0F" w:rsidP="00BD6A0F"/>
    <w:sectPr w:rsidR="00BD6A0F" w:rsidSect="003372DF">
      <w:headerReference w:type="default" r:id="rId13"/>
      <w:footerReference w:type="default" r:id="rId14"/>
      <w:headerReference w:type="first" r:id="rId15"/>
      <w:pgSz w:w="11906" w:h="16838" w:code="9"/>
      <w:pgMar w:top="1985" w:right="578" w:bottom="1134" w:left="680" w:header="35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959E" w14:textId="77777777" w:rsidR="00E97947" w:rsidRDefault="00E97947" w:rsidP="00C07F6D">
      <w:pPr>
        <w:spacing w:before="0" w:after="0" w:line="240" w:lineRule="auto"/>
      </w:pPr>
      <w:r>
        <w:separator/>
      </w:r>
    </w:p>
  </w:endnote>
  <w:endnote w:type="continuationSeparator" w:id="0">
    <w:p w14:paraId="2DFA4996" w14:textId="77777777" w:rsidR="00E97947" w:rsidRDefault="00E97947"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00804303"/>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4DFBC1B" w14:textId="243DECBD" w:rsidR="00F966D5" w:rsidRPr="00F33D0C" w:rsidRDefault="00F966D5" w:rsidP="000A6E5E">
            <w:pPr>
              <w:pStyle w:val="Footer"/>
              <w:tabs>
                <w:tab w:val="clear" w:pos="4513"/>
                <w:tab w:val="clear" w:pos="9026"/>
                <w:tab w:val="center" w:pos="5529"/>
                <w:tab w:val="right" w:pos="10348"/>
              </w:tabs>
              <w:ind w:right="158"/>
              <w:rPr>
                <w:sz w:val="20"/>
                <w:szCs w:val="20"/>
              </w:rPr>
            </w:pPr>
            <w:r w:rsidRPr="00F33D0C">
              <w:rPr>
                <w:sz w:val="20"/>
                <w:szCs w:val="20"/>
              </w:rPr>
              <w:t xml:space="preserve">Page </w:t>
            </w:r>
            <w:r w:rsidRPr="00F33D0C">
              <w:rPr>
                <w:b/>
                <w:bCs/>
                <w:sz w:val="20"/>
                <w:szCs w:val="20"/>
              </w:rPr>
              <w:fldChar w:fldCharType="begin"/>
            </w:r>
            <w:r w:rsidRPr="00F33D0C">
              <w:rPr>
                <w:b/>
                <w:bCs/>
                <w:sz w:val="20"/>
                <w:szCs w:val="20"/>
              </w:rPr>
              <w:instrText xml:space="preserve"> PAGE </w:instrText>
            </w:r>
            <w:r w:rsidRPr="00F33D0C">
              <w:rPr>
                <w:b/>
                <w:bCs/>
                <w:sz w:val="20"/>
                <w:szCs w:val="20"/>
              </w:rPr>
              <w:fldChar w:fldCharType="separate"/>
            </w:r>
            <w:r w:rsidRPr="00F33D0C">
              <w:rPr>
                <w:b/>
                <w:bCs/>
                <w:noProof/>
                <w:sz w:val="20"/>
                <w:szCs w:val="20"/>
              </w:rPr>
              <w:t>2</w:t>
            </w:r>
            <w:r w:rsidRPr="00F33D0C">
              <w:rPr>
                <w:b/>
                <w:bCs/>
                <w:sz w:val="20"/>
                <w:szCs w:val="20"/>
              </w:rPr>
              <w:fldChar w:fldCharType="end"/>
            </w:r>
            <w:r w:rsidRPr="00F33D0C">
              <w:rPr>
                <w:sz w:val="20"/>
                <w:szCs w:val="20"/>
              </w:rPr>
              <w:t xml:space="preserve"> of </w:t>
            </w:r>
            <w:r w:rsidRPr="00F33D0C">
              <w:rPr>
                <w:b/>
                <w:bCs/>
                <w:sz w:val="20"/>
                <w:szCs w:val="20"/>
              </w:rPr>
              <w:fldChar w:fldCharType="begin"/>
            </w:r>
            <w:r w:rsidRPr="00F33D0C">
              <w:rPr>
                <w:b/>
                <w:bCs/>
                <w:sz w:val="20"/>
                <w:szCs w:val="20"/>
              </w:rPr>
              <w:instrText xml:space="preserve"> NUMPAGES  </w:instrText>
            </w:r>
            <w:r w:rsidRPr="00F33D0C">
              <w:rPr>
                <w:b/>
                <w:bCs/>
                <w:sz w:val="20"/>
                <w:szCs w:val="20"/>
              </w:rPr>
              <w:fldChar w:fldCharType="separate"/>
            </w:r>
            <w:r w:rsidRPr="00F33D0C">
              <w:rPr>
                <w:b/>
                <w:bCs/>
                <w:noProof/>
                <w:sz w:val="20"/>
                <w:szCs w:val="20"/>
              </w:rPr>
              <w:t>2</w:t>
            </w:r>
            <w:r w:rsidRPr="00F33D0C">
              <w:rPr>
                <w:b/>
                <w:bCs/>
                <w:sz w:val="20"/>
                <w:szCs w:val="20"/>
              </w:rPr>
              <w:fldChar w:fldCharType="end"/>
            </w:r>
            <w:r w:rsidRPr="00F33D0C">
              <w:rPr>
                <w:b/>
                <w:bCs/>
                <w:sz w:val="20"/>
                <w:szCs w:val="20"/>
              </w:rPr>
              <w:tab/>
            </w:r>
            <w:r w:rsidRPr="00F33D0C">
              <w:rPr>
                <w:sz w:val="20"/>
                <w:szCs w:val="20"/>
              </w:rPr>
              <w:t>© New Zealand Qualifications Authority 202</w:t>
            </w:r>
            <w:r w:rsidR="006C297A" w:rsidRPr="00F33D0C">
              <w:rPr>
                <w:sz w:val="20"/>
                <w:szCs w:val="20"/>
              </w:rPr>
              <w:t>5</w:t>
            </w:r>
            <w:r w:rsidRPr="00F33D0C">
              <w:rPr>
                <w:sz w:val="20"/>
                <w:szCs w:val="20"/>
              </w:rPr>
              <w:tab/>
              <w:t xml:space="preserve">[Ref: </w:t>
            </w:r>
            <w:r w:rsidR="003D5424" w:rsidRPr="00F33D0C">
              <w:rPr>
                <w:sz w:val="20"/>
                <w:szCs w:val="20"/>
              </w:rPr>
              <w:t>234</w:t>
            </w:r>
            <w:r w:rsidR="0015408F" w:rsidRPr="00F33D0C">
              <w:rPr>
                <w:sz w:val="20"/>
                <w:szCs w:val="20"/>
              </w:rPr>
              <w:t>7</w:t>
            </w:r>
            <w:r w:rsidR="003D5424" w:rsidRPr="00F33D0C">
              <w:rPr>
                <w:sz w:val="20"/>
                <w:szCs w:val="20"/>
              </w:rPr>
              <w:t>-</w:t>
            </w:r>
            <w:r w:rsidR="00CE68F8" w:rsidRPr="00F33D0C">
              <w:rPr>
                <w:sz w:val="20"/>
                <w:szCs w:val="20"/>
              </w:rPr>
              <w:t>4</w:t>
            </w:r>
            <w:r w:rsidRPr="00F33D0C">
              <w:rPr>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3EE1" w14:textId="77777777" w:rsidR="00E97947" w:rsidRDefault="00E97947" w:rsidP="00C07F6D">
      <w:pPr>
        <w:spacing w:before="0" w:after="0" w:line="240" w:lineRule="auto"/>
      </w:pPr>
      <w:r>
        <w:separator/>
      </w:r>
    </w:p>
  </w:footnote>
  <w:footnote w:type="continuationSeparator" w:id="0">
    <w:p w14:paraId="5C432EFC" w14:textId="77777777" w:rsidR="00E97947" w:rsidRDefault="00E97947"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73B407A6" w:rsidR="008618DA" w:rsidRDefault="006C297A">
    <w:pPr>
      <w:pStyle w:val="Header"/>
    </w:pPr>
    <w:sdt>
      <w:sdtPr>
        <w:id w:val="-1188289410"/>
        <w:docPartObj>
          <w:docPartGallery w:val="Watermarks"/>
          <w:docPartUnique/>
        </w:docPartObj>
      </w:sdtPr>
      <w:sdtContent>
        <w:r>
          <w:rPr>
            <w:noProof/>
          </w:rPr>
          <w:pict w14:anchorId="61A54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sdtContent>
    </w:sdt>
    <w:r w:rsidR="008618DA" w:rsidRPr="00BD1F46">
      <w:rPr>
        <w:noProof/>
        <w:lang w:eastAsia="en-NZ"/>
      </w:rPr>
      <w:drawing>
        <wp:anchor distT="0" distB="0" distL="114300" distR="114300" simplePos="0" relativeHeight="251661312"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5BF2A943" w:rsidR="00C07F6D" w:rsidRDefault="00C07F6D">
    <w:pPr>
      <w:pStyle w:val="Header"/>
    </w:pPr>
    <w:r w:rsidRPr="00BD1F46">
      <w:rPr>
        <w:noProof/>
        <w:lang w:eastAsia="en-NZ"/>
      </w:rPr>
      <w:drawing>
        <wp:anchor distT="0" distB="0" distL="114300" distR="114300" simplePos="0" relativeHeight="251659264"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B98"/>
    <w:multiLevelType w:val="multilevel"/>
    <w:tmpl w:val="7F1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174BA"/>
    <w:multiLevelType w:val="multilevel"/>
    <w:tmpl w:val="AEF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80076"/>
    <w:multiLevelType w:val="hybridMultilevel"/>
    <w:tmpl w:val="A72E4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555345"/>
    <w:multiLevelType w:val="multilevel"/>
    <w:tmpl w:val="9E3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F4859"/>
    <w:multiLevelType w:val="multilevel"/>
    <w:tmpl w:val="A784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85FC0"/>
    <w:multiLevelType w:val="multilevel"/>
    <w:tmpl w:val="22E0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93C82"/>
    <w:multiLevelType w:val="multilevel"/>
    <w:tmpl w:val="EC36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27BA8"/>
    <w:multiLevelType w:val="multilevel"/>
    <w:tmpl w:val="3CC0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7167E"/>
    <w:multiLevelType w:val="multilevel"/>
    <w:tmpl w:val="32C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466F9"/>
    <w:multiLevelType w:val="hybridMultilevel"/>
    <w:tmpl w:val="4F76C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2A7CEC"/>
    <w:multiLevelType w:val="hybridMultilevel"/>
    <w:tmpl w:val="558C46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E6961C2"/>
    <w:multiLevelType w:val="multilevel"/>
    <w:tmpl w:val="44C8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6134EE"/>
    <w:multiLevelType w:val="multilevel"/>
    <w:tmpl w:val="8E08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94B0E"/>
    <w:multiLevelType w:val="hybridMultilevel"/>
    <w:tmpl w:val="2B640144"/>
    <w:lvl w:ilvl="0" w:tplc="4D901A2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56E19C2"/>
    <w:multiLevelType w:val="multilevel"/>
    <w:tmpl w:val="AA72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40CFB"/>
    <w:multiLevelType w:val="hybridMultilevel"/>
    <w:tmpl w:val="605E61EC"/>
    <w:lvl w:ilvl="0" w:tplc="4D901A2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D3108E"/>
    <w:multiLevelType w:val="multilevel"/>
    <w:tmpl w:val="866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E4222"/>
    <w:multiLevelType w:val="multilevel"/>
    <w:tmpl w:val="C606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48D2"/>
    <w:multiLevelType w:val="multilevel"/>
    <w:tmpl w:val="D9A2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30886"/>
    <w:multiLevelType w:val="multilevel"/>
    <w:tmpl w:val="62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62289B"/>
    <w:multiLevelType w:val="hybridMultilevel"/>
    <w:tmpl w:val="197AA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96343D4"/>
    <w:multiLevelType w:val="multilevel"/>
    <w:tmpl w:val="A51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76DD2"/>
    <w:multiLevelType w:val="multilevel"/>
    <w:tmpl w:val="B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766FDB"/>
    <w:multiLevelType w:val="multilevel"/>
    <w:tmpl w:val="FAC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AA5FA2"/>
    <w:multiLevelType w:val="multilevel"/>
    <w:tmpl w:val="1B54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D3CE5"/>
    <w:multiLevelType w:val="multilevel"/>
    <w:tmpl w:val="CCF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27388"/>
    <w:multiLevelType w:val="multilevel"/>
    <w:tmpl w:val="FEF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34957"/>
    <w:multiLevelType w:val="multilevel"/>
    <w:tmpl w:val="BA4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F470DE"/>
    <w:multiLevelType w:val="multilevel"/>
    <w:tmpl w:val="8788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9D2203"/>
    <w:multiLevelType w:val="multilevel"/>
    <w:tmpl w:val="F948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D1C75"/>
    <w:multiLevelType w:val="multilevel"/>
    <w:tmpl w:val="B0EA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F7D54"/>
    <w:multiLevelType w:val="hybridMultilevel"/>
    <w:tmpl w:val="C25E01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3D4466B"/>
    <w:multiLevelType w:val="multilevel"/>
    <w:tmpl w:val="4F4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4D4582"/>
    <w:multiLevelType w:val="multilevel"/>
    <w:tmpl w:val="967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E5954"/>
    <w:multiLevelType w:val="multilevel"/>
    <w:tmpl w:val="4538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72FCD"/>
    <w:multiLevelType w:val="multilevel"/>
    <w:tmpl w:val="FE0C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F54693"/>
    <w:multiLevelType w:val="multilevel"/>
    <w:tmpl w:val="8936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A3E21"/>
    <w:multiLevelType w:val="multilevel"/>
    <w:tmpl w:val="9396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602A7B"/>
    <w:multiLevelType w:val="multilevel"/>
    <w:tmpl w:val="C74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845B2C"/>
    <w:multiLevelType w:val="multilevel"/>
    <w:tmpl w:val="DB6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67FE8"/>
    <w:multiLevelType w:val="multilevel"/>
    <w:tmpl w:val="5438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71649A"/>
    <w:multiLevelType w:val="hybridMultilevel"/>
    <w:tmpl w:val="0B424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E4F1EFF"/>
    <w:multiLevelType w:val="multilevel"/>
    <w:tmpl w:val="8486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26653"/>
    <w:multiLevelType w:val="multilevel"/>
    <w:tmpl w:val="B2F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57F"/>
    <w:multiLevelType w:val="multilevel"/>
    <w:tmpl w:val="A3B4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E3E86"/>
    <w:multiLevelType w:val="hybridMultilevel"/>
    <w:tmpl w:val="9AC063A0"/>
    <w:lvl w:ilvl="0" w:tplc="4D901A2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6E929CF"/>
    <w:multiLevelType w:val="multilevel"/>
    <w:tmpl w:val="367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6478D0"/>
    <w:multiLevelType w:val="multilevel"/>
    <w:tmpl w:val="310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293143">
    <w:abstractNumId w:val="34"/>
  </w:num>
  <w:num w:numId="2" w16cid:durableId="1939093920">
    <w:abstractNumId w:val="6"/>
  </w:num>
  <w:num w:numId="3" w16cid:durableId="601232251">
    <w:abstractNumId w:val="29"/>
  </w:num>
  <w:num w:numId="4" w16cid:durableId="1713188400">
    <w:abstractNumId w:val="12"/>
  </w:num>
  <w:num w:numId="5" w16cid:durableId="1237666020">
    <w:abstractNumId w:val="5"/>
  </w:num>
  <w:num w:numId="6" w16cid:durableId="366025172">
    <w:abstractNumId w:val="21"/>
  </w:num>
  <w:num w:numId="7" w16cid:durableId="1878741204">
    <w:abstractNumId w:val="25"/>
  </w:num>
  <w:num w:numId="8" w16cid:durableId="1635335310">
    <w:abstractNumId w:val="18"/>
  </w:num>
  <w:num w:numId="9" w16cid:durableId="1123308032">
    <w:abstractNumId w:val="26"/>
  </w:num>
  <w:num w:numId="10" w16cid:durableId="1271887425">
    <w:abstractNumId w:val="38"/>
  </w:num>
  <w:num w:numId="11" w16cid:durableId="1007488004">
    <w:abstractNumId w:val="40"/>
  </w:num>
  <w:num w:numId="12" w16cid:durableId="1371952815">
    <w:abstractNumId w:val="35"/>
  </w:num>
  <w:num w:numId="13" w16cid:durableId="903416977">
    <w:abstractNumId w:val="0"/>
  </w:num>
  <w:num w:numId="14" w16cid:durableId="181432883">
    <w:abstractNumId w:val="8"/>
  </w:num>
  <w:num w:numId="15" w16cid:durableId="772433286">
    <w:abstractNumId w:val="23"/>
  </w:num>
  <w:num w:numId="16" w16cid:durableId="1908370174">
    <w:abstractNumId w:val="4"/>
  </w:num>
  <w:num w:numId="17" w16cid:durableId="1946572274">
    <w:abstractNumId w:val="11"/>
  </w:num>
  <w:num w:numId="18" w16cid:durableId="1050032703">
    <w:abstractNumId w:val="7"/>
  </w:num>
  <w:num w:numId="19" w16cid:durableId="1026636609">
    <w:abstractNumId w:val="32"/>
  </w:num>
  <w:num w:numId="20" w16cid:durableId="538906622">
    <w:abstractNumId w:val="27"/>
  </w:num>
  <w:num w:numId="21" w16cid:durableId="633097538">
    <w:abstractNumId w:val="1"/>
  </w:num>
  <w:num w:numId="22" w16cid:durableId="244846214">
    <w:abstractNumId w:val="46"/>
  </w:num>
  <w:num w:numId="23" w16cid:durableId="809632606">
    <w:abstractNumId w:val="19"/>
  </w:num>
  <w:num w:numId="24" w16cid:durableId="1292978770">
    <w:abstractNumId w:val="22"/>
  </w:num>
  <w:num w:numId="25" w16cid:durableId="1671059223">
    <w:abstractNumId w:val="37"/>
  </w:num>
  <w:num w:numId="26" w16cid:durableId="526795416">
    <w:abstractNumId w:val="3"/>
  </w:num>
  <w:num w:numId="27" w16cid:durableId="1256554185">
    <w:abstractNumId w:val="28"/>
  </w:num>
  <w:num w:numId="28" w16cid:durableId="1841310522">
    <w:abstractNumId w:val="17"/>
  </w:num>
  <w:num w:numId="29" w16cid:durableId="148449405">
    <w:abstractNumId w:val="43"/>
  </w:num>
  <w:num w:numId="30" w16cid:durableId="51780698">
    <w:abstractNumId w:val="16"/>
  </w:num>
  <w:num w:numId="31" w16cid:durableId="246304703">
    <w:abstractNumId w:val="2"/>
  </w:num>
  <w:num w:numId="32" w16cid:durableId="1759211956">
    <w:abstractNumId w:val="36"/>
  </w:num>
  <w:num w:numId="33" w16cid:durableId="933518997">
    <w:abstractNumId w:val="33"/>
  </w:num>
  <w:num w:numId="34" w16cid:durableId="1544639522">
    <w:abstractNumId w:val="47"/>
  </w:num>
  <w:num w:numId="35" w16cid:durableId="62875419">
    <w:abstractNumId w:val="44"/>
  </w:num>
  <w:num w:numId="36" w16cid:durableId="243302198">
    <w:abstractNumId w:val="24"/>
  </w:num>
  <w:num w:numId="37" w16cid:durableId="1774131915">
    <w:abstractNumId w:val="14"/>
  </w:num>
  <w:num w:numId="38" w16cid:durableId="1620530207">
    <w:abstractNumId w:val="39"/>
  </w:num>
  <w:num w:numId="39" w16cid:durableId="416831331">
    <w:abstractNumId w:val="30"/>
  </w:num>
  <w:num w:numId="40" w16cid:durableId="932057577">
    <w:abstractNumId w:val="31"/>
  </w:num>
  <w:num w:numId="41" w16cid:durableId="789981727">
    <w:abstractNumId w:val="9"/>
  </w:num>
  <w:num w:numId="42" w16cid:durableId="1104693652">
    <w:abstractNumId w:val="42"/>
  </w:num>
  <w:num w:numId="43" w16cid:durableId="893202712">
    <w:abstractNumId w:val="10"/>
  </w:num>
  <w:num w:numId="44" w16cid:durableId="1944729482">
    <w:abstractNumId w:val="41"/>
  </w:num>
  <w:num w:numId="45" w16cid:durableId="2110854052">
    <w:abstractNumId w:val="20"/>
  </w:num>
  <w:num w:numId="46" w16cid:durableId="2015255514">
    <w:abstractNumId w:val="45"/>
  </w:num>
  <w:num w:numId="47" w16cid:durableId="1201093923">
    <w:abstractNumId w:val="13"/>
  </w:num>
  <w:num w:numId="48" w16cid:durableId="204828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4A40"/>
    <w:rsid w:val="00004ECA"/>
    <w:rsid w:val="000245EF"/>
    <w:rsid w:val="00024DF3"/>
    <w:rsid w:val="0002674C"/>
    <w:rsid w:val="00030006"/>
    <w:rsid w:val="00031B4B"/>
    <w:rsid w:val="00034A51"/>
    <w:rsid w:val="000367A0"/>
    <w:rsid w:val="000474C3"/>
    <w:rsid w:val="00061824"/>
    <w:rsid w:val="000625DC"/>
    <w:rsid w:val="000813A9"/>
    <w:rsid w:val="00081734"/>
    <w:rsid w:val="00086C2A"/>
    <w:rsid w:val="00092674"/>
    <w:rsid w:val="00097E06"/>
    <w:rsid w:val="000A6E5E"/>
    <w:rsid w:val="000B396C"/>
    <w:rsid w:val="000C0792"/>
    <w:rsid w:val="000C261E"/>
    <w:rsid w:val="000E0650"/>
    <w:rsid w:val="000E2EBA"/>
    <w:rsid w:val="000F024B"/>
    <w:rsid w:val="000F478C"/>
    <w:rsid w:val="00103E87"/>
    <w:rsid w:val="001127AE"/>
    <w:rsid w:val="00113CF7"/>
    <w:rsid w:val="00117682"/>
    <w:rsid w:val="00132F0D"/>
    <w:rsid w:val="00133CCB"/>
    <w:rsid w:val="001455E8"/>
    <w:rsid w:val="00152A92"/>
    <w:rsid w:val="00152F90"/>
    <w:rsid w:val="0015408F"/>
    <w:rsid w:val="00157C48"/>
    <w:rsid w:val="00165D8D"/>
    <w:rsid w:val="00174BC1"/>
    <w:rsid w:val="001822DE"/>
    <w:rsid w:val="00191BB9"/>
    <w:rsid w:val="001A05D5"/>
    <w:rsid w:val="001B1951"/>
    <w:rsid w:val="001B6E32"/>
    <w:rsid w:val="001C7561"/>
    <w:rsid w:val="001D0FE2"/>
    <w:rsid w:val="001D3FC4"/>
    <w:rsid w:val="001D4094"/>
    <w:rsid w:val="001D47DC"/>
    <w:rsid w:val="001E2742"/>
    <w:rsid w:val="001E616B"/>
    <w:rsid w:val="001F454A"/>
    <w:rsid w:val="001F6926"/>
    <w:rsid w:val="0020298E"/>
    <w:rsid w:val="00204852"/>
    <w:rsid w:val="00204AF6"/>
    <w:rsid w:val="00221681"/>
    <w:rsid w:val="00226994"/>
    <w:rsid w:val="002328AD"/>
    <w:rsid w:val="0023713C"/>
    <w:rsid w:val="00245A72"/>
    <w:rsid w:val="00253283"/>
    <w:rsid w:val="0027424F"/>
    <w:rsid w:val="00277DC4"/>
    <w:rsid w:val="002824FB"/>
    <w:rsid w:val="00297BFD"/>
    <w:rsid w:val="002C031B"/>
    <w:rsid w:val="002C46BA"/>
    <w:rsid w:val="002C4BC8"/>
    <w:rsid w:val="002C4E71"/>
    <w:rsid w:val="002C69BA"/>
    <w:rsid w:val="002D128A"/>
    <w:rsid w:val="002D6631"/>
    <w:rsid w:val="002E5DBE"/>
    <w:rsid w:val="002F5E4E"/>
    <w:rsid w:val="00305527"/>
    <w:rsid w:val="0032570E"/>
    <w:rsid w:val="0033255C"/>
    <w:rsid w:val="003372DF"/>
    <w:rsid w:val="00342BE6"/>
    <w:rsid w:val="00362919"/>
    <w:rsid w:val="00365028"/>
    <w:rsid w:val="0038254C"/>
    <w:rsid w:val="003965A1"/>
    <w:rsid w:val="003B2E3F"/>
    <w:rsid w:val="003B741C"/>
    <w:rsid w:val="003D5424"/>
    <w:rsid w:val="003D5B95"/>
    <w:rsid w:val="003D79BB"/>
    <w:rsid w:val="003E1433"/>
    <w:rsid w:val="003E2716"/>
    <w:rsid w:val="003F04BE"/>
    <w:rsid w:val="003F3AAC"/>
    <w:rsid w:val="004025D6"/>
    <w:rsid w:val="00407BC9"/>
    <w:rsid w:val="00413B63"/>
    <w:rsid w:val="00417295"/>
    <w:rsid w:val="00427383"/>
    <w:rsid w:val="00427519"/>
    <w:rsid w:val="0043095A"/>
    <w:rsid w:val="00432472"/>
    <w:rsid w:val="0043397E"/>
    <w:rsid w:val="00457021"/>
    <w:rsid w:val="004700A2"/>
    <w:rsid w:val="00475EFA"/>
    <w:rsid w:val="004802B4"/>
    <w:rsid w:val="0049226F"/>
    <w:rsid w:val="004A6F54"/>
    <w:rsid w:val="004B13DF"/>
    <w:rsid w:val="004B7C87"/>
    <w:rsid w:val="004C0FFC"/>
    <w:rsid w:val="004D0E50"/>
    <w:rsid w:val="004D51E1"/>
    <w:rsid w:val="004F6243"/>
    <w:rsid w:val="00502270"/>
    <w:rsid w:val="005213A1"/>
    <w:rsid w:val="00550368"/>
    <w:rsid w:val="0055674A"/>
    <w:rsid w:val="00573D04"/>
    <w:rsid w:val="00585E84"/>
    <w:rsid w:val="00596EA0"/>
    <w:rsid w:val="00596EDE"/>
    <w:rsid w:val="005A42E3"/>
    <w:rsid w:val="005B0231"/>
    <w:rsid w:val="005B3C31"/>
    <w:rsid w:val="005C29AC"/>
    <w:rsid w:val="005E2BCA"/>
    <w:rsid w:val="005E67F7"/>
    <w:rsid w:val="00622A92"/>
    <w:rsid w:val="00634407"/>
    <w:rsid w:val="00634CBF"/>
    <w:rsid w:val="0063571D"/>
    <w:rsid w:val="00636CB7"/>
    <w:rsid w:val="00640E51"/>
    <w:rsid w:val="00654961"/>
    <w:rsid w:val="00656B7D"/>
    <w:rsid w:val="006671EA"/>
    <w:rsid w:val="00676AFA"/>
    <w:rsid w:val="00685AD3"/>
    <w:rsid w:val="006A40BB"/>
    <w:rsid w:val="006A6BE8"/>
    <w:rsid w:val="006C0CF0"/>
    <w:rsid w:val="006C297A"/>
    <w:rsid w:val="006D6179"/>
    <w:rsid w:val="006E681D"/>
    <w:rsid w:val="006F2788"/>
    <w:rsid w:val="007241E5"/>
    <w:rsid w:val="0072539B"/>
    <w:rsid w:val="007271CE"/>
    <w:rsid w:val="007319C8"/>
    <w:rsid w:val="00735610"/>
    <w:rsid w:val="00754178"/>
    <w:rsid w:val="00755C0E"/>
    <w:rsid w:val="00760B5A"/>
    <w:rsid w:val="007707F6"/>
    <w:rsid w:val="00782858"/>
    <w:rsid w:val="007861E1"/>
    <w:rsid w:val="0078769E"/>
    <w:rsid w:val="00792AF2"/>
    <w:rsid w:val="007936EA"/>
    <w:rsid w:val="00793799"/>
    <w:rsid w:val="00795CA5"/>
    <w:rsid w:val="007E4199"/>
    <w:rsid w:val="007E5796"/>
    <w:rsid w:val="007F040E"/>
    <w:rsid w:val="007F656F"/>
    <w:rsid w:val="00804776"/>
    <w:rsid w:val="00810E26"/>
    <w:rsid w:val="00812BA8"/>
    <w:rsid w:val="008132DB"/>
    <w:rsid w:val="00813A9E"/>
    <w:rsid w:val="008238F1"/>
    <w:rsid w:val="008403A2"/>
    <w:rsid w:val="00853846"/>
    <w:rsid w:val="008618DA"/>
    <w:rsid w:val="008734B0"/>
    <w:rsid w:val="00873DAF"/>
    <w:rsid w:val="00881F15"/>
    <w:rsid w:val="00884DEB"/>
    <w:rsid w:val="008975AA"/>
    <w:rsid w:val="008A0C98"/>
    <w:rsid w:val="008A4CFC"/>
    <w:rsid w:val="008B121A"/>
    <w:rsid w:val="008B57F7"/>
    <w:rsid w:val="008B60FE"/>
    <w:rsid w:val="008B6B35"/>
    <w:rsid w:val="008C150F"/>
    <w:rsid w:val="008E0521"/>
    <w:rsid w:val="008F0F91"/>
    <w:rsid w:val="00904919"/>
    <w:rsid w:val="00904ED9"/>
    <w:rsid w:val="0091717D"/>
    <w:rsid w:val="00917415"/>
    <w:rsid w:val="00921F51"/>
    <w:rsid w:val="009256FA"/>
    <w:rsid w:val="0093554C"/>
    <w:rsid w:val="009373F6"/>
    <w:rsid w:val="00946071"/>
    <w:rsid w:val="009469A8"/>
    <w:rsid w:val="009474CA"/>
    <w:rsid w:val="00955D0D"/>
    <w:rsid w:val="00974707"/>
    <w:rsid w:val="009905BC"/>
    <w:rsid w:val="0099705E"/>
    <w:rsid w:val="009975EC"/>
    <w:rsid w:val="0099765B"/>
    <w:rsid w:val="009C75FC"/>
    <w:rsid w:val="009D0062"/>
    <w:rsid w:val="009E6382"/>
    <w:rsid w:val="009E768A"/>
    <w:rsid w:val="009E7B1F"/>
    <w:rsid w:val="009F47C7"/>
    <w:rsid w:val="00A01223"/>
    <w:rsid w:val="00A06EE3"/>
    <w:rsid w:val="00A159C4"/>
    <w:rsid w:val="00A43CDB"/>
    <w:rsid w:val="00A4404C"/>
    <w:rsid w:val="00A4783D"/>
    <w:rsid w:val="00A66BA4"/>
    <w:rsid w:val="00A71B4E"/>
    <w:rsid w:val="00A779FF"/>
    <w:rsid w:val="00A81423"/>
    <w:rsid w:val="00A86F81"/>
    <w:rsid w:val="00A95CF1"/>
    <w:rsid w:val="00AC0E2C"/>
    <w:rsid w:val="00AC1022"/>
    <w:rsid w:val="00AC4E53"/>
    <w:rsid w:val="00AD1206"/>
    <w:rsid w:val="00AD4369"/>
    <w:rsid w:val="00AD7D2E"/>
    <w:rsid w:val="00AE6F67"/>
    <w:rsid w:val="00AF2260"/>
    <w:rsid w:val="00B030BB"/>
    <w:rsid w:val="00B247CD"/>
    <w:rsid w:val="00B322E5"/>
    <w:rsid w:val="00B40538"/>
    <w:rsid w:val="00B45F55"/>
    <w:rsid w:val="00B47329"/>
    <w:rsid w:val="00B552D4"/>
    <w:rsid w:val="00B70931"/>
    <w:rsid w:val="00B7219A"/>
    <w:rsid w:val="00B86A79"/>
    <w:rsid w:val="00B86B76"/>
    <w:rsid w:val="00B9577E"/>
    <w:rsid w:val="00BB28D6"/>
    <w:rsid w:val="00BB464D"/>
    <w:rsid w:val="00BC4AA3"/>
    <w:rsid w:val="00BD138D"/>
    <w:rsid w:val="00BD13F9"/>
    <w:rsid w:val="00BD46FD"/>
    <w:rsid w:val="00BD6A0F"/>
    <w:rsid w:val="00BE2111"/>
    <w:rsid w:val="00BF26A7"/>
    <w:rsid w:val="00C02367"/>
    <w:rsid w:val="00C07F6D"/>
    <w:rsid w:val="00C22ED4"/>
    <w:rsid w:val="00C37996"/>
    <w:rsid w:val="00C54C98"/>
    <w:rsid w:val="00C57B3B"/>
    <w:rsid w:val="00C66026"/>
    <w:rsid w:val="00C9006A"/>
    <w:rsid w:val="00CA3F28"/>
    <w:rsid w:val="00CB27F0"/>
    <w:rsid w:val="00CC11F4"/>
    <w:rsid w:val="00CD2DB9"/>
    <w:rsid w:val="00CE2A00"/>
    <w:rsid w:val="00CE68F8"/>
    <w:rsid w:val="00D02886"/>
    <w:rsid w:val="00D034F8"/>
    <w:rsid w:val="00D05F40"/>
    <w:rsid w:val="00D17ECC"/>
    <w:rsid w:val="00D325BB"/>
    <w:rsid w:val="00D42B5D"/>
    <w:rsid w:val="00D60785"/>
    <w:rsid w:val="00D633B6"/>
    <w:rsid w:val="00D65678"/>
    <w:rsid w:val="00D86B76"/>
    <w:rsid w:val="00D913E9"/>
    <w:rsid w:val="00D930D6"/>
    <w:rsid w:val="00D94012"/>
    <w:rsid w:val="00DA3129"/>
    <w:rsid w:val="00DB07DE"/>
    <w:rsid w:val="00DB4A4F"/>
    <w:rsid w:val="00DD7CF2"/>
    <w:rsid w:val="00DE177A"/>
    <w:rsid w:val="00DE18E5"/>
    <w:rsid w:val="00DF3D25"/>
    <w:rsid w:val="00E2380C"/>
    <w:rsid w:val="00E31F06"/>
    <w:rsid w:val="00E32503"/>
    <w:rsid w:val="00E525D1"/>
    <w:rsid w:val="00E525E3"/>
    <w:rsid w:val="00E60552"/>
    <w:rsid w:val="00E60666"/>
    <w:rsid w:val="00E60B1C"/>
    <w:rsid w:val="00E71F03"/>
    <w:rsid w:val="00E8244C"/>
    <w:rsid w:val="00E863CE"/>
    <w:rsid w:val="00E97947"/>
    <w:rsid w:val="00EA3D0A"/>
    <w:rsid w:val="00EA773F"/>
    <w:rsid w:val="00EB1E0F"/>
    <w:rsid w:val="00EB7921"/>
    <w:rsid w:val="00EC17AE"/>
    <w:rsid w:val="00EE54D9"/>
    <w:rsid w:val="00EE62B9"/>
    <w:rsid w:val="00EE709A"/>
    <w:rsid w:val="00EF5FFF"/>
    <w:rsid w:val="00F1243F"/>
    <w:rsid w:val="00F20340"/>
    <w:rsid w:val="00F22B55"/>
    <w:rsid w:val="00F33D0C"/>
    <w:rsid w:val="00F4371D"/>
    <w:rsid w:val="00F50400"/>
    <w:rsid w:val="00F67567"/>
    <w:rsid w:val="00F85666"/>
    <w:rsid w:val="00F9244F"/>
    <w:rsid w:val="00F966D5"/>
    <w:rsid w:val="00FA6472"/>
    <w:rsid w:val="00FB0B58"/>
    <w:rsid w:val="00FB506A"/>
    <w:rsid w:val="00FC52CA"/>
    <w:rsid w:val="00FC5CD3"/>
    <w:rsid w:val="00FC7C37"/>
    <w:rsid w:val="00FD70D6"/>
    <w:rsid w:val="00FD7EE8"/>
    <w:rsid w:val="00FE19AB"/>
    <w:rsid w:val="00FE2989"/>
    <w:rsid w:val="00FE5589"/>
    <w:rsid w:val="00FE62E6"/>
    <w:rsid w:val="00FE677B"/>
    <w:rsid w:val="00FE7D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7C9689C2-24E3-4389-B0CD-E0DD28C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3E1433"/>
    <w:rPr>
      <w:color w:val="0563C1" w:themeColor="hyperlink"/>
      <w:u w:val="single"/>
    </w:rPr>
  </w:style>
  <w:style w:type="character" w:styleId="UnresolvedMention">
    <w:name w:val="Unresolved Mention"/>
    <w:basedOn w:val="DefaultParagraphFont"/>
    <w:uiPriority w:val="99"/>
    <w:semiHidden/>
    <w:unhideWhenUsed/>
    <w:rsid w:val="003E1433"/>
    <w:rPr>
      <w:color w:val="605E5C"/>
      <w:shd w:val="clear" w:color="auto" w:fill="E1DFDD"/>
    </w:rPr>
  </w:style>
  <w:style w:type="character" w:customStyle="1" w:styleId="normaltextrun">
    <w:name w:val="normaltextrun"/>
    <w:basedOn w:val="DefaultParagraphFont"/>
    <w:rsid w:val="00D65678"/>
  </w:style>
  <w:style w:type="character" w:customStyle="1" w:styleId="eop">
    <w:name w:val="eop"/>
    <w:basedOn w:val="DefaultParagraphFont"/>
    <w:rsid w:val="00D65678"/>
  </w:style>
  <w:style w:type="paragraph" w:customStyle="1" w:styleId="paragraph">
    <w:name w:val="paragraph"/>
    <w:basedOn w:val="Normal"/>
    <w:rsid w:val="00793799"/>
    <w:pPr>
      <w:widowControl/>
      <w:autoSpaceDE/>
      <w:autoSpaceDN/>
      <w:spacing w:before="100" w:beforeAutospacing="1" w:after="100" w:afterAutospacing="1" w:line="240" w:lineRule="auto"/>
      <w:ind w:left="0" w:right="0"/>
    </w:pPr>
    <w:rPr>
      <w:rFonts w:ascii="Times New Roman" w:eastAsia="Times New Roman" w:hAnsi="Times New Roman" w:cs="Times New Roman"/>
      <w:sz w:val="24"/>
      <w:szCs w:val="24"/>
      <w:lang w:eastAsia="en-NZ"/>
    </w:rPr>
  </w:style>
  <w:style w:type="paragraph" w:styleId="NoSpacing">
    <w:name w:val="No Spacing"/>
    <w:uiPriority w:val="1"/>
    <w:qFormat/>
    <w:rsid w:val="00BD138D"/>
    <w:pPr>
      <w:widowControl w:val="0"/>
      <w:autoSpaceDE w:val="0"/>
      <w:autoSpaceDN w:val="0"/>
      <w:spacing w:after="0" w:line="240" w:lineRule="auto"/>
      <w:ind w:left="454" w:right="868"/>
    </w:pPr>
    <w:rPr>
      <w:rFonts w:ascii="Arial" w:eastAsia="Arial" w:hAnsi="Arial" w:cs="Arial"/>
      <w:kern w:val="0"/>
      <w:sz w:val="21"/>
      <w:szCs w:val="21"/>
      <w14:ligatures w14:val="none"/>
    </w:rPr>
  </w:style>
  <w:style w:type="paragraph" w:styleId="Revision">
    <w:name w:val="Revision"/>
    <w:hidden/>
    <w:uiPriority w:val="99"/>
    <w:semiHidden/>
    <w:rsid w:val="00573D04"/>
    <w:pPr>
      <w:spacing w:after="0" w:line="240" w:lineRule="auto"/>
    </w:pPr>
    <w:rPr>
      <w:rFonts w:ascii="Arial" w:eastAsia="Arial" w:hAnsi="Arial" w:cs="Arial"/>
      <w:kern w:val="0"/>
      <w:sz w:val="21"/>
      <w:szCs w:val="21"/>
      <w14:ligatures w14:val="none"/>
    </w:rPr>
  </w:style>
  <w:style w:type="paragraph" w:styleId="ListParagraph">
    <w:name w:val="List Paragraph"/>
    <w:basedOn w:val="Normal"/>
    <w:uiPriority w:val="34"/>
    <w:qFormat/>
    <w:rsid w:val="00B9577E"/>
    <w:pPr>
      <w:ind w:left="720"/>
      <w:contextualSpacing/>
    </w:pPr>
  </w:style>
  <w:style w:type="character" w:styleId="CommentReference">
    <w:name w:val="annotation reference"/>
    <w:basedOn w:val="DefaultParagraphFont"/>
    <w:uiPriority w:val="99"/>
    <w:semiHidden/>
    <w:unhideWhenUsed/>
    <w:rsid w:val="00656B7D"/>
    <w:rPr>
      <w:sz w:val="16"/>
      <w:szCs w:val="16"/>
    </w:rPr>
  </w:style>
  <w:style w:type="paragraph" w:styleId="CommentText">
    <w:name w:val="annotation text"/>
    <w:basedOn w:val="Normal"/>
    <w:link w:val="CommentTextChar"/>
    <w:uiPriority w:val="99"/>
    <w:unhideWhenUsed/>
    <w:rsid w:val="00656B7D"/>
    <w:pPr>
      <w:spacing w:line="240" w:lineRule="auto"/>
    </w:pPr>
    <w:rPr>
      <w:sz w:val="20"/>
      <w:szCs w:val="20"/>
    </w:rPr>
  </w:style>
  <w:style w:type="character" w:customStyle="1" w:styleId="CommentTextChar">
    <w:name w:val="Comment Text Char"/>
    <w:basedOn w:val="DefaultParagraphFont"/>
    <w:link w:val="CommentText"/>
    <w:uiPriority w:val="99"/>
    <w:rsid w:val="00656B7D"/>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6B7D"/>
    <w:rPr>
      <w:b/>
      <w:bCs/>
    </w:rPr>
  </w:style>
  <w:style w:type="character" w:customStyle="1" w:styleId="CommentSubjectChar">
    <w:name w:val="Comment Subject Char"/>
    <w:basedOn w:val="CommentTextChar"/>
    <w:link w:val="CommentSubject"/>
    <w:uiPriority w:val="99"/>
    <w:semiHidden/>
    <w:rsid w:val="00656B7D"/>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438">
      <w:bodyDiv w:val="1"/>
      <w:marLeft w:val="0"/>
      <w:marRight w:val="0"/>
      <w:marTop w:val="0"/>
      <w:marBottom w:val="0"/>
      <w:divBdr>
        <w:top w:val="none" w:sz="0" w:space="0" w:color="auto"/>
        <w:left w:val="none" w:sz="0" w:space="0" w:color="auto"/>
        <w:bottom w:val="none" w:sz="0" w:space="0" w:color="auto"/>
        <w:right w:val="none" w:sz="0" w:space="0" w:color="auto"/>
      </w:divBdr>
    </w:div>
    <w:div w:id="19358674">
      <w:bodyDiv w:val="1"/>
      <w:marLeft w:val="0"/>
      <w:marRight w:val="0"/>
      <w:marTop w:val="0"/>
      <w:marBottom w:val="0"/>
      <w:divBdr>
        <w:top w:val="none" w:sz="0" w:space="0" w:color="auto"/>
        <w:left w:val="none" w:sz="0" w:space="0" w:color="auto"/>
        <w:bottom w:val="none" w:sz="0" w:space="0" w:color="auto"/>
        <w:right w:val="none" w:sz="0" w:space="0" w:color="auto"/>
      </w:divBdr>
      <w:divsChild>
        <w:div w:id="315571660">
          <w:marLeft w:val="0"/>
          <w:marRight w:val="0"/>
          <w:marTop w:val="0"/>
          <w:marBottom w:val="210"/>
          <w:divBdr>
            <w:top w:val="none" w:sz="0" w:space="0" w:color="auto"/>
            <w:left w:val="none" w:sz="0" w:space="0" w:color="auto"/>
            <w:bottom w:val="none" w:sz="0" w:space="0" w:color="auto"/>
            <w:right w:val="none" w:sz="0" w:space="0" w:color="auto"/>
          </w:divBdr>
        </w:div>
        <w:div w:id="1331057412">
          <w:marLeft w:val="0"/>
          <w:marRight w:val="0"/>
          <w:marTop w:val="210"/>
          <w:marBottom w:val="210"/>
          <w:divBdr>
            <w:top w:val="none" w:sz="0" w:space="0" w:color="auto"/>
            <w:left w:val="none" w:sz="0" w:space="0" w:color="auto"/>
            <w:bottom w:val="none" w:sz="0" w:space="0" w:color="auto"/>
            <w:right w:val="none" w:sz="0" w:space="0" w:color="auto"/>
          </w:divBdr>
        </w:div>
        <w:div w:id="1798640177">
          <w:marLeft w:val="0"/>
          <w:marRight w:val="0"/>
          <w:marTop w:val="210"/>
          <w:marBottom w:val="0"/>
          <w:divBdr>
            <w:top w:val="none" w:sz="0" w:space="0" w:color="auto"/>
            <w:left w:val="none" w:sz="0" w:space="0" w:color="auto"/>
            <w:bottom w:val="none" w:sz="0" w:space="0" w:color="auto"/>
            <w:right w:val="none" w:sz="0" w:space="0" w:color="auto"/>
          </w:divBdr>
        </w:div>
      </w:divsChild>
    </w:div>
    <w:div w:id="37169926">
      <w:bodyDiv w:val="1"/>
      <w:marLeft w:val="0"/>
      <w:marRight w:val="0"/>
      <w:marTop w:val="0"/>
      <w:marBottom w:val="0"/>
      <w:divBdr>
        <w:top w:val="none" w:sz="0" w:space="0" w:color="auto"/>
        <w:left w:val="none" w:sz="0" w:space="0" w:color="auto"/>
        <w:bottom w:val="none" w:sz="0" w:space="0" w:color="auto"/>
        <w:right w:val="none" w:sz="0" w:space="0" w:color="auto"/>
      </w:divBdr>
      <w:divsChild>
        <w:div w:id="2029520466">
          <w:marLeft w:val="0"/>
          <w:marRight w:val="0"/>
          <w:marTop w:val="0"/>
          <w:marBottom w:val="210"/>
          <w:divBdr>
            <w:top w:val="none" w:sz="0" w:space="0" w:color="auto"/>
            <w:left w:val="none" w:sz="0" w:space="0" w:color="auto"/>
            <w:bottom w:val="none" w:sz="0" w:space="0" w:color="auto"/>
            <w:right w:val="none" w:sz="0" w:space="0" w:color="auto"/>
          </w:divBdr>
        </w:div>
        <w:div w:id="329649393">
          <w:marLeft w:val="0"/>
          <w:marRight w:val="0"/>
          <w:marTop w:val="210"/>
          <w:marBottom w:val="210"/>
          <w:divBdr>
            <w:top w:val="none" w:sz="0" w:space="0" w:color="auto"/>
            <w:left w:val="none" w:sz="0" w:space="0" w:color="auto"/>
            <w:bottom w:val="none" w:sz="0" w:space="0" w:color="auto"/>
            <w:right w:val="none" w:sz="0" w:space="0" w:color="auto"/>
          </w:divBdr>
        </w:div>
        <w:div w:id="1956254052">
          <w:marLeft w:val="0"/>
          <w:marRight w:val="0"/>
          <w:marTop w:val="210"/>
          <w:marBottom w:val="210"/>
          <w:divBdr>
            <w:top w:val="none" w:sz="0" w:space="0" w:color="auto"/>
            <w:left w:val="none" w:sz="0" w:space="0" w:color="auto"/>
            <w:bottom w:val="none" w:sz="0" w:space="0" w:color="auto"/>
            <w:right w:val="none" w:sz="0" w:space="0" w:color="auto"/>
          </w:divBdr>
        </w:div>
        <w:div w:id="927929148">
          <w:marLeft w:val="0"/>
          <w:marRight w:val="0"/>
          <w:marTop w:val="210"/>
          <w:marBottom w:val="0"/>
          <w:divBdr>
            <w:top w:val="none" w:sz="0" w:space="0" w:color="auto"/>
            <w:left w:val="none" w:sz="0" w:space="0" w:color="auto"/>
            <w:bottom w:val="none" w:sz="0" w:space="0" w:color="auto"/>
            <w:right w:val="none" w:sz="0" w:space="0" w:color="auto"/>
          </w:divBdr>
        </w:div>
      </w:divsChild>
    </w:div>
    <w:div w:id="70858904">
      <w:bodyDiv w:val="1"/>
      <w:marLeft w:val="0"/>
      <w:marRight w:val="0"/>
      <w:marTop w:val="0"/>
      <w:marBottom w:val="0"/>
      <w:divBdr>
        <w:top w:val="none" w:sz="0" w:space="0" w:color="auto"/>
        <w:left w:val="none" w:sz="0" w:space="0" w:color="auto"/>
        <w:bottom w:val="none" w:sz="0" w:space="0" w:color="auto"/>
        <w:right w:val="none" w:sz="0" w:space="0" w:color="auto"/>
      </w:divBdr>
    </w:div>
    <w:div w:id="114836447">
      <w:bodyDiv w:val="1"/>
      <w:marLeft w:val="0"/>
      <w:marRight w:val="0"/>
      <w:marTop w:val="0"/>
      <w:marBottom w:val="0"/>
      <w:divBdr>
        <w:top w:val="none" w:sz="0" w:space="0" w:color="auto"/>
        <w:left w:val="none" w:sz="0" w:space="0" w:color="auto"/>
        <w:bottom w:val="none" w:sz="0" w:space="0" w:color="auto"/>
        <w:right w:val="none" w:sz="0" w:space="0" w:color="auto"/>
      </w:divBdr>
      <w:divsChild>
        <w:div w:id="527333059">
          <w:marLeft w:val="-120"/>
          <w:marRight w:val="-120"/>
          <w:marTop w:val="0"/>
          <w:marBottom w:val="0"/>
          <w:divBdr>
            <w:top w:val="none" w:sz="0" w:space="0" w:color="auto"/>
            <w:left w:val="none" w:sz="0" w:space="0" w:color="auto"/>
            <w:bottom w:val="none" w:sz="0" w:space="0" w:color="auto"/>
            <w:right w:val="none" w:sz="0" w:space="0" w:color="auto"/>
          </w:divBdr>
          <w:divsChild>
            <w:div w:id="806823189">
              <w:marLeft w:val="0"/>
              <w:marRight w:val="0"/>
              <w:marTop w:val="0"/>
              <w:marBottom w:val="0"/>
              <w:divBdr>
                <w:top w:val="none" w:sz="0" w:space="0" w:color="auto"/>
                <w:left w:val="none" w:sz="0" w:space="0" w:color="auto"/>
                <w:bottom w:val="none" w:sz="0" w:space="0" w:color="auto"/>
                <w:right w:val="none" w:sz="0" w:space="0" w:color="auto"/>
              </w:divBdr>
              <w:divsChild>
                <w:div w:id="163278266">
                  <w:marLeft w:val="-120"/>
                  <w:marRight w:val="-120"/>
                  <w:marTop w:val="0"/>
                  <w:marBottom w:val="240"/>
                  <w:divBdr>
                    <w:top w:val="none" w:sz="0" w:space="0" w:color="auto"/>
                    <w:left w:val="none" w:sz="0" w:space="0" w:color="auto"/>
                    <w:bottom w:val="none" w:sz="0" w:space="0" w:color="auto"/>
                    <w:right w:val="none" w:sz="0" w:space="0" w:color="auto"/>
                  </w:divBdr>
                  <w:divsChild>
                    <w:div w:id="147793649">
                      <w:marLeft w:val="0"/>
                      <w:marRight w:val="0"/>
                      <w:marTop w:val="0"/>
                      <w:marBottom w:val="0"/>
                      <w:divBdr>
                        <w:top w:val="none" w:sz="0" w:space="0" w:color="auto"/>
                        <w:left w:val="none" w:sz="0" w:space="0" w:color="auto"/>
                        <w:bottom w:val="none" w:sz="0" w:space="0" w:color="auto"/>
                        <w:right w:val="none" w:sz="0" w:space="0" w:color="auto"/>
                      </w:divBdr>
                      <w:divsChild>
                        <w:div w:id="560408492">
                          <w:marLeft w:val="0"/>
                          <w:marRight w:val="0"/>
                          <w:marTop w:val="0"/>
                          <w:marBottom w:val="0"/>
                          <w:divBdr>
                            <w:top w:val="single" w:sz="6" w:space="6" w:color="C0C0C0"/>
                            <w:left w:val="single" w:sz="6" w:space="6" w:color="C0C0C0"/>
                            <w:bottom w:val="single" w:sz="6" w:space="6" w:color="C0C0C0"/>
                            <w:right w:val="single" w:sz="6" w:space="6" w:color="C0C0C0"/>
                          </w:divBdr>
                          <w:divsChild>
                            <w:div w:id="42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88985">
      <w:bodyDiv w:val="1"/>
      <w:marLeft w:val="0"/>
      <w:marRight w:val="0"/>
      <w:marTop w:val="0"/>
      <w:marBottom w:val="0"/>
      <w:divBdr>
        <w:top w:val="none" w:sz="0" w:space="0" w:color="auto"/>
        <w:left w:val="none" w:sz="0" w:space="0" w:color="auto"/>
        <w:bottom w:val="none" w:sz="0" w:space="0" w:color="auto"/>
        <w:right w:val="none" w:sz="0" w:space="0" w:color="auto"/>
      </w:divBdr>
      <w:divsChild>
        <w:div w:id="518390261">
          <w:marLeft w:val="0"/>
          <w:marRight w:val="0"/>
          <w:marTop w:val="0"/>
          <w:marBottom w:val="210"/>
          <w:divBdr>
            <w:top w:val="none" w:sz="0" w:space="0" w:color="auto"/>
            <w:left w:val="none" w:sz="0" w:space="0" w:color="auto"/>
            <w:bottom w:val="none" w:sz="0" w:space="0" w:color="auto"/>
            <w:right w:val="none" w:sz="0" w:space="0" w:color="auto"/>
          </w:divBdr>
        </w:div>
        <w:div w:id="724138986">
          <w:marLeft w:val="0"/>
          <w:marRight w:val="0"/>
          <w:marTop w:val="210"/>
          <w:marBottom w:val="210"/>
          <w:divBdr>
            <w:top w:val="none" w:sz="0" w:space="0" w:color="auto"/>
            <w:left w:val="none" w:sz="0" w:space="0" w:color="auto"/>
            <w:bottom w:val="none" w:sz="0" w:space="0" w:color="auto"/>
            <w:right w:val="none" w:sz="0" w:space="0" w:color="auto"/>
          </w:divBdr>
        </w:div>
        <w:div w:id="2011518023">
          <w:marLeft w:val="0"/>
          <w:marRight w:val="0"/>
          <w:marTop w:val="210"/>
          <w:marBottom w:val="210"/>
          <w:divBdr>
            <w:top w:val="none" w:sz="0" w:space="0" w:color="auto"/>
            <w:left w:val="none" w:sz="0" w:space="0" w:color="auto"/>
            <w:bottom w:val="none" w:sz="0" w:space="0" w:color="auto"/>
            <w:right w:val="none" w:sz="0" w:space="0" w:color="auto"/>
          </w:divBdr>
        </w:div>
        <w:div w:id="1307776477">
          <w:marLeft w:val="0"/>
          <w:marRight w:val="0"/>
          <w:marTop w:val="210"/>
          <w:marBottom w:val="210"/>
          <w:divBdr>
            <w:top w:val="none" w:sz="0" w:space="0" w:color="auto"/>
            <w:left w:val="none" w:sz="0" w:space="0" w:color="auto"/>
            <w:bottom w:val="none" w:sz="0" w:space="0" w:color="auto"/>
            <w:right w:val="none" w:sz="0" w:space="0" w:color="auto"/>
          </w:divBdr>
        </w:div>
        <w:div w:id="1225526963">
          <w:marLeft w:val="0"/>
          <w:marRight w:val="0"/>
          <w:marTop w:val="210"/>
          <w:marBottom w:val="0"/>
          <w:divBdr>
            <w:top w:val="none" w:sz="0" w:space="0" w:color="auto"/>
            <w:left w:val="none" w:sz="0" w:space="0" w:color="auto"/>
            <w:bottom w:val="none" w:sz="0" w:space="0" w:color="auto"/>
            <w:right w:val="none" w:sz="0" w:space="0" w:color="auto"/>
          </w:divBdr>
        </w:div>
      </w:divsChild>
    </w:div>
    <w:div w:id="131288952">
      <w:bodyDiv w:val="1"/>
      <w:marLeft w:val="0"/>
      <w:marRight w:val="0"/>
      <w:marTop w:val="0"/>
      <w:marBottom w:val="0"/>
      <w:divBdr>
        <w:top w:val="none" w:sz="0" w:space="0" w:color="auto"/>
        <w:left w:val="none" w:sz="0" w:space="0" w:color="auto"/>
        <w:bottom w:val="none" w:sz="0" w:space="0" w:color="auto"/>
        <w:right w:val="none" w:sz="0" w:space="0" w:color="auto"/>
      </w:divBdr>
      <w:divsChild>
        <w:div w:id="670646877">
          <w:marLeft w:val="0"/>
          <w:marRight w:val="0"/>
          <w:marTop w:val="0"/>
          <w:marBottom w:val="0"/>
          <w:divBdr>
            <w:top w:val="none" w:sz="0" w:space="0" w:color="auto"/>
            <w:left w:val="none" w:sz="0" w:space="0" w:color="auto"/>
            <w:bottom w:val="none" w:sz="0" w:space="0" w:color="auto"/>
            <w:right w:val="none" w:sz="0" w:space="0" w:color="auto"/>
          </w:divBdr>
        </w:div>
        <w:div w:id="160001447">
          <w:marLeft w:val="0"/>
          <w:marRight w:val="0"/>
          <w:marTop w:val="0"/>
          <w:marBottom w:val="0"/>
          <w:divBdr>
            <w:top w:val="none" w:sz="0" w:space="0" w:color="auto"/>
            <w:left w:val="none" w:sz="0" w:space="0" w:color="auto"/>
            <w:bottom w:val="none" w:sz="0" w:space="0" w:color="auto"/>
            <w:right w:val="none" w:sz="0" w:space="0" w:color="auto"/>
          </w:divBdr>
        </w:div>
        <w:div w:id="1051460922">
          <w:marLeft w:val="0"/>
          <w:marRight w:val="0"/>
          <w:marTop w:val="0"/>
          <w:marBottom w:val="0"/>
          <w:divBdr>
            <w:top w:val="none" w:sz="0" w:space="0" w:color="auto"/>
            <w:left w:val="none" w:sz="0" w:space="0" w:color="auto"/>
            <w:bottom w:val="none" w:sz="0" w:space="0" w:color="auto"/>
            <w:right w:val="none" w:sz="0" w:space="0" w:color="auto"/>
          </w:divBdr>
        </w:div>
      </w:divsChild>
    </w:div>
    <w:div w:id="160239659">
      <w:bodyDiv w:val="1"/>
      <w:marLeft w:val="0"/>
      <w:marRight w:val="0"/>
      <w:marTop w:val="0"/>
      <w:marBottom w:val="0"/>
      <w:divBdr>
        <w:top w:val="none" w:sz="0" w:space="0" w:color="auto"/>
        <w:left w:val="none" w:sz="0" w:space="0" w:color="auto"/>
        <w:bottom w:val="none" w:sz="0" w:space="0" w:color="auto"/>
        <w:right w:val="none" w:sz="0" w:space="0" w:color="auto"/>
      </w:divBdr>
      <w:divsChild>
        <w:div w:id="973020875">
          <w:marLeft w:val="0"/>
          <w:marRight w:val="0"/>
          <w:marTop w:val="0"/>
          <w:marBottom w:val="210"/>
          <w:divBdr>
            <w:top w:val="none" w:sz="0" w:space="0" w:color="auto"/>
            <w:left w:val="none" w:sz="0" w:space="0" w:color="auto"/>
            <w:bottom w:val="none" w:sz="0" w:space="0" w:color="auto"/>
            <w:right w:val="none" w:sz="0" w:space="0" w:color="auto"/>
          </w:divBdr>
        </w:div>
        <w:div w:id="1779638489">
          <w:marLeft w:val="0"/>
          <w:marRight w:val="0"/>
          <w:marTop w:val="210"/>
          <w:marBottom w:val="210"/>
          <w:divBdr>
            <w:top w:val="none" w:sz="0" w:space="0" w:color="auto"/>
            <w:left w:val="none" w:sz="0" w:space="0" w:color="auto"/>
            <w:bottom w:val="none" w:sz="0" w:space="0" w:color="auto"/>
            <w:right w:val="none" w:sz="0" w:space="0" w:color="auto"/>
          </w:divBdr>
        </w:div>
        <w:div w:id="960263293">
          <w:marLeft w:val="0"/>
          <w:marRight w:val="0"/>
          <w:marTop w:val="210"/>
          <w:marBottom w:val="0"/>
          <w:divBdr>
            <w:top w:val="none" w:sz="0" w:space="0" w:color="auto"/>
            <w:left w:val="none" w:sz="0" w:space="0" w:color="auto"/>
            <w:bottom w:val="none" w:sz="0" w:space="0" w:color="auto"/>
            <w:right w:val="none" w:sz="0" w:space="0" w:color="auto"/>
          </w:divBdr>
        </w:div>
      </w:divsChild>
    </w:div>
    <w:div w:id="194512981">
      <w:bodyDiv w:val="1"/>
      <w:marLeft w:val="0"/>
      <w:marRight w:val="0"/>
      <w:marTop w:val="0"/>
      <w:marBottom w:val="0"/>
      <w:divBdr>
        <w:top w:val="none" w:sz="0" w:space="0" w:color="auto"/>
        <w:left w:val="none" w:sz="0" w:space="0" w:color="auto"/>
        <w:bottom w:val="none" w:sz="0" w:space="0" w:color="auto"/>
        <w:right w:val="none" w:sz="0" w:space="0" w:color="auto"/>
      </w:divBdr>
    </w:div>
    <w:div w:id="250509214">
      <w:bodyDiv w:val="1"/>
      <w:marLeft w:val="0"/>
      <w:marRight w:val="0"/>
      <w:marTop w:val="0"/>
      <w:marBottom w:val="0"/>
      <w:divBdr>
        <w:top w:val="none" w:sz="0" w:space="0" w:color="auto"/>
        <w:left w:val="none" w:sz="0" w:space="0" w:color="auto"/>
        <w:bottom w:val="none" w:sz="0" w:space="0" w:color="auto"/>
        <w:right w:val="none" w:sz="0" w:space="0" w:color="auto"/>
      </w:divBdr>
      <w:divsChild>
        <w:div w:id="1296643644">
          <w:marLeft w:val="0"/>
          <w:marRight w:val="0"/>
          <w:marTop w:val="0"/>
          <w:marBottom w:val="210"/>
          <w:divBdr>
            <w:top w:val="none" w:sz="0" w:space="0" w:color="auto"/>
            <w:left w:val="none" w:sz="0" w:space="0" w:color="auto"/>
            <w:bottom w:val="none" w:sz="0" w:space="0" w:color="auto"/>
            <w:right w:val="none" w:sz="0" w:space="0" w:color="auto"/>
          </w:divBdr>
        </w:div>
        <w:div w:id="570694841">
          <w:marLeft w:val="0"/>
          <w:marRight w:val="0"/>
          <w:marTop w:val="210"/>
          <w:marBottom w:val="210"/>
          <w:divBdr>
            <w:top w:val="none" w:sz="0" w:space="0" w:color="auto"/>
            <w:left w:val="none" w:sz="0" w:space="0" w:color="auto"/>
            <w:bottom w:val="none" w:sz="0" w:space="0" w:color="auto"/>
            <w:right w:val="none" w:sz="0" w:space="0" w:color="auto"/>
          </w:divBdr>
        </w:div>
        <w:div w:id="2123500681">
          <w:marLeft w:val="0"/>
          <w:marRight w:val="0"/>
          <w:marTop w:val="210"/>
          <w:marBottom w:val="210"/>
          <w:divBdr>
            <w:top w:val="none" w:sz="0" w:space="0" w:color="auto"/>
            <w:left w:val="none" w:sz="0" w:space="0" w:color="auto"/>
            <w:bottom w:val="none" w:sz="0" w:space="0" w:color="auto"/>
            <w:right w:val="none" w:sz="0" w:space="0" w:color="auto"/>
          </w:divBdr>
        </w:div>
        <w:div w:id="2059086036">
          <w:marLeft w:val="0"/>
          <w:marRight w:val="0"/>
          <w:marTop w:val="210"/>
          <w:marBottom w:val="210"/>
          <w:divBdr>
            <w:top w:val="none" w:sz="0" w:space="0" w:color="auto"/>
            <w:left w:val="none" w:sz="0" w:space="0" w:color="auto"/>
            <w:bottom w:val="none" w:sz="0" w:space="0" w:color="auto"/>
            <w:right w:val="none" w:sz="0" w:space="0" w:color="auto"/>
          </w:divBdr>
        </w:div>
        <w:div w:id="1622028993">
          <w:marLeft w:val="0"/>
          <w:marRight w:val="0"/>
          <w:marTop w:val="210"/>
          <w:marBottom w:val="210"/>
          <w:divBdr>
            <w:top w:val="none" w:sz="0" w:space="0" w:color="auto"/>
            <w:left w:val="none" w:sz="0" w:space="0" w:color="auto"/>
            <w:bottom w:val="none" w:sz="0" w:space="0" w:color="auto"/>
            <w:right w:val="none" w:sz="0" w:space="0" w:color="auto"/>
          </w:divBdr>
        </w:div>
        <w:div w:id="714239853">
          <w:marLeft w:val="0"/>
          <w:marRight w:val="0"/>
          <w:marTop w:val="210"/>
          <w:marBottom w:val="210"/>
          <w:divBdr>
            <w:top w:val="none" w:sz="0" w:space="0" w:color="auto"/>
            <w:left w:val="none" w:sz="0" w:space="0" w:color="auto"/>
            <w:bottom w:val="none" w:sz="0" w:space="0" w:color="auto"/>
            <w:right w:val="none" w:sz="0" w:space="0" w:color="auto"/>
          </w:divBdr>
        </w:div>
        <w:div w:id="1535969363">
          <w:marLeft w:val="0"/>
          <w:marRight w:val="0"/>
          <w:marTop w:val="210"/>
          <w:marBottom w:val="210"/>
          <w:divBdr>
            <w:top w:val="none" w:sz="0" w:space="0" w:color="auto"/>
            <w:left w:val="none" w:sz="0" w:space="0" w:color="auto"/>
            <w:bottom w:val="none" w:sz="0" w:space="0" w:color="auto"/>
            <w:right w:val="none" w:sz="0" w:space="0" w:color="auto"/>
          </w:divBdr>
        </w:div>
        <w:div w:id="1933464600">
          <w:marLeft w:val="0"/>
          <w:marRight w:val="0"/>
          <w:marTop w:val="210"/>
          <w:marBottom w:val="210"/>
          <w:divBdr>
            <w:top w:val="none" w:sz="0" w:space="0" w:color="auto"/>
            <w:left w:val="none" w:sz="0" w:space="0" w:color="auto"/>
            <w:bottom w:val="none" w:sz="0" w:space="0" w:color="auto"/>
            <w:right w:val="none" w:sz="0" w:space="0" w:color="auto"/>
          </w:divBdr>
        </w:div>
        <w:div w:id="1064258426">
          <w:marLeft w:val="0"/>
          <w:marRight w:val="0"/>
          <w:marTop w:val="210"/>
          <w:marBottom w:val="210"/>
          <w:divBdr>
            <w:top w:val="none" w:sz="0" w:space="0" w:color="auto"/>
            <w:left w:val="none" w:sz="0" w:space="0" w:color="auto"/>
            <w:bottom w:val="none" w:sz="0" w:space="0" w:color="auto"/>
            <w:right w:val="none" w:sz="0" w:space="0" w:color="auto"/>
          </w:divBdr>
        </w:div>
        <w:div w:id="911815701">
          <w:marLeft w:val="0"/>
          <w:marRight w:val="0"/>
          <w:marTop w:val="210"/>
          <w:marBottom w:val="210"/>
          <w:divBdr>
            <w:top w:val="none" w:sz="0" w:space="0" w:color="auto"/>
            <w:left w:val="none" w:sz="0" w:space="0" w:color="auto"/>
            <w:bottom w:val="none" w:sz="0" w:space="0" w:color="auto"/>
            <w:right w:val="none" w:sz="0" w:space="0" w:color="auto"/>
          </w:divBdr>
        </w:div>
        <w:div w:id="757990422">
          <w:marLeft w:val="0"/>
          <w:marRight w:val="0"/>
          <w:marTop w:val="210"/>
          <w:marBottom w:val="210"/>
          <w:divBdr>
            <w:top w:val="none" w:sz="0" w:space="0" w:color="auto"/>
            <w:left w:val="none" w:sz="0" w:space="0" w:color="auto"/>
            <w:bottom w:val="none" w:sz="0" w:space="0" w:color="auto"/>
            <w:right w:val="none" w:sz="0" w:space="0" w:color="auto"/>
          </w:divBdr>
        </w:div>
        <w:div w:id="1300771361">
          <w:marLeft w:val="0"/>
          <w:marRight w:val="0"/>
          <w:marTop w:val="210"/>
          <w:marBottom w:val="210"/>
          <w:divBdr>
            <w:top w:val="none" w:sz="0" w:space="0" w:color="auto"/>
            <w:left w:val="none" w:sz="0" w:space="0" w:color="auto"/>
            <w:bottom w:val="none" w:sz="0" w:space="0" w:color="auto"/>
            <w:right w:val="none" w:sz="0" w:space="0" w:color="auto"/>
          </w:divBdr>
        </w:div>
      </w:divsChild>
    </w:div>
    <w:div w:id="254172476">
      <w:bodyDiv w:val="1"/>
      <w:marLeft w:val="0"/>
      <w:marRight w:val="0"/>
      <w:marTop w:val="0"/>
      <w:marBottom w:val="0"/>
      <w:divBdr>
        <w:top w:val="none" w:sz="0" w:space="0" w:color="auto"/>
        <w:left w:val="none" w:sz="0" w:space="0" w:color="auto"/>
        <w:bottom w:val="none" w:sz="0" w:space="0" w:color="auto"/>
        <w:right w:val="none" w:sz="0" w:space="0" w:color="auto"/>
      </w:divBdr>
      <w:divsChild>
        <w:div w:id="361908269">
          <w:marLeft w:val="0"/>
          <w:marRight w:val="0"/>
          <w:marTop w:val="0"/>
          <w:marBottom w:val="0"/>
          <w:divBdr>
            <w:top w:val="none" w:sz="0" w:space="0" w:color="auto"/>
            <w:left w:val="none" w:sz="0" w:space="0" w:color="auto"/>
            <w:bottom w:val="none" w:sz="0" w:space="0" w:color="auto"/>
            <w:right w:val="none" w:sz="0" w:space="0" w:color="auto"/>
          </w:divBdr>
          <w:divsChild>
            <w:div w:id="383985963">
              <w:marLeft w:val="0"/>
              <w:marRight w:val="0"/>
              <w:marTop w:val="0"/>
              <w:marBottom w:val="0"/>
              <w:divBdr>
                <w:top w:val="none" w:sz="0" w:space="0" w:color="auto"/>
                <w:left w:val="none" w:sz="0" w:space="0" w:color="auto"/>
                <w:bottom w:val="none" w:sz="0" w:space="0" w:color="auto"/>
                <w:right w:val="none" w:sz="0" w:space="0" w:color="auto"/>
              </w:divBdr>
            </w:div>
            <w:div w:id="545874999">
              <w:marLeft w:val="0"/>
              <w:marRight w:val="0"/>
              <w:marTop w:val="0"/>
              <w:marBottom w:val="0"/>
              <w:divBdr>
                <w:top w:val="none" w:sz="0" w:space="0" w:color="auto"/>
                <w:left w:val="none" w:sz="0" w:space="0" w:color="auto"/>
                <w:bottom w:val="none" w:sz="0" w:space="0" w:color="auto"/>
                <w:right w:val="none" w:sz="0" w:space="0" w:color="auto"/>
              </w:divBdr>
            </w:div>
            <w:div w:id="1431855363">
              <w:marLeft w:val="0"/>
              <w:marRight w:val="0"/>
              <w:marTop w:val="0"/>
              <w:marBottom w:val="0"/>
              <w:divBdr>
                <w:top w:val="none" w:sz="0" w:space="0" w:color="auto"/>
                <w:left w:val="none" w:sz="0" w:space="0" w:color="auto"/>
                <w:bottom w:val="none" w:sz="0" w:space="0" w:color="auto"/>
                <w:right w:val="none" w:sz="0" w:space="0" w:color="auto"/>
              </w:divBdr>
            </w:div>
            <w:div w:id="6432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90831">
      <w:bodyDiv w:val="1"/>
      <w:marLeft w:val="0"/>
      <w:marRight w:val="0"/>
      <w:marTop w:val="0"/>
      <w:marBottom w:val="0"/>
      <w:divBdr>
        <w:top w:val="none" w:sz="0" w:space="0" w:color="auto"/>
        <w:left w:val="none" w:sz="0" w:space="0" w:color="auto"/>
        <w:bottom w:val="none" w:sz="0" w:space="0" w:color="auto"/>
        <w:right w:val="none" w:sz="0" w:space="0" w:color="auto"/>
      </w:divBdr>
      <w:divsChild>
        <w:div w:id="400605">
          <w:marLeft w:val="-120"/>
          <w:marRight w:val="-120"/>
          <w:marTop w:val="0"/>
          <w:marBottom w:val="0"/>
          <w:divBdr>
            <w:top w:val="none" w:sz="0" w:space="0" w:color="auto"/>
            <w:left w:val="none" w:sz="0" w:space="0" w:color="auto"/>
            <w:bottom w:val="none" w:sz="0" w:space="0" w:color="auto"/>
            <w:right w:val="none" w:sz="0" w:space="0" w:color="auto"/>
          </w:divBdr>
          <w:divsChild>
            <w:div w:id="575091232">
              <w:marLeft w:val="0"/>
              <w:marRight w:val="0"/>
              <w:marTop w:val="0"/>
              <w:marBottom w:val="0"/>
              <w:divBdr>
                <w:top w:val="none" w:sz="0" w:space="0" w:color="auto"/>
                <w:left w:val="none" w:sz="0" w:space="0" w:color="auto"/>
                <w:bottom w:val="none" w:sz="0" w:space="0" w:color="auto"/>
                <w:right w:val="none" w:sz="0" w:space="0" w:color="auto"/>
              </w:divBdr>
              <w:divsChild>
                <w:div w:id="572087663">
                  <w:marLeft w:val="-120"/>
                  <w:marRight w:val="-120"/>
                  <w:marTop w:val="0"/>
                  <w:marBottom w:val="240"/>
                  <w:divBdr>
                    <w:top w:val="none" w:sz="0" w:space="0" w:color="auto"/>
                    <w:left w:val="none" w:sz="0" w:space="0" w:color="auto"/>
                    <w:bottom w:val="none" w:sz="0" w:space="0" w:color="auto"/>
                    <w:right w:val="none" w:sz="0" w:space="0" w:color="auto"/>
                  </w:divBdr>
                  <w:divsChild>
                    <w:div w:id="1693988972">
                      <w:marLeft w:val="0"/>
                      <w:marRight w:val="0"/>
                      <w:marTop w:val="0"/>
                      <w:marBottom w:val="0"/>
                      <w:divBdr>
                        <w:top w:val="none" w:sz="0" w:space="0" w:color="auto"/>
                        <w:left w:val="none" w:sz="0" w:space="0" w:color="auto"/>
                        <w:bottom w:val="none" w:sz="0" w:space="0" w:color="auto"/>
                        <w:right w:val="none" w:sz="0" w:space="0" w:color="auto"/>
                      </w:divBdr>
                      <w:divsChild>
                        <w:div w:id="553741522">
                          <w:marLeft w:val="0"/>
                          <w:marRight w:val="0"/>
                          <w:marTop w:val="0"/>
                          <w:marBottom w:val="0"/>
                          <w:divBdr>
                            <w:top w:val="single" w:sz="6" w:space="6" w:color="C0C0C0"/>
                            <w:left w:val="single" w:sz="6" w:space="6" w:color="C0C0C0"/>
                            <w:bottom w:val="single" w:sz="6" w:space="6" w:color="C0C0C0"/>
                            <w:right w:val="single" w:sz="6" w:space="6" w:color="C0C0C0"/>
                          </w:divBdr>
                          <w:divsChild>
                            <w:div w:id="6979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42443">
      <w:bodyDiv w:val="1"/>
      <w:marLeft w:val="0"/>
      <w:marRight w:val="0"/>
      <w:marTop w:val="0"/>
      <w:marBottom w:val="0"/>
      <w:divBdr>
        <w:top w:val="none" w:sz="0" w:space="0" w:color="auto"/>
        <w:left w:val="none" w:sz="0" w:space="0" w:color="auto"/>
        <w:bottom w:val="none" w:sz="0" w:space="0" w:color="auto"/>
        <w:right w:val="none" w:sz="0" w:space="0" w:color="auto"/>
      </w:divBdr>
      <w:divsChild>
        <w:div w:id="378021412">
          <w:marLeft w:val="0"/>
          <w:marRight w:val="0"/>
          <w:marTop w:val="0"/>
          <w:marBottom w:val="240"/>
          <w:divBdr>
            <w:top w:val="single" w:sz="6" w:space="0" w:color="C0C0C0"/>
            <w:left w:val="single" w:sz="6" w:space="0" w:color="C0C0C0"/>
            <w:bottom w:val="single" w:sz="6" w:space="0" w:color="C0C0C0"/>
            <w:right w:val="single" w:sz="6" w:space="0" w:color="C0C0C0"/>
          </w:divBdr>
          <w:divsChild>
            <w:div w:id="1695883080">
              <w:marLeft w:val="0"/>
              <w:marRight w:val="0"/>
              <w:marTop w:val="0"/>
              <w:marBottom w:val="0"/>
              <w:divBdr>
                <w:top w:val="none" w:sz="0" w:space="0" w:color="auto"/>
                <w:left w:val="none" w:sz="0" w:space="0" w:color="auto"/>
                <w:bottom w:val="none" w:sz="0" w:space="0" w:color="auto"/>
                <w:right w:val="none" w:sz="0" w:space="0" w:color="auto"/>
              </w:divBdr>
              <w:divsChild>
                <w:div w:id="308247023">
                  <w:marLeft w:val="0"/>
                  <w:marRight w:val="0"/>
                  <w:marTop w:val="0"/>
                  <w:marBottom w:val="0"/>
                  <w:divBdr>
                    <w:top w:val="none" w:sz="0" w:space="0" w:color="auto"/>
                    <w:left w:val="none" w:sz="0" w:space="0" w:color="auto"/>
                    <w:bottom w:val="none" w:sz="0" w:space="0" w:color="auto"/>
                    <w:right w:val="none" w:sz="0" w:space="0" w:color="auto"/>
                  </w:divBdr>
                  <w:divsChild>
                    <w:div w:id="456601834">
                      <w:marLeft w:val="-120"/>
                      <w:marRight w:val="-120"/>
                      <w:marTop w:val="0"/>
                      <w:marBottom w:val="0"/>
                      <w:divBdr>
                        <w:top w:val="none" w:sz="0" w:space="0" w:color="auto"/>
                        <w:left w:val="none" w:sz="0" w:space="0" w:color="auto"/>
                        <w:bottom w:val="none" w:sz="0" w:space="0" w:color="auto"/>
                        <w:right w:val="none" w:sz="0" w:space="0" w:color="auto"/>
                      </w:divBdr>
                      <w:divsChild>
                        <w:div w:id="343895472">
                          <w:marLeft w:val="0"/>
                          <w:marRight w:val="0"/>
                          <w:marTop w:val="0"/>
                          <w:marBottom w:val="0"/>
                          <w:divBdr>
                            <w:top w:val="none" w:sz="0" w:space="0" w:color="auto"/>
                            <w:left w:val="none" w:sz="0" w:space="0" w:color="auto"/>
                            <w:bottom w:val="none" w:sz="0" w:space="0" w:color="auto"/>
                            <w:right w:val="none" w:sz="0" w:space="0" w:color="auto"/>
                          </w:divBdr>
                          <w:divsChild>
                            <w:div w:id="1018194141">
                              <w:marLeft w:val="-120"/>
                              <w:marRight w:val="-120"/>
                              <w:marTop w:val="0"/>
                              <w:marBottom w:val="240"/>
                              <w:divBdr>
                                <w:top w:val="none" w:sz="0" w:space="0" w:color="auto"/>
                                <w:left w:val="none" w:sz="0" w:space="0" w:color="auto"/>
                                <w:bottom w:val="none" w:sz="0" w:space="0" w:color="auto"/>
                                <w:right w:val="none" w:sz="0" w:space="0" w:color="auto"/>
                              </w:divBdr>
                              <w:divsChild>
                                <w:div w:id="237373592">
                                  <w:marLeft w:val="0"/>
                                  <w:marRight w:val="0"/>
                                  <w:marTop w:val="0"/>
                                  <w:marBottom w:val="0"/>
                                  <w:divBdr>
                                    <w:top w:val="none" w:sz="0" w:space="0" w:color="auto"/>
                                    <w:left w:val="none" w:sz="0" w:space="0" w:color="auto"/>
                                    <w:bottom w:val="none" w:sz="0" w:space="0" w:color="auto"/>
                                    <w:right w:val="none" w:sz="0" w:space="0" w:color="auto"/>
                                  </w:divBdr>
                                  <w:divsChild>
                                    <w:div w:id="1320839706">
                                      <w:marLeft w:val="0"/>
                                      <w:marRight w:val="0"/>
                                      <w:marTop w:val="0"/>
                                      <w:marBottom w:val="0"/>
                                      <w:divBdr>
                                        <w:top w:val="single" w:sz="6" w:space="6" w:color="C0C0C0"/>
                                        <w:left w:val="single" w:sz="6" w:space="6" w:color="C0C0C0"/>
                                        <w:bottom w:val="single" w:sz="6" w:space="6" w:color="C0C0C0"/>
                                        <w:right w:val="single" w:sz="6" w:space="6" w:color="C0C0C0"/>
                                      </w:divBdr>
                                      <w:divsChild>
                                        <w:div w:id="273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656169">
      <w:bodyDiv w:val="1"/>
      <w:marLeft w:val="0"/>
      <w:marRight w:val="0"/>
      <w:marTop w:val="0"/>
      <w:marBottom w:val="0"/>
      <w:divBdr>
        <w:top w:val="none" w:sz="0" w:space="0" w:color="auto"/>
        <w:left w:val="none" w:sz="0" w:space="0" w:color="auto"/>
        <w:bottom w:val="none" w:sz="0" w:space="0" w:color="auto"/>
        <w:right w:val="none" w:sz="0" w:space="0" w:color="auto"/>
      </w:divBdr>
    </w:div>
    <w:div w:id="306058041">
      <w:bodyDiv w:val="1"/>
      <w:marLeft w:val="0"/>
      <w:marRight w:val="0"/>
      <w:marTop w:val="0"/>
      <w:marBottom w:val="0"/>
      <w:divBdr>
        <w:top w:val="none" w:sz="0" w:space="0" w:color="auto"/>
        <w:left w:val="none" w:sz="0" w:space="0" w:color="auto"/>
        <w:bottom w:val="none" w:sz="0" w:space="0" w:color="auto"/>
        <w:right w:val="none" w:sz="0" w:space="0" w:color="auto"/>
      </w:divBdr>
      <w:divsChild>
        <w:div w:id="2067533924">
          <w:marLeft w:val="0"/>
          <w:marRight w:val="0"/>
          <w:marTop w:val="0"/>
          <w:marBottom w:val="210"/>
          <w:divBdr>
            <w:top w:val="none" w:sz="0" w:space="0" w:color="auto"/>
            <w:left w:val="none" w:sz="0" w:space="0" w:color="auto"/>
            <w:bottom w:val="none" w:sz="0" w:space="0" w:color="auto"/>
            <w:right w:val="none" w:sz="0" w:space="0" w:color="auto"/>
          </w:divBdr>
        </w:div>
        <w:div w:id="1249193730">
          <w:marLeft w:val="0"/>
          <w:marRight w:val="0"/>
          <w:marTop w:val="210"/>
          <w:marBottom w:val="210"/>
          <w:divBdr>
            <w:top w:val="none" w:sz="0" w:space="0" w:color="auto"/>
            <w:left w:val="none" w:sz="0" w:space="0" w:color="auto"/>
            <w:bottom w:val="none" w:sz="0" w:space="0" w:color="auto"/>
            <w:right w:val="none" w:sz="0" w:space="0" w:color="auto"/>
          </w:divBdr>
        </w:div>
        <w:div w:id="1749111519">
          <w:marLeft w:val="0"/>
          <w:marRight w:val="0"/>
          <w:marTop w:val="210"/>
          <w:marBottom w:val="210"/>
          <w:divBdr>
            <w:top w:val="none" w:sz="0" w:space="0" w:color="auto"/>
            <w:left w:val="none" w:sz="0" w:space="0" w:color="auto"/>
            <w:bottom w:val="none" w:sz="0" w:space="0" w:color="auto"/>
            <w:right w:val="none" w:sz="0" w:space="0" w:color="auto"/>
          </w:divBdr>
        </w:div>
        <w:div w:id="1519419381">
          <w:marLeft w:val="0"/>
          <w:marRight w:val="0"/>
          <w:marTop w:val="210"/>
          <w:marBottom w:val="0"/>
          <w:divBdr>
            <w:top w:val="none" w:sz="0" w:space="0" w:color="auto"/>
            <w:left w:val="none" w:sz="0" w:space="0" w:color="auto"/>
            <w:bottom w:val="none" w:sz="0" w:space="0" w:color="auto"/>
            <w:right w:val="none" w:sz="0" w:space="0" w:color="auto"/>
          </w:divBdr>
        </w:div>
      </w:divsChild>
    </w:div>
    <w:div w:id="319386146">
      <w:bodyDiv w:val="1"/>
      <w:marLeft w:val="0"/>
      <w:marRight w:val="0"/>
      <w:marTop w:val="0"/>
      <w:marBottom w:val="0"/>
      <w:divBdr>
        <w:top w:val="none" w:sz="0" w:space="0" w:color="auto"/>
        <w:left w:val="none" w:sz="0" w:space="0" w:color="auto"/>
        <w:bottom w:val="none" w:sz="0" w:space="0" w:color="auto"/>
        <w:right w:val="none" w:sz="0" w:space="0" w:color="auto"/>
      </w:divBdr>
      <w:divsChild>
        <w:div w:id="463734265">
          <w:marLeft w:val="0"/>
          <w:marRight w:val="0"/>
          <w:marTop w:val="0"/>
          <w:marBottom w:val="210"/>
          <w:divBdr>
            <w:top w:val="none" w:sz="0" w:space="0" w:color="auto"/>
            <w:left w:val="none" w:sz="0" w:space="0" w:color="auto"/>
            <w:bottom w:val="none" w:sz="0" w:space="0" w:color="auto"/>
            <w:right w:val="none" w:sz="0" w:space="0" w:color="auto"/>
          </w:divBdr>
        </w:div>
      </w:divsChild>
    </w:div>
    <w:div w:id="341475301">
      <w:bodyDiv w:val="1"/>
      <w:marLeft w:val="0"/>
      <w:marRight w:val="0"/>
      <w:marTop w:val="0"/>
      <w:marBottom w:val="0"/>
      <w:divBdr>
        <w:top w:val="none" w:sz="0" w:space="0" w:color="auto"/>
        <w:left w:val="none" w:sz="0" w:space="0" w:color="auto"/>
        <w:bottom w:val="none" w:sz="0" w:space="0" w:color="auto"/>
        <w:right w:val="none" w:sz="0" w:space="0" w:color="auto"/>
      </w:divBdr>
      <w:divsChild>
        <w:div w:id="380247067">
          <w:marLeft w:val="-120"/>
          <w:marRight w:val="-120"/>
          <w:marTop w:val="0"/>
          <w:marBottom w:val="0"/>
          <w:divBdr>
            <w:top w:val="none" w:sz="0" w:space="0" w:color="auto"/>
            <w:left w:val="none" w:sz="0" w:space="0" w:color="auto"/>
            <w:bottom w:val="none" w:sz="0" w:space="0" w:color="auto"/>
            <w:right w:val="none" w:sz="0" w:space="0" w:color="auto"/>
          </w:divBdr>
          <w:divsChild>
            <w:div w:id="26610599">
              <w:marLeft w:val="0"/>
              <w:marRight w:val="0"/>
              <w:marTop w:val="0"/>
              <w:marBottom w:val="0"/>
              <w:divBdr>
                <w:top w:val="none" w:sz="0" w:space="0" w:color="auto"/>
                <w:left w:val="none" w:sz="0" w:space="0" w:color="auto"/>
                <w:bottom w:val="none" w:sz="0" w:space="0" w:color="auto"/>
                <w:right w:val="none" w:sz="0" w:space="0" w:color="auto"/>
              </w:divBdr>
              <w:divsChild>
                <w:div w:id="583681346">
                  <w:marLeft w:val="-120"/>
                  <w:marRight w:val="-120"/>
                  <w:marTop w:val="0"/>
                  <w:marBottom w:val="240"/>
                  <w:divBdr>
                    <w:top w:val="none" w:sz="0" w:space="0" w:color="auto"/>
                    <w:left w:val="none" w:sz="0" w:space="0" w:color="auto"/>
                    <w:bottom w:val="none" w:sz="0" w:space="0" w:color="auto"/>
                    <w:right w:val="none" w:sz="0" w:space="0" w:color="auto"/>
                  </w:divBdr>
                  <w:divsChild>
                    <w:div w:id="777337434">
                      <w:marLeft w:val="0"/>
                      <w:marRight w:val="0"/>
                      <w:marTop w:val="0"/>
                      <w:marBottom w:val="0"/>
                      <w:divBdr>
                        <w:top w:val="none" w:sz="0" w:space="0" w:color="auto"/>
                        <w:left w:val="none" w:sz="0" w:space="0" w:color="auto"/>
                        <w:bottom w:val="none" w:sz="0" w:space="0" w:color="auto"/>
                        <w:right w:val="none" w:sz="0" w:space="0" w:color="auto"/>
                      </w:divBdr>
                      <w:divsChild>
                        <w:div w:id="1006131935">
                          <w:marLeft w:val="0"/>
                          <w:marRight w:val="0"/>
                          <w:marTop w:val="0"/>
                          <w:marBottom w:val="0"/>
                          <w:divBdr>
                            <w:top w:val="single" w:sz="6" w:space="6" w:color="C0C0C0"/>
                            <w:left w:val="single" w:sz="6" w:space="6" w:color="C0C0C0"/>
                            <w:bottom w:val="single" w:sz="6" w:space="6" w:color="C0C0C0"/>
                            <w:right w:val="single" w:sz="6" w:space="6" w:color="C0C0C0"/>
                          </w:divBdr>
                          <w:divsChild>
                            <w:div w:id="16018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76646">
      <w:bodyDiv w:val="1"/>
      <w:marLeft w:val="0"/>
      <w:marRight w:val="0"/>
      <w:marTop w:val="0"/>
      <w:marBottom w:val="0"/>
      <w:divBdr>
        <w:top w:val="none" w:sz="0" w:space="0" w:color="auto"/>
        <w:left w:val="none" w:sz="0" w:space="0" w:color="auto"/>
        <w:bottom w:val="none" w:sz="0" w:space="0" w:color="auto"/>
        <w:right w:val="none" w:sz="0" w:space="0" w:color="auto"/>
      </w:divBdr>
      <w:divsChild>
        <w:div w:id="2086872175">
          <w:marLeft w:val="0"/>
          <w:marRight w:val="0"/>
          <w:marTop w:val="0"/>
          <w:marBottom w:val="210"/>
          <w:divBdr>
            <w:top w:val="none" w:sz="0" w:space="0" w:color="auto"/>
            <w:left w:val="none" w:sz="0" w:space="0" w:color="auto"/>
            <w:bottom w:val="none" w:sz="0" w:space="0" w:color="auto"/>
            <w:right w:val="none" w:sz="0" w:space="0" w:color="auto"/>
          </w:divBdr>
        </w:div>
        <w:div w:id="1485854750">
          <w:marLeft w:val="0"/>
          <w:marRight w:val="0"/>
          <w:marTop w:val="210"/>
          <w:marBottom w:val="0"/>
          <w:divBdr>
            <w:top w:val="none" w:sz="0" w:space="0" w:color="auto"/>
            <w:left w:val="none" w:sz="0" w:space="0" w:color="auto"/>
            <w:bottom w:val="none" w:sz="0" w:space="0" w:color="auto"/>
            <w:right w:val="none" w:sz="0" w:space="0" w:color="auto"/>
          </w:divBdr>
        </w:div>
      </w:divsChild>
    </w:div>
    <w:div w:id="372074446">
      <w:bodyDiv w:val="1"/>
      <w:marLeft w:val="0"/>
      <w:marRight w:val="0"/>
      <w:marTop w:val="0"/>
      <w:marBottom w:val="0"/>
      <w:divBdr>
        <w:top w:val="none" w:sz="0" w:space="0" w:color="auto"/>
        <w:left w:val="none" w:sz="0" w:space="0" w:color="auto"/>
        <w:bottom w:val="none" w:sz="0" w:space="0" w:color="auto"/>
        <w:right w:val="none" w:sz="0" w:space="0" w:color="auto"/>
      </w:divBdr>
      <w:divsChild>
        <w:div w:id="2064743822">
          <w:marLeft w:val="0"/>
          <w:marRight w:val="0"/>
          <w:marTop w:val="0"/>
          <w:marBottom w:val="0"/>
          <w:divBdr>
            <w:top w:val="none" w:sz="0" w:space="0" w:color="auto"/>
            <w:left w:val="none" w:sz="0" w:space="0" w:color="auto"/>
            <w:bottom w:val="none" w:sz="0" w:space="0" w:color="auto"/>
            <w:right w:val="none" w:sz="0" w:space="0" w:color="auto"/>
          </w:divBdr>
          <w:divsChild>
            <w:div w:id="15285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80075">
      <w:bodyDiv w:val="1"/>
      <w:marLeft w:val="0"/>
      <w:marRight w:val="0"/>
      <w:marTop w:val="0"/>
      <w:marBottom w:val="0"/>
      <w:divBdr>
        <w:top w:val="none" w:sz="0" w:space="0" w:color="auto"/>
        <w:left w:val="none" w:sz="0" w:space="0" w:color="auto"/>
        <w:bottom w:val="none" w:sz="0" w:space="0" w:color="auto"/>
        <w:right w:val="none" w:sz="0" w:space="0" w:color="auto"/>
      </w:divBdr>
      <w:divsChild>
        <w:div w:id="491263613">
          <w:marLeft w:val="-120"/>
          <w:marRight w:val="-120"/>
          <w:marTop w:val="0"/>
          <w:marBottom w:val="0"/>
          <w:divBdr>
            <w:top w:val="none" w:sz="0" w:space="0" w:color="auto"/>
            <w:left w:val="none" w:sz="0" w:space="0" w:color="auto"/>
            <w:bottom w:val="none" w:sz="0" w:space="0" w:color="auto"/>
            <w:right w:val="none" w:sz="0" w:space="0" w:color="auto"/>
          </w:divBdr>
          <w:divsChild>
            <w:div w:id="209001374">
              <w:marLeft w:val="0"/>
              <w:marRight w:val="0"/>
              <w:marTop w:val="0"/>
              <w:marBottom w:val="0"/>
              <w:divBdr>
                <w:top w:val="none" w:sz="0" w:space="0" w:color="auto"/>
                <w:left w:val="none" w:sz="0" w:space="0" w:color="auto"/>
                <w:bottom w:val="none" w:sz="0" w:space="0" w:color="auto"/>
                <w:right w:val="none" w:sz="0" w:space="0" w:color="auto"/>
              </w:divBdr>
              <w:divsChild>
                <w:div w:id="54817653">
                  <w:marLeft w:val="-120"/>
                  <w:marRight w:val="-120"/>
                  <w:marTop w:val="0"/>
                  <w:marBottom w:val="240"/>
                  <w:divBdr>
                    <w:top w:val="none" w:sz="0" w:space="0" w:color="auto"/>
                    <w:left w:val="none" w:sz="0" w:space="0" w:color="auto"/>
                    <w:bottom w:val="none" w:sz="0" w:space="0" w:color="auto"/>
                    <w:right w:val="none" w:sz="0" w:space="0" w:color="auto"/>
                  </w:divBdr>
                  <w:divsChild>
                    <w:div w:id="255290079">
                      <w:marLeft w:val="0"/>
                      <w:marRight w:val="0"/>
                      <w:marTop w:val="0"/>
                      <w:marBottom w:val="0"/>
                      <w:divBdr>
                        <w:top w:val="none" w:sz="0" w:space="0" w:color="auto"/>
                        <w:left w:val="none" w:sz="0" w:space="0" w:color="auto"/>
                        <w:bottom w:val="none" w:sz="0" w:space="0" w:color="auto"/>
                        <w:right w:val="none" w:sz="0" w:space="0" w:color="auto"/>
                      </w:divBdr>
                      <w:divsChild>
                        <w:div w:id="643236631">
                          <w:marLeft w:val="0"/>
                          <w:marRight w:val="0"/>
                          <w:marTop w:val="0"/>
                          <w:marBottom w:val="0"/>
                          <w:divBdr>
                            <w:top w:val="single" w:sz="6" w:space="6" w:color="C0C0C0"/>
                            <w:left w:val="single" w:sz="6" w:space="6" w:color="C0C0C0"/>
                            <w:bottom w:val="single" w:sz="6" w:space="6" w:color="C0C0C0"/>
                            <w:right w:val="single" w:sz="6" w:space="6" w:color="C0C0C0"/>
                          </w:divBdr>
                          <w:divsChild>
                            <w:div w:id="9862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402489">
      <w:bodyDiv w:val="1"/>
      <w:marLeft w:val="0"/>
      <w:marRight w:val="0"/>
      <w:marTop w:val="0"/>
      <w:marBottom w:val="0"/>
      <w:divBdr>
        <w:top w:val="none" w:sz="0" w:space="0" w:color="auto"/>
        <w:left w:val="none" w:sz="0" w:space="0" w:color="auto"/>
        <w:bottom w:val="none" w:sz="0" w:space="0" w:color="auto"/>
        <w:right w:val="none" w:sz="0" w:space="0" w:color="auto"/>
      </w:divBdr>
    </w:div>
    <w:div w:id="461389974">
      <w:bodyDiv w:val="1"/>
      <w:marLeft w:val="0"/>
      <w:marRight w:val="0"/>
      <w:marTop w:val="0"/>
      <w:marBottom w:val="0"/>
      <w:divBdr>
        <w:top w:val="none" w:sz="0" w:space="0" w:color="auto"/>
        <w:left w:val="none" w:sz="0" w:space="0" w:color="auto"/>
        <w:bottom w:val="none" w:sz="0" w:space="0" w:color="auto"/>
        <w:right w:val="none" w:sz="0" w:space="0" w:color="auto"/>
      </w:divBdr>
    </w:div>
    <w:div w:id="461533685">
      <w:bodyDiv w:val="1"/>
      <w:marLeft w:val="0"/>
      <w:marRight w:val="0"/>
      <w:marTop w:val="0"/>
      <w:marBottom w:val="0"/>
      <w:divBdr>
        <w:top w:val="none" w:sz="0" w:space="0" w:color="auto"/>
        <w:left w:val="none" w:sz="0" w:space="0" w:color="auto"/>
        <w:bottom w:val="none" w:sz="0" w:space="0" w:color="auto"/>
        <w:right w:val="none" w:sz="0" w:space="0" w:color="auto"/>
      </w:divBdr>
    </w:div>
    <w:div w:id="464275560">
      <w:bodyDiv w:val="1"/>
      <w:marLeft w:val="0"/>
      <w:marRight w:val="0"/>
      <w:marTop w:val="0"/>
      <w:marBottom w:val="0"/>
      <w:divBdr>
        <w:top w:val="none" w:sz="0" w:space="0" w:color="auto"/>
        <w:left w:val="none" w:sz="0" w:space="0" w:color="auto"/>
        <w:bottom w:val="none" w:sz="0" w:space="0" w:color="auto"/>
        <w:right w:val="none" w:sz="0" w:space="0" w:color="auto"/>
      </w:divBdr>
      <w:divsChild>
        <w:div w:id="1351683391">
          <w:marLeft w:val="-120"/>
          <w:marRight w:val="-120"/>
          <w:marTop w:val="0"/>
          <w:marBottom w:val="0"/>
          <w:divBdr>
            <w:top w:val="none" w:sz="0" w:space="0" w:color="auto"/>
            <w:left w:val="none" w:sz="0" w:space="0" w:color="auto"/>
            <w:bottom w:val="none" w:sz="0" w:space="0" w:color="auto"/>
            <w:right w:val="none" w:sz="0" w:space="0" w:color="auto"/>
          </w:divBdr>
          <w:divsChild>
            <w:div w:id="1494418761">
              <w:marLeft w:val="0"/>
              <w:marRight w:val="0"/>
              <w:marTop w:val="0"/>
              <w:marBottom w:val="0"/>
              <w:divBdr>
                <w:top w:val="none" w:sz="0" w:space="0" w:color="auto"/>
                <w:left w:val="none" w:sz="0" w:space="0" w:color="auto"/>
                <w:bottom w:val="none" w:sz="0" w:space="0" w:color="auto"/>
                <w:right w:val="none" w:sz="0" w:space="0" w:color="auto"/>
              </w:divBdr>
              <w:divsChild>
                <w:div w:id="549806853">
                  <w:marLeft w:val="-120"/>
                  <w:marRight w:val="-120"/>
                  <w:marTop w:val="0"/>
                  <w:marBottom w:val="240"/>
                  <w:divBdr>
                    <w:top w:val="none" w:sz="0" w:space="0" w:color="auto"/>
                    <w:left w:val="none" w:sz="0" w:space="0" w:color="auto"/>
                    <w:bottom w:val="none" w:sz="0" w:space="0" w:color="auto"/>
                    <w:right w:val="none" w:sz="0" w:space="0" w:color="auto"/>
                  </w:divBdr>
                  <w:divsChild>
                    <w:div w:id="1484080304">
                      <w:marLeft w:val="0"/>
                      <w:marRight w:val="0"/>
                      <w:marTop w:val="0"/>
                      <w:marBottom w:val="0"/>
                      <w:divBdr>
                        <w:top w:val="none" w:sz="0" w:space="0" w:color="auto"/>
                        <w:left w:val="none" w:sz="0" w:space="0" w:color="auto"/>
                        <w:bottom w:val="none" w:sz="0" w:space="0" w:color="auto"/>
                        <w:right w:val="none" w:sz="0" w:space="0" w:color="auto"/>
                      </w:divBdr>
                      <w:divsChild>
                        <w:div w:id="809632674">
                          <w:marLeft w:val="0"/>
                          <w:marRight w:val="0"/>
                          <w:marTop w:val="0"/>
                          <w:marBottom w:val="0"/>
                          <w:divBdr>
                            <w:top w:val="single" w:sz="6" w:space="6" w:color="C0C0C0"/>
                            <w:left w:val="single" w:sz="6" w:space="6" w:color="C0C0C0"/>
                            <w:bottom w:val="single" w:sz="6" w:space="6" w:color="C0C0C0"/>
                            <w:right w:val="single" w:sz="6" w:space="6" w:color="C0C0C0"/>
                          </w:divBdr>
                          <w:divsChild>
                            <w:div w:id="4498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166430">
      <w:bodyDiv w:val="1"/>
      <w:marLeft w:val="0"/>
      <w:marRight w:val="0"/>
      <w:marTop w:val="0"/>
      <w:marBottom w:val="0"/>
      <w:divBdr>
        <w:top w:val="none" w:sz="0" w:space="0" w:color="auto"/>
        <w:left w:val="none" w:sz="0" w:space="0" w:color="auto"/>
        <w:bottom w:val="none" w:sz="0" w:space="0" w:color="auto"/>
        <w:right w:val="none" w:sz="0" w:space="0" w:color="auto"/>
      </w:divBdr>
    </w:div>
    <w:div w:id="537206462">
      <w:bodyDiv w:val="1"/>
      <w:marLeft w:val="0"/>
      <w:marRight w:val="0"/>
      <w:marTop w:val="0"/>
      <w:marBottom w:val="0"/>
      <w:divBdr>
        <w:top w:val="none" w:sz="0" w:space="0" w:color="auto"/>
        <w:left w:val="none" w:sz="0" w:space="0" w:color="auto"/>
        <w:bottom w:val="none" w:sz="0" w:space="0" w:color="auto"/>
        <w:right w:val="none" w:sz="0" w:space="0" w:color="auto"/>
      </w:divBdr>
      <w:divsChild>
        <w:div w:id="2139060005">
          <w:marLeft w:val="-120"/>
          <w:marRight w:val="-120"/>
          <w:marTop w:val="0"/>
          <w:marBottom w:val="0"/>
          <w:divBdr>
            <w:top w:val="none" w:sz="0" w:space="0" w:color="auto"/>
            <w:left w:val="none" w:sz="0" w:space="0" w:color="auto"/>
            <w:bottom w:val="none" w:sz="0" w:space="0" w:color="auto"/>
            <w:right w:val="none" w:sz="0" w:space="0" w:color="auto"/>
          </w:divBdr>
          <w:divsChild>
            <w:div w:id="199174714">
              <w:marLeft w:val="0"/>
              <w:marRight w:val="0"/>
              <w:marTop w:val="0"/>
              <w:marBottom w:val="0"/>
              <w:divBdr>
                <w:top w:val="none" w:sz="0" w:space="0" w:color="auto"/>
                <w:left w:val="none" w:sz="0" w:space="0" w:color="auto"/>
                <w:bottom w:val="none" w:sz="0" w:space="0" w:color="auto"/>
                <w:right w:val="none" w:sz="0" w:space="0" w:color="auto"/>
              </w:divBdr>
              <w:divsChild>
                <w:div w:id="1806704546">
                  <w:marLeft w:val="-120"/>
                  <w:marRight w:val="-120"/>
                  <w:marTop w:val="0"/>
                  <w:marBottom w:val="240"/>
                  <w:divBdr>
                    <w:top w:val="none" w:sz="0" w:space="0" w:color="auto"/>
                    <w:left w:val="none" w:sz="0" w:space="0" w:color="auto"/>
                    <w:bottom w:val="none" w:sz="0" w:space="0" w:color="auto"/>
                    <w:right w:val="none" w:sz="0" w:space="0" w:color="auto"/>
                  </w:divBdr>
                  <w:divsChild>
                    <w:div w:id="1064253557">
                      <w:marLeft w:val="0"/>
                      <w:marRight w:val="0"/>
                      <w:marTop w:val="0"/>
                      <w:marBottom w:val="0"/>
                      <w:divBdr>
                        <w:top w:val="none" w:sz="0" w:space="0" w:color="auto"/>
                        <w:left w:val="none" w:sz="0" w:space="0" w:color="auto"/>
                        <w:bottom w:val="none" w:sz="0" w:space="0" w:color="auto"/>
                        <w:right w:val="none" w:sz="0" w:space="0" w:color="auto"/>
                      </w:divBdr>
                      <w:divsChild>
                        <w:div w:id="560293586">
                          <w:marLeft w:val="0"/>
                          <w:marRight w:val="0"/>
                          <w:marTop w:val="0"/>
                          <w:marBottom w:val="0"/>
                          <w:divBdr>
                            <w:top w:val="single" w:sz="6" w:space="6" w:color="C0C0C0"/>
                            <w:left w:val="single" w:sz="6" w:space="6" w:color="C0C0C0"/>
                            <w:bottom w:val="single" w:sz="6" w:space="6" w:color="C0C0C0"/>
                            <w:right w:val="single" w:sz="6" w:space="6" w:color="C0C0C0"/>
                          </w:divBdr>
                          <w:divsChild>
                            <w:div w:id="2951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416073">
      <w:bodyDiv w:val="1"/>
      <w:marLeft w:val="0"/>
      <w:marRight w:val="0"/>
      <w:marTop w:val="0"/>
      <w:marBottom w:val="0"/>
      <w:divBdr>
        <w:top w:val="none" w:sz="0" w:space="0" w:color="auto"/>
        <w:left w:val="none" w:sz="0" w:space="0" w:color="auto"/>
        <w:bottom w:val="none" w:sz="0" w:space="0" w:color="auto"/>
        <w:right w:val="none" w:sz="0" w:space="0" w:color="auto"/>
      </w:divBdr>
    </w:div>
    <w:div w:id="568884542">
      <w:bodyDiv w:val="1"/>
      <w:marLeft w:val="0"/>
      <w:marRight w:val="0"/>
      <w:marTop w:val="0"/>
      <w:marBottom w:val="0"/>
      <w:divBdr>
        <w:top w:val="none" w:sz="0" w:space="0" w:color="auto"/>
        <w:left w:val="none" w:sz="0" w:space="0" w:color="auto"/>
        <w:bottom w:val="none" w:sz="0" w:space="0" w:color="auto"/>
        <w:right w:val="none" w:sz="0" w:space="0" w:color="auto"/>
      </w:divBdr>
      <w:divsChild>
        <w:div w:id="631330202">
          <w:marLeft w:val="0"/>
          <w:marRight w:val="0"/>
          <w:marTop w:val="0"/>
          <w:marBottom w:val="0"/>
          <w:divBdr>
            <w:top w:val="none" w:sz="0" w:space="0" w:color="auto"/>
            <w:left w:val="none" w:sz="0" w:space="0" w:color="auto"/>
            <w:bottom w:val="none" w:sz="0" w:space="0" w:color="auto"/>
            <w:right w:val="none" w:sz="0" w:space="0" w:color="auto"/>
          </w:divBdr>
        </w:div>
        <w:div w:id="62414070">
          <w:marLeft w:val="0"/>
          <w:marRight w:val="0"/>
          <w:marTop w:val="0"/>
          <w:marBottom w:val="0"/>
          <w:divBdr>
            <w:top w:val="none" w:sz="0" w:space="0" w:color="auto"/>
            <w:left w:val="none" w:sz="0" w:space="0" w:color="auto"/>
            <w:bottom w:val="none" w:sz="0" w:space="0" w:color="auto"/>
            <w:right w:val="none" w:sz="0" w:space="0" w:color="auto"/>
          </w:divBdr>
        </w:div>
        <w:div w:id="1719166335">
          <w:marLeft w:val="0"/>
          <w:marRight w:val="0"/>
          <w:marTop w:val="0"/>
          <w:marBottom w:val="0"/>
          <w:divBdr>
            <w:top w:val="none" w:sz="0" w:space="0" w:color="auto"/>
            <w:left w:val="none" w:sz="0" w:space="0" w:color="auto"/>
            <w:bottom w:val="none" w:sz="0" w:space="0" w:color="auto"/>
            <w:right w:val="none" w:sz="0" w:space="0" w:color="auto"/>
          </w:divBdr>
        </w:div>
        <w:div w:id="1377509054">
          <w:marLeft w:val="0"/>
          <w:marRight w:val="0"/>
          <w:marTop w:val="0"/>
          <w:marBottom w:val="0"/>
          <w:divBdr>
            <w:top w:val="none" w:sz="0" w:space="0" w:color="auto"/>
            <w:left w:val="none" w:sz="0" w:space="0" w:color="auto"/>
            <w:bottom w:val="none" w:sz="0" w:space="0" w:color="auto"/>
            <w:right w:val="none" w:sz="0" w:space="0" w:color="auto"/>
          </w:divBdr>
        </w:div>
        <w:div w:id="697244638">
          <w:marLeft w:val="0"/>
          <w:marRight w:val="0"/>
          <w:marTop w:val="0"/>
          <w:marBottom w:val="0"/>
          <w:divBdr>
            <w:top w:val="none" w:sz="0" w:space="0" w:color="auto"/>
            <w:left w:val="none" w:sz="0" w:space="0" w:color="auto"/>
            <w:bottom w:val="none" w:sz="0" w:space="0" w:color="auto"/>
            <w:right w:val="none" w:sz="0" w:space="0" w:color="auto"/>
          </w:divBdr>
        </w:div>
        <w:div w:id="492911515">
          <w:marLeft w:val="0"/>
          <w:marRight w:val="0"/>
          <w:marTop w:val="0"/>
          <w:marBottom w:val="0"/>
          <w:divBdr>
            <w:top w:val="none" w:sz="0" w:space="0" w:color="auto"/>
            <w:left w:val="none" w:sz="0" w:space="0" w:color="auto"/>
            <w:bottom w:val="none" w:sz="0" w:space="0" w:color="auto"/>
            <w:right w:val="none" w:sz="0" w:space="0" w:color="auto"/>
          </w:divBdr>
        </w:div>
        <w:div w:id="330449229">
          <w:marLeft w:val="0"/>
          <w:marRight w:val="0"/>
          <w:marTop w:val="0"/>
          <w:marBottom w:val="0"/>
          <w:divBdr>
            <w:top w:val="none" w:sz="0" w:space="0" w:color="auto"/>
            <w:left w:val="none" w:sz="0" w:space="0" w:color="auto"/>
            <w:bottom w:val="none" w:sz="0" w:space="0" w:color="auto"/>
            <w:right w:val="none" w:sz="0" w:space="0" w:color="auto"/>
          </w:divBdr>
        </w:div>
        <w:div w:id="22413403">
          <w:marLeft w:val="0"/>
          <w:marRight w:val="0"/>
          <w:marTop w:val="0"/>
          <w:marBottom w:val="0"/>
          <w:divBdr>
            <w:top w:val="none" w:sz="0" w:space="0" w:color="auto"/>
            <w:left w:val="none" w:sz="0" w:space="0" w:color="auto"/>
            <w:bottom w:val="none" w:sz="0" w:space="0" w:color="auto"/>
            <w:right w:val="none" w:sz="0" w:space="0" w:color="auto"/>
          </w:divBdr>
        </w:div>
        <w:div w:id="1204748700">
          <w:marLeft w:val="0"/>
          <w:marRight w:val="0"/>
          <w:marTop w:val="0"/>
          <w:marBottom w:val="0"/>
          <w:divBdr>
            <w:top w:val="none" w:sz="0" w:space="0" w:color="auto"/>
            <w:left w:val="none" w:sz="0" w:space="0" w:color="auto"/>
            <w:bottom w:val="none" w:sz="0" w:space="0" w:color="auto"/>
            <w:right w:val="none" w:sz="0" w:space="0" w:color="auto"/>
          </w:divBdr>
        </w:div>
        <w:div w:id="1108545164">
          <w:marLeft w:val="0"/>
          <w:marRight w:val="0"/>
          <w:marTop w:val="0"/>
          <w:marBottom w:val="0"/>
          <w:divBdr>
            <w:top w:val="none" w:sz="0" w:space="0" w:color="auto"/>
            <w:left w:val="none" w:sz="0" w:space="0" w:color="auto"/>
            <w:bottom w:val="none" w:sz="0" w:space="0" w:color="auto"/>
            <w:right w:val="none" w:sz="0" w:space="0" w:color="auto"/>
          </w:divBdr>
        </w:div>
      </w:divsChild>
    </w:div>
    <w:div w:id="601836804">
      <w:bodyDiv w:val="1"/>
      <w:marLeft w:val="0"/>
      <w:marRight w:val="0"/>
      <w:marTop w:val="0"/>
      <w:marBottom w:val="0"/>
      <w:divBdr>
        <w:top w:val="none" w:sz="0" w:space="0" w:color="auto"/>
        <w:left w:val="none" w:sz="0" w:space="0" w:color="auto"/>
        <w:bottom w:val="none" w:sz="0" w:space="0" w:color="auto"/>
        <w:right w:val="none" w:sz="0" w:space="0" w:color="auto"/>
      </w:divBdr>
      <w:divsChild>
        <w:div w:id="763113926">
          <w:marLeft w:val="0"/>
          <w:marRight w:val="0"/>
          <w:marTop w:val="0"/>
          <w:marBottom w:val="210"/>
          <w:divBdr>
            <w:top w:val="none" w:sz="0" w:space="0" w:color="auto"/>
            <w:left w:val="none" w:sz="0" w:space="0" w:color="auto"/>
            <w:bottom w:val="none" w:sz="0" w:space="0" w:color="auto"/>
            <w:right w:val="none" w:sz="0" w:space="0" w:color="auto"/>
          </w:divBdr>
        </w:div>
      </w:divsChild>
    </w:div>
    <w:div w:id="620652193">
      <w:bodyDiv w:val="1"/>
      <w:marLeft w:val="0"/>
      <w:marRight w:val="0"/>
      <w:marTop w:val="0"/>
      <w:marBottom w:val="0"/>
      <w:divBdr>
        <w:top w:val="none" w:sz="0" w:space="0" w:color="auto"/>
        <w:left w:val="none" w:sz="0" w:space="0" w:color="auto"/>
        <w:bottom w:val="none" w:sz="0" w:space="0" w:color="auto"/>
        <w:right w:val="none" w:sz="0" w:space="0" w:color="auto"/>
      </w:divBdr>
    </w:div>
    <w:div w:id="623391289">
      <w:bodyDiv w:val="1"/>
      <w:marLeft w:val="0"/>
      <w:marRight w:val="0"/>
      <w:marTop w:val="0"/>
      <w:marBottom w:val="0"/>
      <w:divBdr>
        <w:top w:val="none" w:sz="0" w:space="0" w:color="auto"/>
        <w:left w:val="none" w:sz="0" w:space="0" w:color="auto"/>
        <w:bottom w:val="none" w:sz="0" w:space="0" w:color="auto"/>
        <w:right w:val="none" w:sz="0" w:space="0" w:color="auto"/>
      </w:divBdr>
      <w:divsChild>
        <w:div w:id="9530357">
          <w:marLeft w:val="0"/>
          <w:marRight w:val="0"/>
          <w:marTop w:val="0"/>
          <w:marBottom w:val="210"/>
          <w:divBdr>
            <w:top w:val="none" w:sz="0" w:space="0" w:color="auto"/>
            <w:left w:val="none" w:sz="0" w:space="0" w:color="auto"/>
            <w:bottom w:val="none" w:sz="0" w:space="0" w:color="auto"/>
            <w:right w:val="none" w:sz="0" w:space="0" w:color="auto"/>
          </w:divBdr>
        </w:div>
        <w:div w:id="915826512">
          <w:marLeft w:val="0"/>
          <w:marRight w:val="0"/>
          <w:marTop w:val="210"/>
          <w:marBottom w:val="210"/>
          <w:divBdr>
            <w:top w:val="none" w:sz="0" w:space="0" w:color="auto"/>
            <w:left w:val="none" w:sz="0" w:space="0" w:color="auto"/>
            <w:bottom w:val="none" w:sz="0" w:space="0" w:color="auto"/>
            <w:right w:val="none" w:sz="0" w:space="0" w:color="auto"/>
          </w:divBdr>
        </w:div>
        <w:div w:id="97070259">
          <w:marLeft w:val="0"/>
          <w:marRight w:val="0"/>
          <w:marTop w:val="210"/>
          <w:marBottom w:val="210"/>
          <w:divBdr>
            <w:top w:val="none" w:sz="0" w:space="0" w:color="auto"/>
            <w:left w:val="none" w:sz="0" w:space="0" w:color="auto"/>
            <w:bottom w:val="none" w:sz="0" w:space="0" w:color="auto"/>
            <w:right w:val="none" w:sz="0" w:space="0" w:color="auto"/>
          </w:divBdr>
        </w:div>
        <w:div w:id="1872374054">
          <w:marLeft w:val="0"/>
          <w:marRight w:val="0"/>
          <w:marTop w:val="210"/>
          <w:marBottom w:val="0"/>
          <w:divBdr>
            <w:top w:val="none" w:sz="0" w:space="0" w:color="auto"/>
            <w:left w:val="none" w:sz="0" w:space="0" w:color="auto"/>
            <w:bottom w:val="none" w:sz="0" w:space="0" w:color="auto"/>
            <w:right w:val="none" w:sz="0" w:space="0" w:color="auto"/>
          </w:divBdr>
        </w:div>
      </w:divsChild>
    </w:div>
    <w:div w:id="646281915">
      <w:bodyDiv w:val="1"/>
      <w:marLeft w:val="0"/>
      <w:marRight w:val="0"/>
      <w:marTop w:val="0"/>
      <w:marBottom w:val="0"/>
      <w:divBdr>
        <w:top w:val="none" w:sz="0" w:space="0" w:color="auto"/>
        <w:left w:val="none" w:sz="0" w:space="0" w:color="auto"/>
        <w:bottom w:val="none" w:sz="0" w:space="0" w:color="auto"/>
        <w:right w:val="none" w:sz="0" w:space="0" w:color="auto"/>
      </w:divBdr>
      <w:divsChild>
        <w:div w:id="937520585">
          <w:marLeft w:val="0"/>
          <w:marRight w:val="0"/>
          <w:marTop w:val="0"/>
          <w:marBottom w:val="210"/>
          <w:divBdr>
            <w:top w:val="none" w:sz="0" w:space="0" w:color="auto"/>
            <w:left w:val="none" w:sz="0" w:space="0" w:color="auto"/>
            <w:bottom w:val="none" w:sz="0" w:space="0" w:color="auto"/>
            <w:right w:val="none" w:sz="0" w:space="0" w:color="auto"/>
          </w:divBdr>
        </w:div>
        <w:div w:id="1529487440">
          <w:marLeft w:val="0"/>
          <w:marRight w:val="0"/>
          <w:marTop w:val="210"/>
          <w:marBottom w:val="0"/>
          <w:divBdr>
            <w:top w:val="none" w:sz="0" w:space="0" w:color="auto"/>
            <w:left w:val="none" w:sz="0" w:space="0" w:color="auto"/>
            <w:bottom w:val="none" w:sz="0" w:space="0" w:color="auto"/>
            <w:right w:val="none" w:sz="0" w:space="0" w:color="auto"/>
          </w:divBdr>
        </w:div>
      </w:divsChild>
    </w:div>
    <w:div w:id="657850731">
      <w:bodyDiv w:val="1"/>
      <w:marLeft w:val="0"/>
      <w:marRight w:val="0"/>
      <w:marTop w:val="0"/>
      <w:marBottom w:val="0"/>
      <w:divBdr>
        <w:top w:val="none" w:sz="0" w:space="0" w:color="auto"/>
        <w:left w:val="none" w:sz="0" w:space="0" w:color="auto"/>
        <w:bottom w:val="none" w:sz="0" w:space="0" w:color="auto"/>
        <w:right w:val="none" w:sz="0" w:space="0" w:color="auto"/>
      </w:divBdr>
      <w:divsChild>
        <w:div w:id="651719044">
          <w:marLeft w:val="0"/>
          <w:marRight w:val="0"/>
          <w:marTop w:val="0"/>
          <w:marBottom w:val="0"/>
          <w:divBdr>
            <w:top w:val="none" w:sz="0" w:space="0" w:color="auto"/>
            <w:left w:val="none" w:sz="0" w:space="0" w:color="auto"/>
            <w:bottom w:val="none" w:sz="0" w:space="0" w:color="auto"/>
            <w:right w:val="none" w:sz="0" w:space="0" w:color="auto"/>
          </w:divBdr>
          <w:divsChild>
            <w:div w:id="1877498510">
              <w:marLeft w:val="0"/>
              <w:marRight w:val="0"/>
              <w:marTop w:val="0"/>
              <w:marBottom w:val="0"/>
              <w:divBdr>
                <w:top w:val="none" w:sz="0" w:space="0" w:color="auto"/>
                <w:left w:val="none" w:sz="0" w:space="0" w:color="auto"/>
                <w:bottom w:val="none" w:sz="0" w:space="0" w:color="auto"/>
                <w:right w:val="none" w:sz="0" w:space="0" w:color="auto"/>
              </w:divBdr>
              <w:divsChild>
                <w:div w:id="2027903151">
                  <w:marLeft w:val="0"/>
                  <w:marRight w:val="0"/>
                  <w:marTop w:val="0"/>
                  <w:marBottom w:val="0"/>
                  <w:divBdr>
                    <w:top w:val="none" w:sz="0" w:space="0" w:color="auto"/>
                    <w:left w:val="none" w:sz="0" w:space="0" w:color="auto"/>
                    <w:bottom w:val="none" w:sz="0" w:space="0" w:color="auto"/>
                    <w:right w:val="none" w:sz="0" w:space="0" w:color="auto"/>
                  </w:divBdr>
                </w:div>
                <w:div w:id="1618633560">
                  <w:marLeft w:val="0"/>
                  <w:marRight w:val="0"/>
                  <w:marTop w:val="0"/>
                  <w:marBottom w:val="0"/>
                  <w:divBdr>
                    <w:top w:val="none" w:sz="0" w:space="0" w:color="auto"/>
                    <w:left w:val="none" w:sz="0" w:space="0" w:color="auto"/>
                    <w:bottom w:val="none" w:sz="0" w:space="0" w:color="auto"/>
                    <w:right w:val="none" w:sz="0" w:space="0" w:color="auto"/>
                  </w:divBdr>
                </w:div>
                <w:div w:id="15363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5412">
          <w:marLeft w:val="0"/>
          <w:marRight w:val="0"/>
          <w:marTop w:val="0"/>
          <w:marBottom w:val="0"/>
          <w:divBdr>
            <w:top w:val="none" w:sz="0" w:space="0" w:color="auto"/>
            <w:left w:val="none" w:sz="0" w:space="0" w:color="auto"/>
            <w:bottom w:val="none" w:sz="0" w:space="0" w:color="auto"/>
            <w:right w:val="none" w:sz="0" w:space="0" w:color="auto"/>
          </w:divBdr>
          <w:divsChild>
            <w:div w:id="1066220869">
              <w:marLeft w:val="0"/>
              <w:marRight w:val="0"/>
              <w:marTop w:val="0"/>
              <w:marBottom w:val="0"/>
              <w:divBdr>
                <w:top w:val="none" w:sz="0" w:space="0" w:color="auto"/>
                <w:left w:val="none" w:sz="0" w:space="0" w:color="auto"/>
                <w:bottom w:val="none" w:sz="0" w:space="0" w:color="auto"/>
                <w:right w:val="none" w:sz="0" w:space="0" w:color="auto"/>
              </w:divBdr>
              <w:divsChild>
                <w:div w:id="68239294">
                  <w:marLeft w:val="0"/>
                  <w:marRight w:val="0"/>
                  <w:marTop w:val="0"/>
                  <w:marBottom w:val="0"/>
                  <w:divBdr>
                    <w:top w:val="none" w:sz="0" w:space="0" w:color="auto"/>
                    <w:left w:val="none" w:sz="0" w:space="0" w:color="auto"/>
                    <w:bottom w:val="none" w:sz="0" w:space="0" w:color="auto"/>
                    <w:right w:val="none" w:sz="0" w:space="0" w:color="auto"/>
                  </w:divBdr>
                </w:div>
                <w:div w:id="1701277050">
                  <w:marLeft w:val="0"/>
                  <w:marRight w:val="0"/>
                  <w:marTop w:val="0"/>
                  <w:marBottom w:val="0"/>
                  <w:divBdr>
                    <w:top w:val="none" w:sz="0" w:space="0" w:color="auto"/>
                    <w:left w:val="none" w:sz="0" w:space="0" w:color="auto"/>
                    <w:bottom w:val="none" w:sz="0" w:space="0" w:color="auto"/>
                    <w:right w:val="none" w:sz="0" w:space="0" w:color="auto"/>
                  </w:divBdr>
                </w:div>
                <w:div w:id="2016229562">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99860">
      <w:bodyDiv w:val="1"/>
      <w:marLeft w:val="0"/>
      <w:marRight w:val="0"/>
      <w:marTop w:val="0"/>
      <w:marBottom w:val="0"/>
      <w:divBdr>
        <w:top w:val="none" w:sz="0" w:space="0" w:color="auto"/>
        <w:left w:val="none" w:sz="0" w:space="0" w:color="auto"/>
        <w:bottom w:val="none" w:sz="0" w:space="0" w:color="auto"/>
        <w:right w:val="none" w:sz="0" w:space="0" w:color="auto"/>
      </w:divBdr>
      <w:divsChild>
        <w:div w:id="1689524364">
          <w:marLeft w:val="0"/>
          <w:marRight w:val="0"/>
          <w:marTop w:val="0"/>
          <w:marBottom w:val="210"/>
          <w:divBdr>
            <w:top w:val="none" w:sz="0" w:space="0" w:color="auto"/>
            <w:left w:val="none" w:sz="0" w:space="0" w:color="auto"/>
            <w:bottom w:val="none" w:sz="0" w:space="0" w:color="auto"/>
            <w:right w:val="none" w:sz="0" w:space="0" w:color="auto"/>
          </w:divBdr>
        </w:div>
        <w:div w:id="1066219343">
          <w:marLeft w:val="0"/>
          <w:marRight w:val="0"/>
          <w:marTop w:val="210"/>
          <w:marBottom w:val="210"/>
          <w:divBdr>
            <w:top w:val="none" w:sz="0" w:space="0" w:color="auto"/>
            <w:left w:val="none" w:sz="0" w:space="0" w:color="auto"/>
            <w:bottom w:val="none" w:sz="0" w:space="0" w:color="auto"/>
            <w:right w:val="none" w:sz="0" w:space="0" w:color="auto"/>
          </w:divBdr>
        </w:div>
        <w:div w:id="1769930802">
          <w:marLeft w:val="0"/>
          <w:marRight w:val="0"/>
          <w:marTop w:val="210"/>
          <w:marBottom w:val="210"/>
          <w:divBdr>
            <w:top w:val="none" w:sz="0" w:space="0" w:color="auto"/>
            <w:left w:val="none" w:sz="0" w:space="0" w:color="auto"/>
            <w:bottom w:val="none" w:sz="0" w:space="0" w:color="auto"/>
            <w:right w:val="none" w:sz="0" w:space="0" w:color="auto"/>
          </w:divBdr>
        </w:div>
        <w:div w:id="2069911665">
          <w:marLeft w:val="0"/>
          <w:marRight w:val="0"/>
          <w:marTop w:val="210"/>
          <w:marBottom w:val="210"/>
          <w:divBdr>
            <w:top w:val="none" w:sz="0" w:space="0" w:color="auto"/>
            <w:left w:val="none" w:sz="0" w:space="0" w:color="auto"/>
            <w:bottom w:val="none" w:sz="0" w:space="0" w:color="auto"/>
            <w:right w:val="none" w:sz="0" w:space="0" w:color="auto"/>
          </w:divBdr>
        </w:div>
        <w:div w:id="458845759">
          <w:marLeft w:val="0"/>
          <w:marRight w:val="0"/>
          <w:marTop w:val="210"/>
          <w:marBottom w:val="210"/>
          <w:divBdr>
            <w:top w:val="none" w:sz="0" w:space="0" w:color="auto"/>
            <w:left w:val="none" w:sz="0" w:space="0" w:color="auto"/>
            <w:bottom w:val="none" w:sz="0" w:space="0" w:color="auto"/>
            <w:right w:val="none" w:sz="0" w:space="0" w:color="auto"/>
          </w:divBdr>
        </w:div>
        <w:div w:id="155849614">
          <w:marLeft w:val="0"/>
          <w:marRight w:val="0"/>
          <w:marTop w:val="210"/>
          <w:marBottom w:val="210"/>
          <w:divBdr>
            <w:top w:val="none" w:sz="0" w:space="0" w:color="auto"/>
            <w:left w:val="none" w:sz="0" w:space="0" w:color="auto"/>
            <w:bottom w:val="none" w:sz="0" w:space="0" w:color="auto"/>
            <w:right w:val="none" w:sz="0" w:space="0" w:color="auto"/>
          </w:divBdr>
        </w:div>
        <w:div w:id="915093479">
          <w:marLeft w:val="0"/>
          <w:marRight w:val="0"/>
          <w:marTop w:val="210"/>
          <w:marBottom w:val="210"/>
          <w:divBdr>
            <w:top w:val="none" w:sz="0" w:space="0" w:color="auto"/>
            <w:left w:val="none" w:sz="0" w:space="0" w:color="auto"/>
            <w:bottom w:val="none" w:sz="0" w:space="0" w:color="auto"/>
            <w:right w:val="none" w:sz="0" w:space="0" w:color="auto"/>
          </w:divBdr>
        </w:div>
        <w:div w:id="870151693">
          <w:marLeft w:val="0"/>
          <w:marRight w:val="0"/>
          <w:marTop w:val="210"/>
          <w:marBottom w:val="210"/>
          <w:divBdr>
            <w:top w:val="none" w:sz="0" w:space="0" w:color="auto"/>
            <w:left w:val="none" w:sz="0" w:space="0" w:color="auto"/>
            <w:bottom w:val="none" w:sz="0" w:space="0" w:color="auto"/>
            <w:right w:val="none" w:sz="0" w:space="0" w:color="auto"/>
          </w:divBdr>
        </w:div>
        <w:div w:id="1919441467">
          <w:marLeft w:val="0"/>
          <w:marRight w:val="0"/>
          <w:marTop w:val="210"/>
          <w:marBottom w:val="0"/>
          <w:divBdr>
            <w:top w:val="none" w:sz="0" w:space="0" w:color="auto"/>
            <w:left w:val="none" w:sz="0" w:space="0" w:color="auto"/>
            <w:bottom w:val="none" w:sz="0" w:space="0" w:color="auto"/>
            <w:right w:val="none" w:sz="0" w:space="0" w:color="auto"/>
          </w:divBdr>
        </w:div>
      </w:divsChild>
    </w:div>
    <w:div w:id="711226170">
      <w:bodyDiv w:val="1"/>
      <w:marLeft w:val="0"/>
      <w:marRight w:val="0"/>
      <w:marTop w:val="0"/>
      <w:marBottom w:val="0"/>
      <w:divBdr>
        <w:top w:val="none" w:sz="0" w:space="0" w:color="auto"/>
        <w:left w:val="none" w:sz="0" w:space="0" w:color="auto"/>
        <w:bottom w:val="none" w:sz="0" w:space="0" w:color="auto"/>
        <w:right w:val="none" w:sz="0" w:space="0" w:color="auto"/>
      </w:divBdr>
    </w:div>
    <w:div w:id="711343904">
      <w:bodyDiv w:val="1"/>
      <w:marLeft w:val="0"/>
      <w:marRight w:val="0"/>
      <w:marTop w:val="0"/>
      <w:marBottom w:val="0"/>
      <w:divBdr>
        <w:top w:val="none" w:sz="0" w:space="0" w:color="auto"/>
        <w:left w:val="none" w:sz="0" w:space="0" w:color="auto"/>
        <w:bottom w:val="none" w:sz="0" w:space="0" w:color="auto"/>
        <w:right w:val="none" w:sz="0" w:space="0" w:color="auto"/>
      </w:divBdr>
      <w:divsChild>
        <w:div w:id="1966426339">
          <w:marLeft w:val="0"/>
          <w:marRight w:val="0"/>
          <w:marTop w:val="0"/>
          <w:marBottom w:val="210"/>
          <w:divBdr>
            <w:top w:val="none" w:sz="0" w:space="0" w:color="auto"/>
            <w:left w:val="none" w:sz="0" w:space="0" w:color="auto"/>
            <w:bottom w:val="none" w:sz="0" w:space="0" w:color="auto"/>
            <w:right w:val="none" w:sz="0" w:space="0" w:color="auto"/>
          </w:divBdr>
        </w:div>
      </w:divsChild>
    </w:div>
    <w:div w:id="745146769">
      <w:bodyDiv w:val="1"/>
      <w:marLeft w:val="0"/>
      <w:marRight w:val="0"/>
      <w:marTop w:val="0"/>
      <w:marBottom w:val="0"/>
      <w:divBdr>
        <w:top w:val="none" w:sz="0" w:space="0" w:color="auto"/>
        <w:left w:val="none" w:sz="0" w:space="0" w:color="auto"/>
        <w:bottom w:val="none" w:sz="0" w:space="0" w:color="auto"/>
        <w:right w:val="none" w:sz="0" w:space="0" w:color="auto"/>
      </w:divBdr>
      <w:divsChild>
        <w:div w:id="1500922230">
          <w:marLeft w:val="-120"/>
          <w:marRight w:val="-120"/>
          <w:marTop w:val="0"/>
          <w:marBottom w:val="0"/>
          <w:divBdr>
            <w:top w:val="none" w:sz="0" w:space="0" w:color="auto"/>
            <w:left w:val="none" w:sz="0" w:space="0" w:color="auto"/>
            <w:bottom w:val="none" w:sz="0" w:space="0" w:color="auto"/>
            <w:right w:val="none" w:sz="0" w:space="0" w:color="auto"/>
          </w:divBdr>
          <w:divsChild>
            <w:div w:id="572934148">
              <w:marLeft w:val="0"/>
              <w:marRight w:val="0"/>
              <w:marTop w:val="0"/>
              <w:marBottom w:val="0"/>
              <w:divBdr>
                <w:top w:val="none" w:sz="0" w:space="0" w:color="auto"/>
                <w:left w:val="none" w:sz="0" w:space="0" w:color="auto"/>
                <w:bottom w:val="none" w:sz="0" w:space="0" w:color="auto"/>
                <w:right w:val="none" w:sz="0" w:space="0" w:color="auto"/>
              </w:divBdr>
              <w:divsChild>
                <w:div w:id="2048331074">
                  <w:marLeft w:val="-120"/>
                  <w:marRight w:val="-120"/>
                  <w:marTop w:val="0"/>
                  <w:marBottom w:val="240"/>
                  <w:divBdr>
                    <w:top w:val="none" w:sz="0" w:space="0" w:color="auto"/>
                    <w:left w:val="none" w:sz="0" w:space="0" w:color="auto"/>
                    <w:bottom w:val="none" w:sz="0" w:space="0" w:color="auto"/>
                    <w:right w:val="none" w:sz="0" w:space="0" w:color="auto"/>
                  </w:divBdr>
                  <w:divsChild>
                    <w:div w:id="1462529632">
                      <w:marLeft w:val="0"/>
                      <w:marRight w:val="0"/>
                      <w:marTop w:val="0"/>
                      <w:marBottom w:val="0"/>
                      <w:divBdr>
                        <w:top w:val="none" w:sz="0" w:space="0" w:color="auto"/>
                        <w:left w:val="none" w:sz="0" w:space="0" w:color="auto"/>
                        <w:bottom w:val="none" w:sz="0" w:space="0" w:color="auto"/>
                        <w:right w:val="none" w:sz="0" w:space="0" w:color="auto"/>
                      </w:divBdr>
                      <w:divsChild>
                        <w:div w:id="502671038">
                          <w:marLeft w:val="0"/>
                          <w:marRight w:val="0"/>
                          <w:marTop w:val="0"/>
                          <w:marBottom w:val="0"/>
                          <w:divBdr>
                            <w:top w:val="single" w:sz="6" w:space="6" w:color="C0C0C0"/>
                            <w:left w:val="single" w:sz="6" w:space="6" w:color="C0C0C0"/>
                            <w:bottom w:val="single" w:sz="6" w:space="6" w:color="C0C0C0"/>
                            <w:right w:val="single" w:sz="6" w:space="6" w:color="C0C0C0"/>
                          </w:divBdr>
                          <w:divsChild>
                            <w:div w:id="9858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385">
      <w:bodyDiv w:val="1"/>
      <w:marLeft w:val="0"/>
      <w:marRight w:val="0"/>
      <w:marTop w:val="0"/>
      <w:marBottom w:val="0"/>
      <w:divBdr>
        <w:top w:val="none" w:sz="0" w:space="0" w:color="auto"/>
        <w:left w:val="none" w:sz="0" w:space="0" w:color="auto"/>
        <w:bottom w:val="none" w:sz="0" w:space="0" w:color="auto"/>
        <w:right w:val="none" w:sz="0" w:space="0" w:color="auto"/>
      </w:divBdr>
    </w:div>
    <w:div w:id="812596312">
      <w:bodyDiv w:val="1"/>
      <w:marLeft w:val="0"/>
      <w:marRight w:val="0"/>
      <w:marTop w:val="0"/>
      <w:marBottom w:val="0"/>
      <w:divBdr>
        <w:top w:val="none" w:sz="0" w:space="0" w:color="auto"/>
        <w:left w:val="none" w:sz="0" w:space="0" w:color="auto"/>
        <w:bottom w:val="none" w:sz="0" w:space="0" w:color="auto"/>
        <w:right w:val="none" w:sz="0" w:space="0" w:color="auto"/>
      </w:divBdr>
      <w:divsChild>
        <w:div w:id="1581409556">
          <w:marLeft w:val="0"/>
          <w:marRight w:val="0"/>
          <w:marTop w:val="0"/>
          <w:marBottom w:val="0"/>
          <w:divBdr>
            <w:top w:val="none" w:sz="0" w:space="0" w:color="auto"/>
            <w:left w:val="none" w:sz="0" w:space="0" w:color="auto"/>
            <w:bottom w:val="none" w:sz="0" w:space="0" w:color="auto"/>
            <w:right w:val="none" w:sz="0" w:space="0" w:color="auto"/>
          </w:divBdr>
        </w:div>
        <w:div w:id="1478452249">
          <w:marLeft w:val="0"/>
          <w:marRight w:val="0"/>
          <w:marTop w:val="0"/>
          <w:marBottom w:val="0"/>
          <w:divBdr>
            <w:top w:val="none" w:sz="0" w:space="0" w:color="auto"/>
            <w:left w:val="none" w:sz="0" w:space="0" w:color="auto"/>
            <w:bottom w:val="none" w:sz="0" w:space="0" w:color="auto"/>
            <w:right w:val="none" w:sz="0" w:space="0" w:color="auto"/>
          </w:divBdr>
        </w:div>
        <w:div w:id="1227835014">
          <w:marLeft w:val="0"/>
          <w:marRight w:val="0"/>
          <w:marTop w:val="0"/>
          <w:marBottom w:val="0"/>
          <w:divBdr>
            <w:top w:val="none" w:sz="0" w:space="0" w:color="auto"/>
            <w:left w:val="none" w:sz="0" w:space="0" w:color="auto"/>
            <w:bottom w:val="none" w:sz="0" w:space="0" w:color="auto"/>
            <w:right w:val="none" w:sz="0" w:space="0" w:color="auto"/>
          </w:divBdr>
        </w:div>
      </w:divsChild>
    </w:div>
    <w:div w:id="816259434">
      <w:bodyDiv w:val="1"/>
      <w:marLeft w:val="0"/>
      <w:marRight w:val="0"/>
      <w:marTop w:val="0"/>
      <w:marBottom w:val="0"/>
      <w:divBdr>
        <w:top w:val="none" w:sz="0" w:space="0" w:color="auto"/>
        <w:left w:val="none" w:sz="0" w:space="0" w:color="auto"/>
        <w:bottom w:val="none" w:sz="0" w:space="0" w:color="auto"/>
        <w:right w:val="none" w:sz="0" w:space="0" w:color="auto"/>
      </w:divBdr>
      <w:divsChild>
        <w:div w:id="1821271136">
          <w:marLeft w:val="0"/>
          <w:marRight w:val="0"/>
          <w:marTop w:val="0"/>
          <w:marBottom w:val="210"/>
          <w:divBdr>
            <w:top w:val="none" w:sz="0" w:space="0" w:color="auto"/>
            <w:left w:val="none" w:sz="0" w:space="0" w:color="auto"/>
            <w:bottom w:val="none" w:sz="0" w:space="0" w:color="auto"/>
            <w:right w:val="none" w:sz="0" w:space="0" w:color="auto"/>
          </w:divBdr>
        </w:div>
        <w:div w:id="1833446343">
          <w:marLeft w:val="0"/>
          <w:marRight w:val="0"/>
          <w:marTop w:val="210"/>
          <w:marBottom w:val="210"/>
          <w:divBdr>
            <w:top w:val="none" w:sz="0" w:space="0" w:color="auto"/>
            <w:left w:val="none" w:sz="0" w:space="0" w:color="auto"/>
            <w:bottom w:val="none" w:sz="0" w:space="0" w:color="auto"/>
            <w:right w:val="none" w:sz="0" w:space="0" w:color="auto"/>
          </w:divBdr>
        </w:div>
        <w:div w:id="153955967">
          <w:marLeft w:val="0"/>
          <w:marRight w:val="0"/>
          <w:marTop w:val="210"/>
          <w:marBottom w:val="210"/>
          <w:divBdr>
            <w:top w:val="none" w:sz="0" w:space="0" w:color="auto"/>
            <w:left w:val="none" w:sz="0" w:space="0" w:color="auto"/>
            <w:bottom w:val="none" w:sz="0" w:space="0" w:color="auto"/>
            <w:right w:val="none" w:sz="0" w:space="0" w:color="auto"/>
          </w:divBdr>
        </w:div>
        <w:div w:id="1284459153">
          <w:marLeft w:val="0"/>
          <w:marRight w:val="0"/>
          <w:marTop w:val="210"/>
          <w:marBottom w:val="0"/>
          <w:divBdr>
            <w:top w:val="none" w:sz="0" w:space="0" w:color="auto"/>
            <w:left w:val="none" w:sz="0" w:space="0" w:color="auto"/>
            <w:bottom w:val="none" w:sz="0" w:space="0" w:color="auto"/>
            <w:right w:val="none" w:sz="0" w:space="0" w:color="auto"/>
          </w:divBdr>
        </w:div>
      </w:divsChild>
    </w:div>
    <w:div w:id="820777537">
      <w:bodyDiv w:val="1"/>
      <w:marLeft w:val="0"/>
      <w:marRight w:val="0"/>
      <w:marTop w:val="0"/>
      <w:marBottom w:val="0"/>
      <w:divBdr>
        <w:top w:val="none" w:sz="0" w:space="0" w:color="auto"/>
        <w:left w:val="none" w:sz="0" w:space="0" w:color="auto"/>
        <w:bottom w:val="none" w:sz="0" w:space="0" w:color="auto"/>
        <w:right w:val="none" w:sz="0" w:space="0" w:color="auto"/>
      </w:divBdr>
      <w:divsChild>
        <w:div w:id="810899769">
          <w:marLeft w:val="-120"/>
          <w:marRight w:val="-120"/>
          <w:marTop w:val="0"/>
          <w:marBottom w:val="0"/>
          <w:divBdr>
            <w:top w:val="none" w:sz="0" w:space="0" w:color="auto"/>
            <w:left w:val="none" w:sz="0" w:space="0" w:color="auto"/>
            <w:bottom w:val="none" w:sz="0" w:space="0" w:color="auto"/>
            <w:right w:val="none" w:sz="0" w:space="0" w:color="auto"/>
          </w:divBdr>
          <w:divsChild>
            <w:div w:id="187063067">
              <w:marLeft w:val="0"/>
              <w:marRight w:val="0"/>
              <w:marTop w:val="0"/>
              <w:marBottom w:val="0"/>
              <w:divBdr>
                <w:top w:val="none" w:sz="0" w:space="0" w:color="auto"/>
                <w:left w:val="none" w:sz="0" w:space="0" w:color="auto"/>
                <w:bottom w:val="none" w:sz="0" w:space="0" w:color="auto"/>
                <w:right w:val="none" w:sz="0" w:space="0" w:color="auto"/>
              </w:divBdr>
              <w:divsChild>
                <w:div w:id="967592909">
                  <w:marLeft w:val="-120"/>
                  <w:marRight w:val="-120"/>
                  <w:marTop w:val="0"/>
                  <w:marBottom w:val="240"/>
                  <w:divBdr>
                    <w:top w:val="none" w:sz="0" w:space="0" w:color="auto"/>
                    <w:left w:val="none" w:sz="0" w:space="0" w:color="auto"/>
                    <w:bottom w:val="none" w:sz="0" w:space="0" w:color="auto"/>
                    <w:right w:val="none" w:sz="0" w:space="0" w:color="auto"/>
                  </w:divBdr>
                  <w:divsChild>
                    <w:div w:id="1387139902">
                      <w:marLeft w:val="0"/>
                      <w:marRight w:val="0"/>
                      <w:marTop w:val="0"/>
                      <w:marBottom w:val="0"/>
                      <w:divBdr>
                        <w:top w:val="none" w:sz="0" w:space="0" w:color="auto"/>
                        <w:left w:val="none" w:sz="0" w:space="0" w:color="auto"/>
                        <w:bottom w:val="none" w:sz="0" w:space="0" w:color="auto"/>
                        <w:right w:val="none" w:sz="0" w:space="0" w:color="auto"/>
                      </w:divBdr>
                      <w:divsChild>
                        <w:div w:id="1184435380">
                          <w:marLeft w:val="0"/>
                          <w:marRight w:val="0"/>
                          <w:marTop w:val="0"/>
                          <w:marBottom w:val="0"/>
                          <w:divBdr>
                            <w:top w:val="single" w:sz="6" w:space="6" w:color="C0C0C0"/>
                            <w:left w:val="single" w:sz="6" w:space="6" w:color="C0C0C0"/>
                            <w:bottom w:val="single" w:sz="6" w:space="6" w:color="C0C0C0"/>
                            <w:right w:val="single" w:sz="6" w:space="6" w:color="C0C0C0"/>
                          </w:divBdr>
                          <w:divsChild>
                            <w:div w:id="9760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602818">
      <w:bodyDiv w:val="1"/>
      <w:marLeft w:val="0"/>
      <w:marRight w:val="0"/>
      <w:marTop w:val="0"/>
      <w:marBottom w:val="0"/>
      <w:divBdr>
        <w:top w:val="none" w:sz="0" w:space="0" w:color="auto"/>
        <w:left w:val="none" w:sz="0" w:space="0" w:color="auto"/>
        <w:bottom w:val="none" w:sz="0" w:space="0" w:color="auto"/>
        <w:right w:val="none" w:sz="0" w:space="0" w:color="auto"/>
      </w:divBdr>
      <w:divsChild>
        <w:div w:id="265580634">
          <w:marLeft w:val="0"/>
          <w:marRight w:val="0"/>
          <w:marTop w:val="0"/>
          <w:marBottom w:val="210"/>
          <w:divBdr>
            <w:top w:val="none" w:sz="0" w:space="0" w:color="auto"/>
            <w:left w:val="none" w:sz="0" w:space="0" w:color="auto"/>
            <w:bottom w:val="none" w:sz="0" w:space="0" w:color="auto"/>
            <w:right w:val="none" w:sz="0" w:space="0" w:color="auto"/>
          </w:divBdr>
        </w:div>
        <w:div w:id="1361248613">
          <w:marLeft w:val="0"/>
          <w:marRight w:val="0"/>
          <w:marTop w:val="210"/>
          <w:marBottom w:val="210"/>
          <w:divBdr>
            <w:top w:val="none" w:sz="0" w:space="0" w:color="auto"/>
            <w:left w:val="none" w:sz="0" w:space="0" w:color="auto"/>
            <w:bottom w:val="none" w:sz="0" w:space="0" w:color="auto"/>
            <w:right w:val="none" w:sz="0" w:space="0" w:color="auto"/>
          </w:divBdr>
        </w:div>
        <w:div w:id="405305480">
          <w:marLeft w:val="0"/>
          <w:marRight w:val="0"/>
          <w:marTop w:val="210"/>
          <w:marBottom w:val="0"/>
          <w:divBdr>
            <w:top w:val="none" w:sz="0" w:space="0" w:color="auto"/>
            <w:left w:val="none" w:sz="0" w:space="0" w:color="auto"/>
            <w:bottom w:val="none" w:sz="0" w:space="0" w:color="auto"/>
            <w:right w:val="none" w:sz="0" w:space="0" w:color="auto"/>
          </w:divBdr>
        </w:div>
      </w:divsChild>
    </w:div>
    <w:div w:id="937716527">
      <w:bodyDiv w:val="1"/>
      <w:marLeft w:val="0"/>
      <w:marRight w:val="0"/>
      <w:marTop w:val="0"/>
      <w:marBottom w:val="0"/>
      <w:divBdr>
        <w:top w:val="none" w:sz="0" w:space="0" w:color="auto"/>
        <w:left w:val="none" w:sz="0" w:space="0" w:color="auto"/>
        <w:bottom w:val="none" w:sz="0" w:space="0" w:color="auto"/>
        <w:right w:val="none" w:sz="0" w:space="0" w:color="auto"/>
      </w:divBdr>
    </w:div>
    <w:div w:id="950627011">
      <w:bodyDiv w:val="1"/>
      <w:marLeft w:val="0"/>
      <w:marRight w:val="0"/>
      <w:marTop w:val="0"/>
      <w:marBottom w:val="0"/>
      <w:divBdr>
        <w:top w:val="none" w:sz="0" w:space="0" w:color="auto"/>
        <w:left w:val="none" w:sz="0" w:space="0" w:color="auto"/>
        <w:bottom w:val="none" w:sz="0" w:space="0" w:color="auto"/>
        <w:right w:val="none" w:sz="0" w:space="0" w:color="auto"/>
      </w:divBdr>
      <w:divsChild>
        <w:div w:id="1592741731">
          <w:marLeft w:val="0"/>
          <w:marRight w:val="0"/>
          <w:marTop w:val="0"/>
          <w:marBottom w:val="210"/>
          <w:divBdr>
            <w:top w:val="none" w:sz="0" w:space="0" w:color="auto"/>
            <w:left w:val="none" w:sz="0" w:space="0" w:color="auto"/>
            <w:bottom w:val="none" w:sz="0" w:space="0" w:color="auto"/>
            <w:right w:val="none" w:sz="0" w:space="0" w:color="auto"/>
          </w:divBdr>
        </w:div>
        <w:div w:id="510922229">
          <w:marLeft w:val="0"/>
          <w:marRight w:val="0"/>
          <w:marTop w:val="210"/>
          <w:marBottom w:val="210"/>
          <w:divBdr>
            <w:top w:val="none" w:sz="0" w:space="0" w:color="auto"/>
            <w:left w:val="none" w:sz="0" w:space="0" w:color="auto"/>
            <w:bottom w:val="none" w:sz="0" w:space="0" w:color="auto"/>
            <w:right w:val="none" w:sz="0" w:space="0" w:color="auto"/>
          </w:divBdr>
        </w:div>
        <w:div w:id="2095544049">
          <w:marLeft w:val="0"/>
          <w:marRight w:val="0"/>
          <w:marTop w:val="210"/>
          <w:marBottom w:val="210"/>
          <w:divBdr>
            <w:top w:val="none" w:sz="0" w:space="0" w:color="auto"/>
            <w:left w:val="none" w:sz="0" w:space="0" w:color="auto"/>
            <w:bottom w:val="none" w:sz="0" w:space="0" w:color="auto"/>
            <w:right w:val="none" w:sz="0" w:space="0" w:color="auto"/>
          </w:divBdr>
        </w:div>
        <w:div w:id="714162244">
          <w:marLeft w:val="0"/>
          <w:marRight w:val="0"/>
          <w:marTop w:val="210"/>
          <w:marBottom w:val="210"/>
          <w:divBdr>
            <w:top w:val="none" w:sz="0" w:space="0" w:color="auto"/>
            <w:left w:val="none" w:sz="0" w:space="0" w:color="auto"/>
            <w:bottom w:val="none" w:sz="0" w:space="0" w:color="auto"/>
            <w:right w:val="none" w:sz="0" w:space="0" w:color="auto"/>
          </w:divBdr>
        </w:div>
        <w:div w:id="21637619">
          <w:marLeft w:val="0"/>
          <w:marRight w:val="0"/>
          <w:marTop w:val="210"/>
          <w:marBottom w:val="210"/>
          <w:divBdr>
            <w:top w:val="none" w:sz="0" w:space="0" w:color="auto"/>
            <w:left w:val="none" w:sz="0" w:space="0" w:color="auto"/>
            <w:bottom w:val="none" w:sz="0" w:space="0" w:color="auto"/>
            <w:right w:val="none" w:sz="0" w:space="0" w:color="auto"/>
          </w:divBdr>
        </w:div>
        <w:div w:id="1760563595">
          <w:marLeft w:val="0"/>
          <w:marRight w:val="0"/>
          <w:marTop w:val="210"/>
          <w:marBottom w:val="210"/>
          <w:divBdr>
            <w:top w:val="none" w:sz="0" w:space="0" w:color="auto"/>
            <w:left w:val="none" w:sz="0" w:space="0" w:color="auto"/>
            <w:bottom w:val="none" w:sz="0" w:space="0" w:color="auto"/>
            <w:right w:val="none" w:sz="0" w:space="0" w:color="auto"/>
          </w:divBdr>
        </w:div>
        <w:div w:id="478231054">
          <w:marLeft w:val="0"/>
          <w:marRight w:val="0"/>
          <w:marTop w:val="210"/>
          <w:marBottom w:val="210"/>
          <w:divBdr>
            <w:top w:val="none" w:sz="0" w:space="0" w:color="auto"/>
            <w:left w:val="none" w:sz="0" w:space="0" w:color="auto"/>
            <w:bottom w:val="none" w:sz="0" w:space="0" w:color="auto"/>
            <w:right w:val="none" w:sz="0" w:space="0" w:color="auto"/>
          </w:divBdr>
        </w:div>
        <w:div w:id="1091583228">
          <w:marLeft w:val="0"/>
          <w:marRight w:val="0"/>
          <w:marTop w:val="210"/>
          <w:marBottom w:val="210"/>
          <w:divBdr>
            <w:top w:val="none" w:sz="0" w:space="0" w:color="auto"/>
            <w:left w:val="none" w:sz="0" w:space="0" w:color="auto"/>
            <w:bottom w:val="none" w:sz="0" w:space="0" w:color="auto"/>
            <w:right w:val="none" w:sz="0" w:space="0" w:color="auto"/>
          </w:divBdr>
        </w:div>
        <w:div w:id="493032695">
          <w:marLeft w:val="0"/>
          <w:marRight w:val="0"/>
          <w:marTop w:val="210"/>
          <w:marBottom w:val="210"/>
          <w:divBdr>
            <w:top w:val="none" w:sz="0" w:space="0" w:color="auto"/>
            <w:left w:val="none" w:sz="0" w:space="0" w:color="auto"/>
            <w:bottom w:val="none" w:sz="0" w:space="0" w:color="auto"/>
            <w:right w:val="none" w:sz="0" w:space="0" w:color="auto"/>
          </w:divBdr>
        </w:div>
        <w:div w:id="1555239787">
          <w:marLeft w:val="0"/>
          <w:marRight w:val="0"/>
          <w:marTop w:val="210"/>
          <w:marBottom w:val="210"/>
          <w:divBdr>
            <w:top w:val="none" w:sz="0" w:space="0" w:color="auto"/>
            <w:left w:val="none" w:sz="0" w:space="0" w:color="auto"/>
            <w:bottom w:val="none" w:sz="0" w:space="0" w:color="auto"/>
            <w:right w:val="none" w:sz="0" w:space="0" w:color="auto"/>
          </w:divBdr>
        </w:div>
        <w:div w:id="1869172538">
          <w:marLeft w:val="0"/>
          <w:marRight w:val="0"/>
          <w:marTop w:val="210"/>
          <w:marBottom w:val="210"/>
          <w:divBdr>
            <w:top w:val="none" w:sz="0" w:space="0" w:color="auto"/>
            <w:left w:val="none" w:sz="0" w:space="0" w:color="auto"/>
            <w:bottom w:val="none" w:sz="0" w:space="0" w:color="auto"/>
            <w:right w:val="none" w:sz="0" w:space="0" w:color="auto"/>
          </w:divBdr>
        </w:div>
        <w:div w:id="1976177950">
          <w:marLeft w:val="0"/>
          <w:marRight w:val="0"/>
          <w:marTop w:val="210"/>
          <w:marBottom w:val="0"/>
          <w:divBdr>
            <w:top w:val="none" w:sz="0" w:space="0" w:color="auto"/>
            <w:left w:val="none" w:sz="0" w:space="0" w:color="auto"/>
            <w:bottom w:val="none" w:sz="0" w:space="0" w:color="auto"/>
            <w:right w:val="none" w:sz="0" w:space="0" w:color="auto"/>
          </w:divBdr>
        </w:div>
      </w:divsChild>
    </w:div>
    <w:div w:id="955210292">
      <w:bodyDiv w:val="1"/>
      <w:marLeft w:val="0"/>
      <w:marRight w:val="0"/>
      <w:marTop w:val="0"/>
      <w:marBottom w:val="0"/>
      <w:divBdr>
        <w:top w:val="none" w:sz="0" w:space="0" w:color="auto"/>
        <w:left w:val="none" w:sz="0" w:space="0" w:color="auto"/>
        <w:bottom w:val="none" w:sz="0" w:space="0" w:color="auto"/>
        <w:right w:val="none" w:sz="0" w:space="0" w:color="auto"/>
      </w:divBdr>
      <w:divsChild>
        <w:div w:id="379940162">
          <w:marLeft w:val="0"/>
          <w:marRight w:val="0"/>
          <w:marTop w:val="0"/>
          <w:marBottom w:val="0"/>
          <w:divBdr>
            <w:top w:val="none" w:sz="0" w:space="0" w:color="auto"/>
            <w:left w:val="none" w:sz="0" w:space="0" w:color="auto"/>
            <w:bottom w:val="none" w:sz="0" w:space="0" w:color="auto"/>
            <w:right w:val="none" w:sz="0" w:space="0" w:color="auto"/>
          </w:divBdr>
          <w:divsChild>
            <w:div w:id="18455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2572">
      <w:bodyDiv w:val="1"/>
      <w:marLeft w:val="0"/>
      <w:marRight w:val="0"/>
      <w:marTop w:val="0"/>
      <w:marBottom w:val="0"/>
      <w:divBdr>
        <w:top w:val="none" w:sz="0" w:space="0" w:color="auto"/>
        <w:left w:val="none" w:sz="0" w:space="0" w:color="auto"/>
        <w:bottom w:val="none" w:sz="0" w:space="0" w:color="auto"/>
        <w:right w:val="none" w:sz="0" w:space="0" w:color="auto"/>
      </w:divBdr>
      <w:divsChild>
        <w:div w:id="940143145">
          <w:marLeft w:val="-120"/>
          <w:marRight w:val="-120"/>
          <w:marTop w:val="0"/>
          <w:marBottom w:val="0"/>
          <w:divBdr>
            <w:top w:val="none" w:sz="0" w:space="0" w:color="auto"/>
            <w:left w:val="none" w:sz="0" w:space="0" w:color="auto"/>
            <w:bottom w:val="none" w:sz="0" w:space="0" w:color="auto"/>
            <w:right w:val="none" w:sz="0" w:space="0" w:color="auto"/>
          </w:divBdr>
          <w:divsChild>
            <w:div w:id="36247612">
              <w:marLeft w:val="0"/>
              <w:marRight w:val="0"/>
              <w:marTop w:val="0"/>
              <w:marBottom w:val="0"/>
              <w:divBdr>
                <w:top w:val="none" w:sz="0" w:space="0" w:color="auto"/>
                <w:left w:val="none" w:sz="0" w:space="0" w:color="auto"/>
                <w:bottom w:val="none" w:sz="0" w:space="0" w:color="auto"/>
                <w:right w:val="none" w:sz="0" w:space="0" w:color="auto"/>
              </w:divBdr>
              <w:divsChild>
                <w:div w:id="1200313563">
                  <w:marLeft w:val="-120"/>
                  <w:marRight w:val="-120"/>
                  <w:marTop w:val="0"/>
                  <w:marBottom w:val="240"/>
                  <w:divBdr>
                    <w:top w:val="none" w:sz="0" w:space="0" w:color="auto"/>
                    <w:left w:val="none" w:sz="0" w:space="0" w:color="auto"/>
                    <w:bottom w:val="none" w:sz="0" w:space="0" w:color="auto"/>
                    <w:right w:val="none" w:sz="0" w:space="0" w:color="auto"/>
                  </w:divBdr>
                  <w:divsChild>
                    <w:div w:id="665518325">
                      <w:marLeft w:val="0"/>
                      <w:marRight w:val="0"/>
                      <w:marTop w:val="0"/>
                      <w:marBottom w:val="0"/>
                      <w:divBdr>
                        <w:top w:val="none" w:sz="0" w:space="0" w:color="auto"/>
                        <w:left w:val="none" w:sz="0" w:space="0" w:color="auto"/>
                        <w:bottom w:val="none" w:sz="0" w:space="0" w:color="auto"/>
                        <w:right w:val="none" w:sz="0" w:space="0" w:color="auto"/>
                      </w:divBdr>
                      <w:divsChild>
                        <w:div w:id="147089840">
                          <w:marLeft w:val="0"/>
                          <w:marRight w:val="0"/>
                          <w:marTop w:val="0"/>
                          <w:marBottom w:val="0"/>
                          <w:divBdr>
                            <w:top w:val="single" w:sz="6" w:space="6" w:color="C0C0C0"/>
                            <w:left w:val="single" w:sz="6" w:space="6" w:color="C0C0C0"/>
                            <w:bottom w:val="single" w:sz="6" w:space="6" w:color="C0C0C0"/>
                            <w:right w:val="single" w:sz="6" w:space="6" w:color="C0C0C0"/>
                          </w:divBdr>
                          <w:divsChild>
                            <w:div w:id="1167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243214">
      <w:bodyDiv w:val="1"/>
      <w:marLeft w:val="0"/>
      <w:marRight w:val="0"/>
      <w:marTop w:val="0"/>
      <w:marBottom w:val="0"/>
      <w:divBdr>
        <w:top w:val="none" w:sz="0" w:space="0" w:color="auto"/>
        <w:left w:val="none" w:sz="0" w:space="0" w:color="auto"/>
        <w:bottom w:val="none" w:sz="0" w:space="0" w:color="auto"/>
        <w:right w:val="none" w:sz="0" w:space="0" w:color="auto"/>
      </w:divBdr>
    </w:div>
    <w:div w:id="1003044077">
      <w:bodyDiv w:val="1"/>
      <w:marLeft w:val="0"/>
      <w:marRight w:val="0"/>
      <w:marTop w:val="0"/>
      <w:marBottom w:val="0"/>
      <w:divBdr>
        <w:top w:val="none" w:sz="0" w:space="0" w:color="auto"/>
        <w:left w:val="none" w:sz="0" w:space="0" w:color="auto"/>
        <w:bottom w:val="none" w:sz="0" w:space="0" w:color="auto"/>
        <w:right w:val="none" w:sz="0" w:space="0" w:color="auto"/>
      </w:divBdr>
      <w:divsChild>
        <w:div w:id="1398630531">
          <w:marLeft w:val="0"/>
          <w:marRight w:val="0"/>
          <w:marTop w:val="0"/>
          <w:marBottom w:val="210"/>
          <w:divBdr>
            <w:top w:val="none" w:sz="0" w:space="0" w:color="auto"/>
            <w:left w:val="none" w:sz="0" w:space="0" w:color="auto"/>
            <w:bottom w:val="none" w:sz="0" w:space="0" w:color="auto"/>
            <w:right w:val="none" w:sz="0" w:space="0" w:color="auto"/>
          </w:divBdr>
        </w:div>
        <w:div w:id="424766826">
          <w:marLeft w:val="0"/>
          <w:marRight w:val="0"/>
          <w:marTop w:val="210"/>
          <w:marBottom w:val="210"/>
          <w:divBdr>
            <w:top w:val="none" w:sz="0" w:space="0" w:color="auto"/>
            <w:left w:val="none" w:sz="0" w:space="0" w:color="auto"/>
            <w:bottom w:val="none" w:sz="0" w:space="0" w:color="auto"/>
            <w:right w:val="none" w:sz="0" w:space="0" w:color="auto"/>
          </w:divBdr>
        </w:div>
        <w:div w:id="460684654">
          <w:marLeft w:val="0"/>
          <w:marRight w:val="0"/>
          <w:marTop w:val="210"/>
          <w:marBottom w:val="210"/>
          <w:divBdr>
            <w:top w:val="none" w:sz="0" w:space="0" w:color="auto"/>
            <w:left w:val="none" w:sz="0" w:space="0" w:color="auto"/>
            <w:bottom w:val="none" w:sz="0" w:space="0" w:color="auto"/>
            <w:right w:val="none" w:sz="0" w:space="0" w:color="auto"/>
          </w:divBdr>
        </w:div>
        <w:div w:id="547841806">
          <w:marLeft w:val="0"/>
          <w:marRight w:val="0"/>
          <w:marTop w:val="210"/>
          <w:marBottom w:val="210"/>
          <w:divBdr>
            <w:top w:val="none" w:sz="0" w:space="0" w:color="auto"/>
            <w:left w:val="none" w:sz="0" w:space="0" w:color="auto"/>
            <w:bottom w:val="none" w:sz="0" w:space="0" w:color="auto"/>
            <w:right w:val="none" w:sz="0" w:space="0" w:color="auto"/>
          </w:divBdr>
        </w:div>
        <w:div w:id="613635413">
          <w:marLeft w:val="0"/>
          <w:marRight w:val="0"/>
          <w:marTop w:val="210"/>
          <w:marBottom w:val="210"/>
          <w:divBdr>
            <w:top w:val="none" w:sz="0" w:space="0" w:color="auto"/>
            <w:left w:val="none" w:sz="0" w:space="0" w:color="auto"/>
            <w:bottom w:val="none" w:sz="0" w:space="0" w:color="auto"/>
            <w:right w:val="none" w:sz="0" w:space="0" w:color="auto"/>
          </w:divBdr>
        </w:div>
        <w:div w:id="802625334">
          <w:marLeft w:val="0"/>
          <w:marRight w:val="0"/>
          <w:marTop w:val="210"/>
          <w:marBottom w:val="210"/>
          <w:divBdr>
            <w:top w:val="none" w:sz="0" w:space="0" w:color="auto"/>
            <w:left w:val="none" w:sz="0" w:space="0" w:color="auto"/>
            <w:bottom w:val="none" w:sz="0" w:space="0" w:color="auto"/>
            <w:right w:val="none" w:sz="0" w:space="0" w:color="auto"/>
          </w:divBdr>
        </w:div>
        <w:div w:id="18237701">
          <w:marLeft w:val="0"/>
          <w:marRight w:val="0"/>
          <w:marTop w:val="210"/>
          <w:marBottom w:val="210"/>
          <w:divBdr>
            <w:top w:val="none" w:sz="0" w:space="0" w:color="auto"/>
            <w:left w:val="none" w:sz="0" w:space="0" w:color="auto"/>
            <w:bottom w:val="none" w:sz="0" w:space="0" w:color="auto"/>
            <w:right w:val="none" w:sz="0" w:space="0" w:color="auto"/>
          </w:divBdr>
        </w:div>
        <w:div w:id="1894584189">
          <w:marLeft w:val="0"/>
          <w:marRight w:val="0"/>
          <w:marTop w:val="210"/>
          <w:marBottom w:val="210"/>
          <w:divBdr>
            <w:top w:val="none" w:sz="0" w:space="0" w:color="auto"/>
            <w:left w:val="none" w:sz="0" w:space="0" w:color="auto"/>
            <w:bottom w:val="none" w:sz="0" w:space="0" w:color="auto"/>
            <w:right w:val="none" w:sz="0" w:space="0" w:color="auto"/>
          </w:divBdr>
        </w:div>
        <w:div w:id="1049955461">
          <w:marLeft w:val="0"/>
          <w:marRight w:val="0"/>
          <w:marTop w:val="210"/>
          <w:marBottom w:val="210"/>
          <w:divBdr>
            <w:top w:val="none" w:sz="0" w:space="0" w:color="auto"/>
            <w:left w:val="none" w:sz="0" w:space="0" w:color="auto"/>
            <w:bottom w:val="none" w:sz="0" w:space="0" w:color="auto"/>
            <w:right w:val="none" w:sz="0" w:space="0" w:color="auto"/>
          </w:divBdr>
        </w:div>
        <w:div w:id="1674719268">
          <w:marLeft w:val="0"/>
          <w:marRight w:val="0"/>
          <w:marTop w:val="210"/>
          <w:marBottom w:val="210"/>
          <w:divBdr>
            <w:top w:val="none" w:sz="0" w:space="0" w:color="auto"/>
            <w:left w:val="none" w:sz="0" w:space="0" w:color="auto"/>
            <w:bottom w:val="none" w:sz="0" w:space="0" w:color="auto"/>
            <w:right w:val="none" w:sz="0" w:space="0" w:color="auto"/>
          </w:divBdr>
        </w:div>
        <w:div w:id="1659965674">
          <w:marLeft w:val="0"/>
          <w:marRight w:val="0"/>
          <w:marTop w:val="210"/>
          <w:marBottom w:val="210"/>
          <w:divBdr>
            <w:top w:val="none" w:sz="0" w:space="0" w:color="auto"/>
            <w:left w:val="none" w:sz="0" w:space="0" w:color="auto"/>
            <w:bottom w:val="none" w:sz="0" w:space="0" w:color="auto"/>
            <w:right w:val="none" w:sz="0" w:space="0" w:color="auto"/>
          </w:divBdr>
        </w:div>
        <w:div w:id="1933007823">
          <w:marLeft w:val="0"/>
          <w:marRight w:val="0"/>
          <w:marTop w:val="210"/>
          <w:marBottom w:val="0"/>
          <w:divBdr>
            <w:top w:val="none" w:sz="0" w:space="0" w:color="auto"/>
            <w:left w:val="none" w:sz="0" w:space="0" w:color="auto"/>
            <w:bottom w:val="none" w:sz="0" w:space="0" w:color="auto"/>
            <w:right w:val="none" w:sz="0" w:space="0" w:color="auto"/>
          </w:divBdr>
        </w:div>
      </w:divsChild>
    </w:div>
    <w:div w:id="1013067512">
      <w:bodyDiv w:val="1"/>
      <w:marLeft w:val="0"/>
      <w:marRight w:val="0"/>
      <w:marTop w:val="0"/>
      <w:marBottom w:val="0"/>
      <w:divBdr>
        <w:top w:val="none" w:sz="0" w:space="0" w:color="auto"/>
        <w:left w:val="none" w:sz="0" w:space="0" w:color="auto"/>
        <w:bottom w:val="none" w:sz="0" w:space="0" w:color="auto"/>
        <w:right w:val="none" w:sz="0" w:space="0" w:color="auto"/>
      </w:divBdr>
      <w:divsChild>
        <w:div w:id="1234974064">
          <w:marLeft w:val="0"/>
          <w:marRight w:val="0"/>
          <w:marTop w:val="0"/>
          <w:marBottom w:val="210"/>
          <w:divBdr>
            <w:top w:val="none" w:sz="0" w:space="0" w:color="auto"/>
            <w:left w:val="none" w:sz="0" w:space="0" w:color="auto"/>
            <w:bottom w:val="none" w:sz="0" w:space="0" w:color="auto"/>
            <w:right w:val="none" w:sz="0" w:space="0" w:color="auto"/>
          </w:divBdr>
        </w:div>
        <w:div w:id="600845444">
          <w:marLeft w:val="0"/>
          <w:marRight w:val="0"/>
          <w:marTop w:val="210"/>
          <w:marBottom w:val="210"/>
          <w:divBdr>
            <w:top w:val="none" w:sz="0" w:space="0" w:color="auto"/>
            <w:left w:val="none" w:sz="0" w:space="0" w:color="auto"/>
            <w:bottom w:val="none" w:sz="0" w:space="0" w:color="auto"/>
            <w:right w:val="none" w:sz="0" w:space="0" w:color="auto"/>
          </w:divBdr>
        </w:div>
        <w:div w:id="1313022060">
          <w:marLeft w:val="0"/>
          <w:marRight w:val="0"/>
          <w:marTop w:val="210"/>
          <w:marBottom w:val="210"/>
          <w:divBdr>
            <w:top w:val="none" w:sz="0" w:space="0" w:color="auto"/>
            <w:left w:val="none" w:sz="0" w:space="0" w:color="auto"/>
            <w:bottom w:val="none" w:sz="0" w:space="0" w:color="auto"/>
            <w:right w:val="none" w:sz="0" w:space="0" w:color="auto"/>
          </w:divBdr>
        </w:div>
        <w:div w:id="1340885020">
          <w:marLeft w:val="0"/>
          <w:marRight w:val="0"/>
          <w:marTop w:val="210"/>
          <w:marBottom w:val="210"/>
          <w:divBdr>
            <w:top w:val="none" w:sz="0" w:space="0" w:color="auto"/>
            <w:left w:val="none" w:sz="0" w:space="0" w:color="auto"/>
            <w:bottom w:val="none" w:sz="0" w:space="0" w:color="auto"/>
            <w:right w:val="none" w:sz="0" w:space="0" w:color="auto"/>
          </w:divBdr>
        </w:div>
        <w:div w:id="1696925741">
          <w:marLeft w:val="0"/>
          <w:marRight w:val="0"/>
          <w:marTop w:val="210"/>
          <w:marBottom w:val="0"/>
          <w:divBdr>
            <w:top w:val="none" w:sz="0" w:space="0" w:color="auto"/>
            <w:left w:val="none" w:sz="0" w:space="0" w:color="auto"/>
            <w:bottom w:val="none" w:sz="0" w:space="0" w:color="auto"/>
            <w:right w:val="none" w:sz="0" w:space="0" w:color="auto"/>
          </w:divBdr>
        </w:div>
      </w:divsChild>
    </w:div>
    <w:div w:id="1013533693">
      <w:bodyDiv w:val="1"/>
      <w:marLeft w:val="0"/>
      <w:marRight w:val="0"/>
      <w:marTop w:val="0"/>
      <w:marBottom w:val="0"/>
      <w:divBdr>
        <w:top w:val="none" w:sz="0" w:space="0" w:color="auto"/>
        <w:left w:val="none" w:sz="0" w:space="0" w:color="auto"/>
        <w:bottom w:val="none" w:sz="0" w:space="0" w:color="auto"/>
        <w:right w:val="none" w:sz="0" w:space="0" w:color="auto"/>
      </w:divBdr>
    </w:div>
    <w:div w:id="1018577925">
      <w:bodyDiv w:val="1"/>
      <w:marLeft w:val="0"/>
      <w:marRight w:val="0"/>
      <w:marTop w:val="0"/>
      <w:marBottom w:val="0"/>
      <w:divBdr>
        <w:top w:val="none" w:sz="0" w:space="0" w:color="auto"/>
        <w:left w:val="none" w:sz="0" w:space="0" w:color="auto"/>
        <w:bottom w:val="none" w:sz="0" w:space="0" w:color="auto"/>
        <w:right w:val="none" w:sz="0" w:space="0" w:color="auto"/>
      </w:divBdr>
      <w:divsChild>
        <w:div w:id="956985826">
          <w:marLeft w:val="0"/>
          <w:marRight w:val="0"/>
          <w:marTop w:val="0"/>
          <w:marBottom w:val="210"/>
          <w:divBdr>
            <w:top w:val="none" w:sz="0" w:space="0" w:color="auto"/>
            <w:left w:val="none" w:sz="0" w:space="0" w:color="auto"/>
            <w:bottom w:val="none" w:sz="0" w:space="0" w:color="auto"/>
            <w:right w:val="none" w:sz="0" w:space="0" w:color="auto"/>
          </w:divBdr>
        </w:div>
        <w:div w:id="508299424">
          <w:marLeft w:val="0"/>
          <w:marRight w:val="0"/>
          <w:marTop w:val="210"/>
          <w:marBottom w:val="210"/>
          <w:divBdr>
            <w:top w:val="none" w:sz="0" w:space="0" w:color="auto"/>
            <w:left w:val="none" w:sz="0" w:space="0" w:color="auto"/>
            <w:bottom w:val="none" w:sz="0" w:space="0" w:color="auto"/>
            <w:right w:val="none" w:sz="0" w:space="0" w:color="auto"/>
          </w:divBdr>
        </w:div>
        <w:div w:id="1934825448">
          <w:marLeft w:val="0"/>
          <w:marRight w:val="0"/>
          <w:marTop w:val="210"/>
          <w:marBottom w:val="0"/>
          <w:divBdr>
            <w:top w:val="none" w:sz="0" w:space="0" w:color="auto"/>
            <w:left w:val="none" w:sz="0" w:space="0" w:color="auto"/>
            <w:bottom w:val="none" w:sz="0" w:space="0" w:color="auto"/>
            <w:right w:val="none" w:sz="0" w:space="0" w:color="auto"/>
          </w:divBdr>
        </w:div>
      </w:divsChild>
    </w:div>
    <w:div w:id="1040864015">
      <w:bodyDiv w:val="1"/>
      <w:marLeft w:val="0"/>
      <w:marRight w:val="0"/>
      <w:marTop w:val="0"/>
      <w:marBottom w:val="0"/>
      <w:divBdr>
        <w:top w:val="none" w:sz="0" w:space="0" w:color="auto"/>
        <w:left w:val="none" w:sz="0" w:space="0" w:color="auto"/>
        <w:bottom w:val="none" w:sz="0" w:space="0" w:color="auto"/>
        <w:right w:val="none" w:sz="0" w:space="0" w:color="auto"/>
      </w:divBdr>
    </w:div>
    <w:div w:id="1055815552">
      <w:bodyDiv w:val="1"/>
      <w:marLeft w:val="0"/>
      <w:marRight w:val="0"/>
      <w:marTop w:val="0"/>
      <w:marBottom w:val="0"/>
      <w:divBdr>
        <w:top w:val="none" w:sz="0" w:space="0" w:color="auto"/>
        <w:left w:val="none" w:sz="0" w:space="0" w:color="auto"/>
        <w:bottom w:val="none" w:sz="0" w:space="0" w:color="auto"/>
        <w:right w:val="none" w:sz="0" w:space="0" w:color="auto"/>
      </w:divBdr>
      <w:divsChild>
        <w:div w:id="813328323">
          <w:marLeft w:val="0"/>
          <w:marRight w:val="0"/>
          <w:marTop w:val="0"/>
          <w:marBottom w:val="210"/>
          <w:divBdr>
            <w:top w:val="none" w:sz="0" w:space="0" w:color="auto"/>
            <w:left w:val="none" w:sz="0" w:space="0" w:color="auto"/>
            <w:bottom w:val="none" w:sz="0" w:space="0" w:color="auto"/>
            <w:right w:val="none" w:sz="0" w:space="0" w:color="auto"/>
          </w:divBdr>
        </w:div>
        <w:div w:id="1535580669">
          <w:marLeft w:val="0"/>
          <w:marRight w:val="0"/>
          <w:marTop w:val="210"/>
          <w:marBottom w:val="210"/>
          <w:divBdr>
            <w:top w:val="none" w:sz="0" w:space="0" w:color="auto"/>
            <w:left w:val="none" w:sz="0" w:space="0" w:color="auto"/>
            <w:bottom w:val="none" w:sz="0" w:space="0" w:color="auto"/>
            <w:right w:val="none" w:sz="0" w:space="0" w:color="auto"/>
          </w:divBdr>
        </w:div>
        <w:div w:id="8530838">
          <w:marLeft w:val="0"/>
          <w:marRight w:val="0"/>
          <w:marTop w:val="210"/>
          <w:marBottom w:val="210"/>
          <w:divBdr>
            <w:top w:val="none" w:sz="0" w:space="0" w:color="auto"/>
            <w:left w:val="none" w:sz="0" w:space="0" w:color="auto"/>
            <w:bottom w:val="none" w:sz="0" w:space="0" w:color="auto"/>
            <w:right w:val="none" w:sz="0" w:space="0" w:color="auto"/>
          </w:divBdr>
        </w:div>
        <w:div w:id="472676391">
          <w:marLeft w:val="0"/>
          <w:marRight w:val="0"/>
          <w:marTop w:val="210"/>
          <w:marBottom w:val="210"/>
          <w:divBdr>
            <w:top w:val="none" w:sz="0" w:space="0" w:color="auto"/>
            <w:left w:val="none" w:sz="0" w:space="0" w:color="auto"/>
            <w:bottom w:val="none" w:sz="0" w:space="0" w:color="auto"/>
            <w:right w:val="none" w:sz="0" w:space="0" w:color="auto"/>
          </w:divBdr>
        </w:div>
        <w:div w:id="759302079">
          <w:marLeft w:val="0"/>
          <w:marRight w:val="0"/>
          <w:marTop w:val="210"/>
          <w:marBottom w:val="0"/>
          <w:divBdr>
            <w:top w:val="none" w:sz="0" w:space="0" w:color="auto"/>
            <w:left w:val="none" w:sz="0" w:space="0" w:color="auto"/>
            <w:bottom w:val="none" w:sz="0" w:space="0" w:color="auto"/>
            <w:right w:val="none" w:sz="0" w:space="0" w:color="auto"/>
          </w:divBdr>
        </w:div>
      </w:divsChild>
    </w:div>
    <w:div w:id="1055854083">
      <w:bodyDiv w:val="1"/>
      <w:marLeft w:val="0"/>
      <w:marRight w:val="0"/>
      <w:marTop w:val="0"/>
      <w:marBottom w:val="0"/>
      <w:divBdr>
        <w:top w:val="none" w:sz="0" w:space="0" w:color="auto"/>
        <w:left w:val="none" w:sz="0" w:space="0" w:color="auto"/>
        <w:bottom w:val="none" w:sz="0" w:space="0" w:color="auto"/>
        <w:right w:val="none" w:sz="0" w:space="0" w:color="auto"/>
      </w:divBdr>
      <w:divsChild>
        <w:div w:id="248733632">
          <w:marLeft w:val="0"/>
          <w:marRight w:val="0"/>
          <w:marTop w:val="0"/>
          <w:marBottom w:val="210"/>
          <w:divBdr>
            <w:top w:val="none" w:sz="0" w:space="0" w:color="auto"/>
            <w:left w:val="none" w:sz="0" w:space="0" w:color="auto"/>
            <w:bottom w:val="none" w:sz="0" w:space="0" w:color="auto"/>
            <w:right w:val="none" w:sz="0" w:space="0" w:color="auto"/>
          </w:divBdr>
        </w:div>
        <w:div w:id="2631165">
          <w:marLeft w:val="0"/>
          <w:marRight w:val="0"/>
          <w:marTop w:val="210"/>
          <w:marBottom w:val="210"/>
          <w:divBdr>
            <w:top w:val="none" w:sz="0" w:space="0" w:color="auto"/>
            <w:left w:val="none" w:sz="0" w:space="0" w:color="auto"/>
            <w:bottom w:val="none" w:sz="0" w:space="0" w:color="auto"/>
            <w:right w:val="none" w:sz="0" w:space="0" w:color="auto"/>
          </w:divBdr>
        </w:div>
        <w:div w:id="1692418912">
          <w:marLeft w:val="0"/>
          <w:marRight w:val="0"/>
          <w:marTop w:val="210"/>
          <w:marBottom w:val="210"/>
          <w:divBdr>
            <w:top w:val="none" w:sz="0" w:space="0" w:color="auto"/>
            <w:left w:val="none" w:sz="0" w:space="0" w:color="auto"/>
            <w:bottom w:val="none" w:sz="0" w:space="0" w:color="auto"/>
            <w:right w:val="none" w:sz="0" w:space="0" w:color="auto"/>
          </w:divBdr>
        </w:div>
        <w:div w:id="1688941428">
          <w:marLeft w:val="0"/>
          <w:marRight w:val="0"/>
          <w:marTop w:val="210"/>
          <w:marBottom w:val="210"/>
          <w:divBdr>
            <w:top w:val="none" w:sz="0" w:space="0" w:color="auto"/>
            <w:left w:val="none" w:sz="0" w:space="0" w:color="auto"/>
            <w:bottom w:val="none" w:sz="0" w:space="0" w:color="auto"/>
            <w:right w:val="none" w:sz="0" w:space="0" w:color="auto"/>
          </w:divBdr>
        </w:div>
        <w:div w:id="211505309">
          <w:marLeft w:val="0"/>
          <w:marRight w:val="0"/>
          <w:marTop w:val="210"/>
          <w:marBottom w:val="210"/>
          <w:divBdr>
            <w:top w:val="none" w:sz="0" w:space="0" w:color="auto"/>
            <w:left w:val="none" w:sz="0" w:space="0" w:color="auto"/>
            <w:bottom w:val="none" w:sz="0" w:space="0" w:color="auto"/>
            <w:right w:val="none" w:sz="0" w:space="0" w:color="auto"/>
          </w:divBdr>
        </w:div>
        <w:div w:id="945041570">
          <w:marLeft w:val="0"/>
          <w:marRight w:val="0"/>
          <w:marTop w:val="210"/>
          <w:marBottom w:val="210"/>
          <w:divBdr>
            <w:top w:val="none" w:sz="0" w:space="0" w:color="auto"/>
            <w:left w:val="none" w:sz="0" w:space="0" w:color="auto"/>
            <w:bottom w:val="none" w:sz="0" w:space="0" w:color="auto"/>
            <w:right w:val="none" w:sz="0" w:space="0" w:color="auto"/>
          </w:divBdr>
        </w:div>
        <w:div w:id="1512187434">
          <w:marLeft w:val="0"/>
          <w:marRight w:val="0"/>
          <w:marTop w:val="210"/>
          <w:marBottom w:val="0"/>
          <w:divBdr>
            <w:top w:val="none" w:sz="0" w:space="0" w:color="auto"/>
            <w:left w:val="none" w:sz="0" w:space="0" w:color="auto"/>
            <w:bottom w:val="none" w:sz="0" w:space="0" w:color="auto"/>
            <w:right w:val="none" w:sz="0" w:space="0" w:color="auto"/>
          </w:divBdr>
        </w:div>
      </w:divsChild>
    </w:div>
    <w:div w:id="1062829243">
      <w:bodyDiv w:val="1"/>
      <w:marLeft w:val="0"/>
      <w:marRight w:val="0"/>
      <w:marTop w:val="0"/>
      <w:marBottom w:val="0"/>
      <w:divBdr>
        <w:top w:val="none" w:sz="0" w:space="0" w:color="auto"/>
        <w:left w:val="none" w:sz="0" w:space="0" w:color="auto"/>
        <w:bottom w:val="none" w:sz="0" w:space="0" w:color="auto"/>
        <w:right w:val="none" w:sz="0" w:space="0" w:color="auto"/>
      </w:divBdr>
    </w:div>
    <w:div w:id="1063527742">
      <w:bodyDiv w:val="1"/>
      <w:marLeft w:val="0"/>
      <w:marRight w:val="0"/>
      <w:marTop w:val="0"/>
      <w:marBottom w:val="0"/>
      <w:divBdr>
        <w:top w:val="none" w:sz="0" w:space="0" w:color="auto"/>
        <w:left w:val="none" w:sz="0" w:space="0" w:color="auto"/>
        <w:bottom w:val="none" w:sz="0" w:space="0" w:color="auto"/>
        <w:right w:val="none" w:sz="0" w:space="0" w:color="auto"/>
      </w:divBdr>
      <w:divsChild>
        <w:div w:id="2143497447">
          <w:marLeft w:val="0"/>
          <w:marRight w:val="0"/>
          <w:marTop w:val="0"/>
          <w:marBottom w:val="210"/>
          <w:divBdr>
            <w:top w:val="none" w:sz="0" w:space="0" w:color="auto"/>
            <w:left w:val="none" w:sz="0" w:space="0" w:color="auto"/>
            <w:bottom w:val="none" w:sz="0" w:space="0" w:color="auto"/>
            <w:right w:val="none" w:sz="0" w:space="0" w:color="auto"/>
          </w:divBdr>
        </w:div>
        <w:div w:id="1065226697">
          <w:marLeft w:val="0"/>
          <w:marRight w:val="0"/>
          <w:marTop w:val="210"/>
          <w:marBottom w:val="210"/>
          <w:divBdr>
            <w:top w:val="none" w:sz="0" w:space="0" w:color="auto"/>
            <w:left w:val="none" w:sz="0" w:space="0" w:color="auto"/>
            <w:bottom w:val="none" w:sz="0" w:space="0" w:color="auto"/>
            <w:right w:val="none" w:sz="0" w:space="0" w:color="auto"/>
          </w:divBdr>
        </w:div>
        <w:div w:id="1429085364">
          <w:marLeft w:val="0"/>
          <w:marRight w:val="0"/>
          <w:marTop w:val="210"/>
          <w:marBottom w:val="210"/>
          <w:divBdr>
            <w:top w:val="none" w:sz="0" w:space="0" w:color="auto"/>
            <w:left w:val="none" w:sz="0" w:space="0" w:color="auto"/>
            <w:bottom w:val="none" w:sz="0" w:space="0" w:color="auto"/>
            <w:right w:val="none" w:sz="0" w:space="0" w:color="auto"/>
          </w:divBdr>
        </w:div>
        <w:div w:id="903878216">
          <w:marLeft w:val="0"/>
          <w:marRight w:val="0"/>
          <w:marTop w:val="210"/>
          <w:marBottom w:val="210"/>
          <w:divBdr>
            <w:top w:val="none" w:sz="0" w:space="0" w:color="auto"/>
            <w:left w:val="none" w:sz="0" w:space="0" w:color="auto"/>
            <w:bottom w:val="none" w:sz="0" w:space="0" w:color="auto"/>
            <w:right w:val="none" w:sz="0" w:space="0" w:color="auto"/>
          </w:divBdr>
        </w:div>
        <w:div w:id="1723599571">
          <w:marLeft w:val="0"/>
          <w:marRight w:val="0"/>
          <w:marTop w:val="210"/>
          <w:marBottom w:val="210"/>
          <w:divBdr>
            <w:top w:val="none" w:sz="0" w:space="0" w:color="auto"/>
            <w:left w:val="none" w:sz="0" w:space="0" w:color="auto"/>
            <w:bottom w:val="none" w:sz="0" w:space="0" w:color="auto"/>
            <w:right w:val="none" w:sz="0" w:space="0" w:color="auto"/>
          </w:divBdr>
        </w:div>
        <w:div w:id="1463302556">
          <w:marLeft w:val="0"/>
          <w:marRight w:val="0"/>
          <w:marTop w:val="210"/>
          <w:marBottom w:val="210"/>
          <w:divBdr>
            <w:top w:val="none" w:sz="0" w:space="0" w:color="auto"/>
            <w:left w:val="none" w:sz="0" w:space="0" w:color="auto"/>
            <w:bottom w:val="none" w:sz="0" w:space="0" w:color="auto"/>
            <w:right w:val="none" w:sz="0" w:space="0" w:color="auto"/>
          </w:divBdr>
        </w:div>
        <w:div w:id="592931696">
          <w:marLeft w:val="0"/>
          <w:marRight w:val="0"/>
          <w:marTop w:val="210"/>
          <w:marBottom w:val="0"/>
          <w:divBdr>
            <w:top w:val="none" w:sz="0" w:space="0" w:color="auto"/>
            <w:left w:val="none" w:sz="0" w:space="0" w:color="auto"/>
            <w:bottom w:val="none" w:sz="0" w:space="0" w:color="auto"/>
            <w:right w:val="none" w:sz="0" w:space="0" w:color="auto"/>
          </w:divBdr>
        </w:div>
      </w:divsChild>
    </w:div>
    <w:div w:id="1088619968">
      <w:bodyDiv w:val="1"/>
      <w:marLeft w:val="0"/>
      <w:marRight w:val="0"/>
      <w:marTop w:val="0"/>
      <w:marBottom w:val="0"/>
      <w:divBdr>
        <w:top w:val="none" w:sz="0" w:space="0" w:color="auto"/>
        <w:left w:val="none" w:sz="0" w:space="0" w:color="auto"/>
        <w:bottom w:val="none" w:sz="0" w:space="0" w:color="auto"/>
        <w:right w:val="none" w:sz="0" w:space="0" w:color="auto"/>
      </w:divBdr>
      <w:divsChild>
        <w:div w:id="1781295156">
          <w:marLeft w:val="0"/>
          <w:marRight w:val="0"/>
          <w:marTop w:val="0"/>
          <w:marBottom w:val="0"/>
          <w:divBdr>
            <w:top w:val="none" w:sz="0" w:space="0" w:color="auto"/>
            <w:left w:val="none" w:sz="0" w:space="0" w:color="auto"/>
            <w:bottom w:val="none" w:sz="0" w:space="0" w:color="auto"/>
            <w:right w:val="none" w:sz="0" w:space="0" w:color="auto"/>
          </w:divBdr>
          <w:divsChild>
            <w:div w:id="499388613">
              <w:marLeft w:val="0"/>
              <w:marRight w:val="0"/>
              <w:marTop w:val="0"/>
              <w:marBottom w:val="0"/>
              <w:divBdr>
                <w:top w:val="none" w:sz="0" w:space="0" w:color="auto"/>
                <w:left w:val="none" w:sz="0" w:space="0" w:color="auto"/>
                <w:bottom w:val="none" w:sz="0" w:space="0" w:color="auto"/>
                <w:right w:val="none" w:sz="0" w:space="0" w:color="auto"/>
              </w:divBdr>
              <w:divsChild>
                <w:div w:id="1079596504">
                  <w:marLeft w:val="0"/>
                  <w:marRight w:val="0"/>
                  <w:marTop w:val="0"/>
                  <w:marBottom w:val="0"/>
                  <w:divBdr>
                    <w:top w:val="none" w:sz="0" w:space="0" w:color="auto"/>
                    <w:left w:val="none" w:sz="0" w:space="0" w:color="auto"/>
                    <w:bottom w:val="none" w:sz="0" w:space="0" w:color="auto"/>
                    <w:right w:val="none" w:sz="0" w:space="0" w:color="auto"/>
                  </w:divBdr>
                </w:div>
                <w:div w:id="15368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524">
      <w:bodyDiv w:val="1"/>
      <w:marLeft w:val="0"/>
      <w:marRight w:val="0"/>
      <w:marTop w:val="0"/>
      <w:marBottom w:val="0"/>
      <w:divBdr>
        <w:top w:val="none" w:sz="0" w:space="0" w:color="auto"/>
        <w:left w:val="none" w:sz="0" w:space="0" w:color="auto"/>
        <w:bottom w:val="none" w:sz="0" w:space="0" w:color="auto"/>
        <w:right w:val="none" w:sz="0" w:space="0" w:color="auto"/>
      </w:divBdr>
      <w:divsChild>
        <w:div w:id="790711400">
          <w:marLeft w:val="0"/>
          <w:marRight w:val="0"/>
          <w:marTop w:val="0"/>
          <w:marBottom w:val="210"/>
          <w:divBdr>
            <w:top w:val="none" w:sz="0" w:space="0" w:color="auto"/>
            <w:left w:val="none" w:sz="0" w:space="0" w:color="auto"/>
            <w:bottom w:val="none" w:sz="0" w:space="0" w:color="auto"/>
            <w:right w:val="none" w:sz="0" w:space="0" w:color="auto"/>
          </w:divBdr>
        </w:div>
      </w:divsChild>
    </w:div>
    <w:div w:id="1128553397">
      <w:bodyDiv w:val="1"/>
      <w:marLeft w:val="0"/>
      <w:marRight w:val="0"/>
      <w:marTop w:val="0"/>
      <w:marBottom w:val="0"/>
      <w:divBdr>
        <w:top w:val="none" w:sz="0" w:space="0" w:color="auto"/>
        <w:left w:val="none" w:sz="0" w:space="0" w:color="auto"/>
        <w:bottom w:val="none" w:sz="0" w:space="0" w:color="auto"/>
        <w:right w:val="none" w:sz="0" w:space="0" w:color="auto"/>
      </w:divBdr>
      <w:divsChild>
        <w:div w:id="364214487">
          <w:marLeft w:val="-120"/>
          <w:marRight w:val="-120"/>
          <w:marTop w:val="0"/>
          <w:marBottom w:val="0"/>
          <w:divBdr>
            <w:top w:val="none" w:sz="0" w:space="0" w:color="auto"/>
            <w:left w:val="none" w:sz="0" w:space="0" w:color="auto"/>
            <w:bottom w:val="none" w:sz="0" w:space="0" w:color="auto"/>
            <w:right w:val="none" w:sz="0" w:space="0" w:color="auto"/>
          </w:divBdr>
          <w:divsChild>
            <w:div w:id="1174765104">
              <w:marLeft w:val="0"/>
              <w:marRight w:val="0"/>
              <w:marTop w:val="0"/>
              <w:marBottom w:val="0"/>
              <w:divBdr>
                <w:top w:val="none" w:sz="0" w:space="0" w:color="auto"/>
                <w:left w:val="none" w:sz="0" w:space="0" w:color="auto"/>
                <w:bottom w:val="none" w:sz="0" w:space="0" w:color="auto"/>
                <w:right w:val="none" w:sz="0" w:space="0" w:color="auto"/>
              </w:divBdr>
              <w:divsChild>
                <w:div w:id="211814532">
                  <w:marLeft w:val="-120"/>
                  <w:marRight w:val="-120"/>
                  <w:marTop w:val="0"/>
                  <w:marBottom w:val="240"/>
                  <w:divBdr>
                    <w:top w:val="none" w:sz="0" w:space="0" w:color="auto"/>
                    <w:left w:val="none" w:sz="0" w:space="0" w:color="auto"/>
                    <w:bottom w:val="none" w:sz="0" w:space="0" w:color="auto"/>
                    <w:right w:val="none" w:sz="0" w:space="0" w:color="auto"/>
                  </w:divBdr>
                  <w:divsChild>
                    <w:div w:id="1361131234">
                      <w:marLeft w:val="0"/>
                      <w:marRight w:val="0"/>
                      <w:marTop w:val="0"/>
                      <w:marBottom w:val="0"/>
                      <w:divBdr>
                        <w:top w:val="none" w:sz="0" w:space="0" w:color="auto"/>
                        <w:left w:val="none" w:sz="0" w:space="0" w:color="auto"/>
                        <w:bottom w:val="none" w:sz="0" w:space="0" w:color="auto"/>
                        <w:right w:val="none" w:sz="0" w:space="0" w:color="auto"/>
                      </w:divBdr>
                      <w:divsChild>
                        <w:div w:id="1310011714">
                          <w:marLeft w:val="0"/>
                          <w:marRight w:val="0"/>
                          <w:marTop w:val="0"/>
                          <w:marBottom w:val="0"/>
                          <w:divBdr>
                            <w:top w:val="single" w:sz="6" w:space="6" w:color="C0C0C0"/>
                            <w:left w:val="single" w:sz="6" w:space="6" w:color="C0C0C0"/>
                            <w:bottom w:val="single" w:sz="6" w:space="6" w:color="C0C0C0"/>
                            <w:right w:val="single" w:sz="6" w:space="6" w:color="C0C0C0"/>
                          </w:divBdr>
                          <w:divsChild>
                            <w:div w:id="20254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733003">
      <w:bodyDiv w:val="1"/>
      <w:marLeft w:val="0"/>
      <w:marRight w:val="0"/>
      <w:marTop w:val="0"/>
      <w:marBottom w:val="0"/>
      <w:divBdr>
        <w:top w:val="none" w:sz="0" w:space="0" w:color="auto"/>
        <w:left w:val="none" w:sz="0" w:space="0" w:color="auto"/>
        <w:bottom w:val="none" w:sz="0" w:space="0" w:color="auto"/>
        <w:right w:val="none" w:sz="0" w:space="0" w:color="auto"/>
      </w:divBdr>
      <w:divsChild>
        <w:div w:id="1915162308">
          <w:marLeft w:val="0"/>
          <w:marRight w:val="0"/>
          <w:marTop w:val="0"/>
          <w:marBottom w:val="210"/>
          <w:divBdr>
            <w:top w:val="none" w:sz="0" w:space="0" w:color="auto"/>
            <w:left w:val="none" w:sz="0" w:space="0" w:color="auto"/>
            <w:bottom w:val="none" w:sz="0" w:space="0" w:color="auto"/>
            <w:right w:val="none" w:sz="0" w:space="0" w:color="auto"/>
          </w:divBdr>
        </w:div>
        <w:div w:id="1409497901">
          <w:marLeft w:val="0"/>
          <w:marRight w:val="0"/>
          <w:marTop w:val="210"/>
          <w:marBottom w:val="0"/>
          <w:divBdr>
            <w:top w:val="none" w:sz="0" w:space="0" w:color="auto"/>
            <w:left w:val="none" w:sz="0" w:space="0" w:color="auto"/>
            <w:bottom w:val="none" w:sz="0" w:space="0" w:color="auto"/>
            <w:right w:val="none" w:sz="0" w:space="0" w:color="auto"/>
          </w:divBdr>
        </w:div>
      </w:divsChild>
    </w:div>
    <w:div w:id="1159077468">
      <w:bodyDiv w:val="1"/>
      <w:marLeft w:val="0"/>
      <w:marRight w:val="0"/>
      <w:marTop w:val="0"/>
      <w:marBottom w:val="0"/>
      <w:divBdr>
        <w:top w:val="none" w:sz="0" w:space="0" w:color="auto"/>
        <w:left w:val="none" w:sz="0" w:space="0" w:color="auto"/>
        <w:bottom w:val="none" w:sz="0" w:space="0" w:color="auto"/>
        <w:right w:val="none" w:sz="0" w:space="0" w:color="auto"/>
      </w:divBdr>
      <w:divsChild>
        <w:div w:id="1823155008">
          <w:marLeft w:val="0"/>
          <w:marRight w:val="0"/>
          <w:marTop w:val="0"/>
          <w:marBottom w:val="210"/>
          <w:divBdr>
            <w:top w:val="none" w:sz="0" w:space="0" w:color="auto"/>
            <w:left w:val="none" w:sz="0" w:space="0" w:color="auto"/>
            <w:bottom w:val="none" w:sz="0" w:space="0" w:color="auto"/>
            <w:right w:val="none" w:sz="0" w:space="0" w:color="auto"/>
          </w:divBdr>
        </w:div>
      </w:divsChild>
    </w:div>
    <w:div w:id="1161046607">
      <w:bodyDiv w:val="1"/>
      <w:marLeft w:val="0"/>
      <w:marRight w:val="0"/>
      <w:marTop w:val="0"/>
      <w:marBottom w:val="0"/>
      <w:divBdr>
        <w:top w:val="none" w:sz="0" w:space="0" w:color="auto"/>
        <w:left w:val="none" w:sz="0" w:space="0" w:color="auto"/>
        <w:bottom w:val="none" w:sz="0" w:space="0" w:color="auto"/>
        <w:right w:val="none" w:sz="0" w:space="0" w:color="auto"/>
      </w:divBdr>
    </w:div>
    <w:div w:id="1173648145">
      <w:bodyDiv w:val="1"/>
      <w:marLeft w:val="0"/>
      <w:marRight w:val="0"/>
      <w:marTop w:val="0"/>
      <w:marBottom w:val="0"/>
      <w:divBdr>
        <w:top w:val="none" w:sz="0" w:space="0" w:color="auto"/>
        <w:left w:val="none" w:sz="0" w:space="0" w:color="auto"/>
        <w:bottom w:val="none" w:sz="0" w:space="0" w:color="auto"/>
        <w:right w:val="none" w:sz="0" w:space="0" w:color="auto"/>
      </w:divBdr>
    </w:div>
    <w:div w:id="1194151210">
      <w:bodyDiv w:val="1"/>
      <w:marLeft w:val="0"/>
      <w:marRight w:val="0"/>
      <w:marTop w:val="0"/>
      <w:marBottom w:val="0"/>
      <w:divBdr>
        <w:top w:val="none" w:sz="0" w:space="0" w:color="auto"/>
        <w:left w:val="none" w:sz="0" w:space="0" w:color="auto"/>
        <w:bottom w:val="none" w:sz="0" w:space="0" w:color="auto"/>
        <w:right w:val="none" w:sz="0" w:space="0" w:color="auto"/>
      </w:divBdr>
    </w:div>
    <w:div w:id="1205172509">
      <w:bodyDiv w:val="1"/>
      <w:marLeft w:val="0"/>
      <w:marRight w:val="0"/>
      <w:marTop w:val="0"/>
      <w:marBottom w:val="0"/>
      <w:divBdr>
        <w:top w:val="none" w:sz="0" w:space="0" w:color="auto"/>
        <w:left w:val="none" w:sz="0" w:space="0" w:color="auto"/>
        <w:bottom w:val="none" w:sz="0" w:space="0" w:color="auto"/>
        <w:right w:val="none" w:sz="0" w:space="0" w:color="auto"/>
      </w:divBdr>
      <w:divsChild>
        <w:div w:id="863640254">
          <w:marLeft w:val="0"/>
          <w:marRight w:val="0"/>
          <w:marTop w:val="0"/>
          <w:marBottom w:val="0"/>
          <w:divBdr>
            <w:top w:val="none" w:sz="0" w:space="0" w:color="auto"/>
            <w:left w:val="none" w:sz="0" w:space="0" w:color="auto"/>
            <w:bottom w:val="none" w:sz="0" w:space="0" w:color="auto"/>
            <w:right w:val="none" w:sz="0" w:space="0" w:color="auto"/>
          </w:divBdr>
        </w:div>
        <w:div w:id="1913733548">
          <w:marLeft w:val="0"/>
          <w:marRight w:val="0"/>
          <w:marTop w:val="0"/>
          <w:marBottom w:val="0"/>
          <w:divBdr>
            <w:top w:val="none" w:sz="0" w:space="0" w:color="auto"/>
            <w:left w:val="none" w:sz="0" w:space="0" w:color="auto"/>
            <w:bottom w:val="none" w:sz="0" w:space="0" w:color="auto"/>
            <w:right w:val="none" w:sz="0" w:space="0" w:color="auto"/>
          </w:divBdr>
        </w:div>
        <w:div w:id="204682906">
          <w:marLeft w:val="0"/>
          <w:marRight w:val="0"/>
          <w:marTop w:val="0"/>
          <w:marBottom w:val="0"/>
          <w:divBdr>
            <w:top w:val="none" w:sz="0" w:space="0" w:color="auto"/>
            <w:left w:val="none" w:sz="0" w:space="0" w:color="auto"/>
            <w:bottom w:val="none" w:sz="0" w:space="0" w:color="auto"/>
            <w:right w:val="none" w:sz="0" w:space="0" w:color="auto"/>
          </w:divBdr>
        </w:div>
      </w:divsChild>
    </w:div>
    <w:div w:id="1221286756">
      <w:bodyDiv w:val="1"/>
      <w:marLeft w:val="0"/>
      <w:marRight w:val="0"/>
      <w:marTop w:val="0"/>
      <w:marBottom w:val="0"/>
      <w:divBdr>
        <w:top w:val="none" w:sz="0" w:space="0" w:color="auto"/>
        <w:left w:val="none" w:sz="0" w:space="0" w:color="auto"/>
        <w:bottom w:val="none" w:sz="0" w:space="0" w:color="auto"/>
        <w:right w:val="none" w:sz="0" w:space="0" w:color="auto"/>
      </w:divBdr>
      <w:divsChild>
        <w:div w:id="1793092610">
          <w:marLeft w:val="0"/>
          <w:marRight w:val="0"/>
          <w:marTop w:val="0"/>
          <w:marBottom w:val="0"/>
          <w:divBdr>
            <w:top w:val="none" w:sz="0" w:space="0" w:color="auto"/>
            <w:left w:val="none" w:sz="0" w:space="0" w:color="auto"/>
            <w:bottom w:val="none" w:sz="0" w:space="0" w:color="auto"/>
            <w:right w:val="none" w:sz="0" w:space="0" w:color="auto"/>
          </w:divBdr>
        </w:div>
        <w:div w:id="731927444">
          <w:marLeft w:val="0"/>
          <w:marRight w:val="0"/>
          <w:marTop w:val="0"/>
          <w:marBottom w:val="0"/>
          <w:divBdr>
            <w:top w:val="none" w:sz="0" w:space="0" w:color="auto"/>
            <w:left w:val="none" w:sz="0" w:space="0" w:color="auto"/>
            <w:bottom w:val="none" w:sz="0" w:space="0" w:color="auto"/>
            <w:right w:val="none" w:sz="0" w:space="0" w:color="auto"/>
          </w:divBdr>
        </w:div>
        <w:div w:id="1701735217">
          <w:marLeft w:val="0"/>
          <w:marRight w:val="0"/>
          <w:marTop w:val="0"/>
          <w:marBottom w:val="0"/>
          <w:divBdr>
            <w:top w:val="none" w:sz="0" w:space="0" w:color="auto"/>
            <w:left w:val="none" w:sz="0" w:space="0" w:color="auto"/>
            <w:bottom w:val="none" w:sz="0" w:space="0" w:color="auto"/>
            <w:right w:val="none" w:sz="0" w:space="0" w:color="auto"/>
          </w:divBdr>
        </w:div>
        <w:div w:id="828249719">
          <w:marLeft w:val="0"/>
          <w:marRight w:val="0"/>
          <w:marTop w:val="0"/>
          <w:marBottom w:val="0"/>
          <w:divBdr>
            <w:top w:val="none" w:sz="0" w:space="0" w:color="auto"/>
            <w:left w:val="none" w:sz="0" w:space="0" w:color="auto"/>
            <w:bottom w:val="none" w:sz="0" w:space="0" w:color="auto"/>
            <w:right w:val="none" w:sz="0" w:space="0" w:color="auto"/>
          </w:divBdr>
        </w:div>
        <w:div w:id="799230187">
          <w:marLeft w:val="0"/>
          <w:marRight w:val="0"/>
          <w:marTop w:val="0"/>
          <w:marBottom w:val="0"/>
          <w:divBdr>
            <w:top w:val="none" w:sz="0" w:space="0" w:color="auto"/>
            <w:left w:val="none" w:sz="0" w:space="0" w:color="auto"/>
            <w:bottom w:val="none" w:sz="0" w:space="0" w:color="auto"/>
            <w:right w:val="none" w:sz="0" w:space="0" w:color="auto"/>
          </w:divBdr>
        </w:div>
        <w:div w:id="1309897096">
          <w:marLeft w:val="0"/>
          <w:marRight w:val="0"/>
          <w:marTop w:val="0"/>
          <w:marBottom w:val="0"/>
          <w:divBdr>
            <w:top w:val="none" w:sz="0" w:space="0" w:color="auto"/>
            <w:left w:val="none" w:sz="0" w:space="0" w:color="auto"/>
            <w:bottom w:val="none" w:sz="0" w:space="0" w:color="auto"/>
            <w:right w:val="none" w:sz="0" w:space="0" w:color="auto"/>
          </w:divBdr>
        </w:div>
        <w:div w:id="1816723928">
          <w:marLeft w:val="0"/>
          <w:marRight w:val="0"/>
          <w:marTop w:val="0"/>
          <w:marBottom w:val="0"/>
          <w:divBdr>
            <w:top w:val="none" w:sz="0" w:space="0" w:color="auto"/>
            <w:left w:val="none" w:sz="0" w:space="0" w:color="auto"/>
            <w:bottom w:val="none" w:sz="0" w:space="0" w:color="auto"/>
            <w:right w:val="none" w:sz="0" w:space="0" w:color="auto"/>
          </w:divBdr>
        </w:div>
        <w:div w:id="192500779">
          <w:marLeft w:val="0"/>
          <w:marRight w:val="0"/>
          <w:marTop w:val="0"/>
          <w:marBottom w:val="0"/>
          <w:divBdr>
            <w:top w:val="none" w:sz="0" w:space="0" w:color="auto"/>
            <w:left w:val="none" w:sz="0" w:space="0" w:color="auto"/>
            <w:bottom w:val="none" w:sz="0" w:space="0" w:color="auto"/>
            <w:right w:val="none" w:sz="0" w:space="0" w:color="auto"/>
          </w:divBdr>
        </w:div>
        <w:div w:id="1835299432">
          <w:marLeft w:val="0"/>
          <w:marRight w:val="0"/>
          <w:marTop w:val="0"/>
          <w:marBottom w:val="0"/>
          <w:divBdr>
            <w:top w:val="none" w:sz="0" w:space="0" w:color="auto"/>
            <w:left w:val="none" w:sz="0" w:space="0" w:color="auto"/>
            <w:bottom w:val="none" w:sz="0" w:space="0" w:color="auto"/>
            <w:right w:val="none" w:sz="0" w:space="0" w:color="auto"/>
          </w:divBdr>
        </w:div>
        <w:div w:id="1989287408">
          <w:marLeft w:val="0"/>
          <w:marRight w:val="0"/>
          <w:marTop w:val="0"/>
          <w:marBottom w:val="0"/>
          <w:divBdr>
            <w:top w:val="none" w:sz="0" w:space="0" w:color="auto"/>
            <w:left w:val="none" w:sz="0" w:space="0" w:color="auto"/>
            <w:bottom w:val="none" w:sz="0" w:space="0" w:color="auto"/>
            <w:right w:val="none" w:sz="0" w:space="0" w:color="auto"/>
          </w:divBdr>
        </w:div>
        <w:div w:id="928731620">
          <w:marLeft w:val="0"/>
          <w:marRight w:val="0"/>
          <w:marTop w:val="0"/>
          <w:marBottom w:val="0"/>
          <w:divBdr>
            <w:top w:val="none" w:sz="0" w:space="0" w:color="auto"/>
            <w:left w:val="none" w:sz="0" w:space="0" w:color="auto"/>
            <w:bottom w:val="none" w:sz="0" w:space="0" w:color="auto"/>
            <w:right w:val="none" w:sz="0" w:space="0" w:color="auto"/>
          </w:divBdr>
        </w:div>
      </w:divsChild>
    </w:div>
    <w:div w:id="1226641122">
      <w:bodyDiv w:val="1"/>
      <w:marLeft w:val="0"/>
      <w:marRight w:val="0"/>
      <w:marTop w:val="0"/>
      <w:marBottom w:val="0"/>
      <w:divBdr>
        <w:top w:val="none" w:sz="0" w:space="0" w:color="auto"/>
        <w:left w:val="none" w:sz="0" w:space="0" w:color="auto"/>
        <w:bottom w:val="none" w:sz="0" w:space="0" w:color="auto"/>
        <w:right w:val="none" w:sz="0" w:space="0" w:color="auto"/>
      </w:divBdr>
      <w:divsChild>
        <w:div w:id="432093699">
          <w:marLeft w:val="0"/>
          <w:marRight w:val="0"/>
          <w:marTop w:val="0"/>
          <w:marBottom w:val="210"/>
          <w:divBdr>
            <w:top w:val="none" w:sz="0" w:space="0" w:color="auto"/>
            <w:left w:val="none" w:sz="0" w:space="0" w:color="auto"/>
            <w:bottom w:val="none" w:sz="0" w:space="0" w:color="auto"/>
            <w:right w:val="none" w:sz="0" w:space="0" w:color="auto"/>
          </w:divBdr>
        </w:div>
        <w:div w:id="221134328">
          <w:marLeft w:val="0"/>
          <w:marRight w:val="0"/>
          <w:marTop w:val="210"/>
          <w:marBottom w:val="210"/>
          <w:divBdr>
            <w:top w:val="none" w:sz="0" w:space="0" w:color="auto"/>
            <w:left w:val="none" w:sz="0" w:space="0" w:color="auto"/>
            <w:bottom w:val="none" w:sz="0" w:space="0" w:color="auto"/>
            <w:right w:val="none" w:sz="0" w:space="0" w:color="auto"/>
          </w:divBdr>
        </w:div>
        <w:div w:id="1838112975">
          <w:marLeft w:val="0"/>
          <w:marRight w:val="0"/>
          <w:marTop w:val="210"/>
          <w:marBottom w:val="210"/>
          <w:divBdr>
            <w:top w:val="none" w:sz="0" w:space="0" w:color="auto"/>
            <w:left w:val="none" w:sz="0" w:space="0" w:color="auto"/>
            <w:bottom w:val="none" w:sz="0" w:space="0" w:color="auto"/>
            <w:right w:val="none" w:sz="0" w:space="0" w:color="auto"/>
          </w:divBdr>
        </w:div>
        <w:div w:id="43648243">
          <w:marLeft w:val="0"/>
          <w:marRight w:val="0"/>
          <w:marTop w:val="210"/>
          <w:marBottom w:val="210"/>
          <w:divBdr>
            <w:top w:val="none" w:sz="0" w:space="0" w:color="auto"/>
            <w:left w:val="none" w:sz="0" w:space="0" w:color="auto"/>
            <w:bottom w:val="none" w:sz="0" w:space="0" w:color="auto"/>
            <w:right w:val="none" w:sz="0" w:space="0" w:color="auto"/>
          </w:divBdr>
        </w:div>
        <w:div w:id="1588924246">
          <w:marLeft w:val="0"/>
          <w:marRight w:val="0"/>
          <w:marTop w:val="210"/>
          <w:marBottom w:val="210"/>
          <w:divBdr>
            <w:top w:val="none" w:sz="0" w:space="0" w:color="auto"/>
            <w:left w:val="none" w:sz="0" w:space="0" w:color="auto"/>
            <w:bottom w:val="none" w:sz="0" w:space="0" w:color="auto"/>
            <w:right w:val="none" w:sz="0" w:space="0" w:color="auto"/>
          </w:divBdr>
        </w:div>
        <w:div w:id="1911842169">
          <w:marLeft w:val="0"/>
          <w:marRight w:val="0"/>
          <w:marTop w:val="210"/>
          <w:marBottom w:val="210"/>
          <w:divBdr>
            <w:top w:val="none" w:sz="0" w:space="0" w:color="auto"/>
            <w:left w:val="none" w:sz="0" w:space="0" w:color="auto"/>
            <w:bottom w:val="none" w:sz="0" w:space="0" w:color="auto"/>
            <w:right w:val="none" w:sz="0" w:space="0" w:color="auto"/>
          </w:divBdr>
        </w:div>
        <w:div w:id="1864854689">
          <w:marLeft w:val="0"/>
          <w:marRight w:val="0"/>
          <w:marTop w:val="210"/>
          <w:marBottom w:val="210"/>
          <w:divBdr>
            <w:top w:val="none" w:sz="0" w:space="0" w:color="auto"/>
            <w:left w:val="none" w:sz="0" w:space="0" w:color="auto"/>
            <w:bottom w:val="none" w:sz="0" w:space="0" w:color="auto"/>
            <w:right w:val="none" w:sz="0" w:space="0" w:color="auto"/>
          </w:divBdr>
        </w:div>
        <w:div w:id="1952782364">
          <w:marLeft w:val="0"/>
          <w:marRight w:val="0"/>
          <w:marTop w:val="210"/>
          <w:marBottom w:val="210"/>
          <w:divBdr>
            <w:top w:val="none" w:sz="0" w:space="0" w:color="auto"/>
            <w:left w:val="none" w:sz="0" w:space="0" w:color="auto"/>
            <w:bottom w:val="none" w:sz="0" w:space="0" w:color="auto"/>
            <w:right w:val="none" w:sz="0" w:space="0" w:color="auto"/>
          </w:divBdr>
        </w:div>
        <w:div w:id="147678150">
          <w:marLeft w:val="0"/>
          <w:marRight w:val="0"/>
          <w:marTop w:val="210"/>
          <w:marBottom w:val="0"/>
          <w:divBdr>
            <w:top w:val="none" w:sz="0" w:space="0" w:color="auto"/>
            <w:left w:val="none" w:sz="0" w:space="0" w:color="auto"/>
            <w:bottom w:val="none" w:sz="0" w:space="0" w:color="auto"/>
            <w:right w:val="none" w:sz="0" w:space="0" w:color="auto"/>
          </w:divBdr>
        </w:div>
      </w:divsChild>
    </w:div>
    <w:div w:id="1241715228">
      <w:bodyDiv w:val="1"/>
      <w:marLeft w:val="0"/>
      <w:marRight w:val="0"/>
      <w:marTop w:val="0"/>
      <w:marBottom w:val="0"/>
      <w:divBdr>
        <w:top w:val="none" w:sz="0" w:space="0" w:color="auto"/>
        <w:left w:val="none" w:sz="0" w:space="0" w:color="auto"/>
        <w:bottom w:val="none" w:sz="0" w:space="0" w:color="auto"/>
        <w:right w:val="none" w:sz="0" w:space="0" w:color="auto"/>
      </w:divBdr>
    </w:div>
    <w:div w:id="1259020982">
      <w:bodyDiv w:val="1"/>
      <w:marLeft w:val="0"/>
      <w:marRight w:val="0"/>
      <w:marTop w:val="0"/>
      <w:marBottom w:val="0"/>
      <w:divBdr>
        <w:top w:val="none" w:sz="0" w:space="0" w:color="auto"/>
        <w:left w:val="none" w:sz="0" w:space="0" w:color="auto"/>
        <w:bottom w:val="none" w:sz="0" w:space="0" w:color="auto"/>
        <w:right w:val="none" w:sz="0" w:space="0" w:color="auto"/>
      </w:divBdr>
    </w:div>
    <w:div w:id="12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827621151">
          <w:marLeft w:val="0"/>
          <w:marRight w:val="0"/>
          <w:marTop w:val="0"/>
          <w:marBottom w:val="210"/>
          <w:divBdr>
            <w:top w:val="none" w:sz="0" w:space="0" w:color="auto"/>
            <w:left w:val="none" w:sz="0" w:space="0" w:color="auto"/>
            <w:bottom w:val="none" w:sz="0" w:space="0" w:color="auto"/>
            <w:right w:val="none" w:sz="0" w:space="0" w:color="auto"/>
          </w:divBdr>
        </w:div>
      </w:divsChild>
    </w:div>
    <w:div w:id="1281914952">
      <w:bodyDiv w:val="1"/>
      <w:marLeft w:val="0"/>
      <w:marRight w:val="0"/>
      <w:marTop w:val="0"/>
      <w:marBottom w:val="0"/>
      <w:divBdr>
        <w:top w:val="none" w:sz="0" w:space="0" w:color="auto"/>
        <w:left w:val="none" w:sz="0" w:space="0" w:color="auto"/>
        <w:bottom w:val="none" w:sz="0" w:space="0" w:color="auto"/>
        <w:right w:val="none" w:sz="0" w:space="0" w:color="auto"/>
      </w:divBdr>
      <w:divsChild>
        <w:div w:id="460729647">
          <w:marLeft w:val="0"/>
          <w:marRight w:val="0"/>
          <w:marTop w:val="0"/>
          <w:marBottom w:val="210"/>
          <w:divBdr>
            <w:top w:val="none" w:sz="0" w:space="0" w:color="auto"/>
            <w:left w:val="none" w:sz="0" w:space="0" w:color="auto"/>
            <w:bottom w:val="none" w:sz="0" w:space="0" w:color="auto"/>
            <w:right w:val="none" w:sz="0" w:space="0" w:color="auto"/>
          </w:divBdr>
        </w:div>
      </w:divsChild>
    </w:div>
    <w:div w:id="1357848626">
      <w:bodyDiv w:val="1"/>
      <w:marLeft w:val="0"/>
      <w:marRight w:val="0"/>
      <w:marTop w:val="0"/>
      <w:marBottom w:val="0"/>
      <w:divBdr>
        <w:top w:val="none" w:sz="0" w:space="0" w:color="auto"/>
        <w:left w:val="none" w:sz="0" w:space="0" w:color="auto"/>
        <w:bottom w:val="none" w:sz="0" w:space="0" w:color="auto"/>
        <w:right w:val="none" w:sz="0" w:space="0" w:color="auto"/>
      </w:divBdr>
      <w:divsChild>
        <w:div w:id="420570660">
          <w:marLeft w:val="0"/>
          <w:marRight w:val="0"/>
          <w:marTop w:val="0"/>
          <w:marBottom w:val="210"/>
          <w:divBdr>
            <w:top w:val="none" w:sz="0" w:space="0" w:color="auto"/>
            <w:left w:val="none" w:sz="0" w:space="0" w:color="auto"/>
            <w:bottom w:val="none" w:sz="0" w:space="0" w:color="auto"/>
            <w:right w:val="none" w:sz="0" w:space="0" w:color="auto"/>
          </w:divBdr>
        </w:div>
        <w:div w:id="337969476">
          <w:marLeft w:val="0"/>
          <w:marRight w:val="0"/>
          <w:marTop w:val="210"/>
          <w:marBottom w:val="210"/>
          <w:divBdr>
            <w:top w:val="none" w:sz="0" w:space="0" w:color="auto"/>
            <w:left w:val="none" w:sz="0" w:space="0" w:color="auto"/>
            <w:bottom w:val="none" w:sz="0" w:space="0" w:color="auto"/>
            <w:right w:val="none" w:sz="0" w:space="0" w:color="auto"/>
          </w:divBdr>
        </w:div>
        <w:div w:id="96098926">
          <w:marLeft w:val="0"/>
          <w:marRight w:val="0"/>
          <w:marTop w:val="210"/>
          <w:marBottom w:val="210"/>
          <w:divBdr>
            <w:top w:val="none" w:sz="0" w:space="0" w:color="auto"/>
            <w:left w:val="none" w:sz="0" w:space="0" w:color="auto"/>
            <w:bottom w:val="none" w:sz="0" w:space="0" w:color="auto"/>
            <w:right w:val="none" w:sz="0" w:space="0" w:color="auto"/>
          </w:divBdr>
        </w:div>
        <w:div w:id="1431855099">
          <w:marLeft w:val="0"/>
          <w:marRight w:val="0"/>
          <w:marTop w:val="210"/>
          <w:marBottom w:val="0"/>
          <w:divBdr>
            <w:top w:val="none" w:sz="0" w:space="0" w:color="auto"/>
            <w:left w:val="none" w:sz="0" w:space="0" w:color="auto"/>
            <w:bottom w:val="none" w:sz="0" w:space="0" w:color="auto"/>
            <w:right w:val="none" w:sz="0" w:space="0" w:color="auto"/>
          </w:divBdr>
        </w:div>
      </w:divsChild>
    </w:div>
    <w:div w:id="1367022341">
      <w:bodyDiv w:val="1"/>
      <w:marLeft w:val="0"/>
      <w:marRight w:val="0"/>
      <w:marTop w:val="0"/>
      <w:marBottom w:val="0"/>
      <w:divBdr>
        <w:top w:val="none" w:sz="0" w:space="0" w:color="auto"/>
        <w:left w:val="none" w:sz="0" w:space="0" w:color="auto"/>
        <w:bottom w:val="none" w:sz="0" w:space="0" w:color="auto"/>
        <w:right w:val="none" w:sz="0" w:space="0" w:color="auto"/>
      </w:divBdr>
    </w:div>
    <w:div w:id="1373576441">
      <w:bodyDiv w:val="1"/>
      <w:marLeft w:val="0"/>
      <w:marRight w:val="0"/>
      <w:marTop w:val="0"/>
      <w:marBottom w:val="0"/>
      <w:divBdr>
        <w:top w:val="none" w:sz="0" w:space="0" w:color="auto"/>
        <w:left w:val="none" w:sz="0" w:space="0" w:color="auto"/>
        <w:bottom w:val="none" w:sz="0" w:space="0" w:color="auto"/>
        <w:right w:val="none" w:sz="0" w:space="0" w:color="auto"/>
      </w:divBdr>
      <w:divsChild>
        <w:div w:id="207032320">
          <w:marLeft w:val="0"/>
          <w:marRight w:val="0"/>
          <w:marTop w:val="0"/>
          <w:marBottom w:val="0"/>
          <w:divBdr>
            <w:top w:val="none" w:sz="0" w:space="0" w:color="auto"/>
            <w:left w:val="none" w:sz="0" w:space="0" w:color="auto"/>
            <w:bottom w:val="none" w:sz="0" w:space="0" w:color="auto"/>
            <w:right w:val="none" w:sz="0" w:space="0" w:color="auto"/>
          </w:divBdr>
          <w:divsChild>
            <w:div w:id="1539195165">
              <w:marLeft w:val="0"/>
              <w:marRight w:val="0"/>
              <w:marTop w:val="0"/>
              <w:marBottom w:val="0"/>
              <w:divBdr>
                <w:top w:val="none" w:sz="0" w:space="0" w:color="auto"/>
                <w:left w:val="none" w:sz="0" w:space="0" w:color="auto"/>
                <w:bottom w:val="none" w:sz="0" w:space="0" w:color="auto"/>
                <w:right w:val="none" w:sz="0" w:space="0" w:color="auto"/>
              </w:divBdr>
              <w:divsChild>
                <w:div w:id="326205144">
                  <w:marLeft w:val="0"/>
                  <w:marRight w:val="0"/>
                  <w:marTop w:val="0"/>
                  <w:marBottom w:val="0"/>
                  <w:divBdr>
                    <w:top w:val="none" w:sz="0" w:space="0" w:color="auto"/>
                    <w:left w:val="none" w:sz="0" w:space="0" w:color="auto"/>
                    <w:bottom w:val="none" w:sz="0" w:space="0" w:color="auto"/>
                    <w:right w:val="none" w:sz="0" w:space="0" w:color="auto"/>
                  </w:divBdr>
                </w:div>
                <w:div w:id="1624462759">
                  <w:marLeft w:val="0"/>
                  <w:marRight w:val="0"/>
                  <w:marTop w:val="0"/>
                  <w:marBottom w:val="0"/>
                  <w:divBdr>
                    <w:top w:val="none" w:sz="0" w:space="0" w:color="auto"/>
                    <w:left w:val="none" w:sz="0" w:space="0" w:color="auto"/>
                    <w:bottom w:val="none" w:sz="0" w:space="0" w:color="auto"/>
                    <w:right w:val="none" w:sz="0" w:space="0" w:color="auto"/>
                  </w:divBdr>
                </w:div>
                <w:div w:id="1776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5648">
          <w:marLeft w:val="0"/>
          <w:marRight w:val="0"/>
          <w:marTop w:val="0"/>
          <w:marBottom w:val="0"/>
          <w:divBdr>
            <w:top w:val="none" w:sz="0" w:space="0" w:color="auto"/>
            <w:left w:val="none" w:sz="0" w:space="0" w:color="auto"/>
            <w:bottom w:val="none" w:sz="0" w:space="0" w:color="auto"/>
            <w:right w:val="none" w:sz="0" w:space="0" w:color="auto"/>
          </w:divBdr>
          <w:divsChild>
            <w:div w:id="1606883678">
              <w:marLeft w:val="0"/>
              <w:marRight w:val="0"/>
              <w:marTop w:val="0"/>
              <w:marBottom w:val="0"/>
              <w:divBdr>
                <w:top w:val="none" w:sz="0" w:space="0" w:color="auto"/>
                <w:left w:val="none" w:sz="0" w:space="0" w:color="auto"/>
                <w:bottom w:val="none" w:sz="0" w:space="0" w:color="auto"/>
                <w:right w:val="none" w:sz="0" w:space="0" w:color="auto"/>
              </w:divBdr>
              <w:divsChild>
                <w:div w:id="785588541">
                  <w:marLeft w:val="0"/>
                  <w:marRight w:val="0"/>
                  <w:marTop w:val="0"/>
                  <w:marBottom w:val="0"/>
                  <w:divBdr>
                    <w:top w:val="none" w:sz="0" w:space="0" w:color="auto"/>
                    <w:left w:val="none" w:sz="0" w:space="0" w:color="auto"/>
                    <w:bottom w:val="none" w:sz="0" w:space="0" w:color="auto"/>
                    <w:right w:val="none" w:sz="0" w:space="0" w:color="auto"/>
                  </w:divBdr>
                </w:div>
                <w:div w:id="996880815">
                  <w:marLeft w:val="0"/>
                  <w:marRight w:val="0"/>
                  <w:marTop w:val="0"/>
                  <w:marBottom w:val="0"/>
                  <w:divBdr>
                    <w:top w:val="none" w:sz="0" w:space="0" w:color="auto"/>
                    <w:left w:val="none" w:sz="0" w:space="0" w:color="auto"/>
                    <w:bottom w:val="none" w:sz="0" w:space="0" w:color="auto"/>
                    <w:right w:val="none" w:sz="0" w:space="0" w:color="auto"/>
                  </w:divBdr>
                </w:div>
                <w:div w:id="390933188">
                  <w:marLeft w:val="0"/>
                  <w:marRight w:val="0"/>
                  <w:marTop w:val="0"/>
                  <w:marBottom w:val="0"/>
                  <w:divBdr>
                    <w:top w:val="none" w:sz="0" w:space="0" w:color="auto"/>
                    <w:left w:val="none" w:sz="0" w:space="0" w:color="auto"/>
                    <w:bottom w:val="none" w:sz="0" w:space="0" w:color="auto"/>
                    <w:right w:val="none" w:sz="0" w:space="0" w:color="auto"/>
                  </w:divBdr>
                </w:div>
                <w:div w:id="6057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64">
      <w:bodyDiv w:val="1"/>
      <w:marLeft w:val="0"/>
      <w:marRight w:val="0"/>
      <w:marTop w:val="0"/>
      <w:marBottom w:val="0"/>
      <w:divBdr>
        <w:top w:val="none" w:sz="0" w:space="0" w:color="auto"/>
        <w:left w:val="none" w:sz="0" w:space="0" w:color="auto"/>
        <w:bottom w:val="none" w:sz="0" w:space="0" w:color="auto"/>
        <w:right w:val="none" w:sz="0" w:space="0" w:color="auto"/>
      </w:divBdr>
    </w:div>
    <w:div w:id="1377965758">
      <w:bodyDiv w:val="1"/>
      <w:marLeft w:val="0"/>
      <w:marRight w:val="0"/>
      <w:marTop w:val="0"/>
      <w:marBottom w:val="0"/>
      <w:divBdr>
        <w:top w:val="none" w:sz="0" w:space="0" w:color="auto"/>
        <w:left w:val="none" w:sz="0" w:space="0" w:color="auto"/>
        <w:bottom w:val="none" w:sz="0" w:space="0" w:color="auto"/>
        <w:right w:val="none" w:sz="0" w:space="0" w:color="auto"/>
      </w:divBdr>
      <w:divsChild>
        <w:div w:id="828524258">
          <w:marLeft w:val="0"/>
          <w:marRight w:val="0"/>
          <w:marTop w:val="0"/>
          <w:marBottom w:val="210"/>
          <w:divBdr>
            <w:top w:val="none" w:sz="0" w:space="0" w:color="auto"/>
            <w:left w:val="none" w:sz="0" w:space="0" w:color="auto"/>
            <w:bottom w:val="none" w:sz="0" w:space="0" w:color="auto"/>
            <w:right w:val="none" w:sz="0" w:space="0" w:color="auto"/>
          </w:divBdr>
        </w:div>
        <w:div w:id="1641643311">
          <w:marLeft w:val="0"/>
          <w:marRight w:val="0"/>
          <w:marTop w:val="210"/>
          <w:marBottom w:val="210"/>
          <w:divBdr>
            <w:top w:val="none" w:sz="0" w:space="0" w:color="auto"/>
            <w:left w:val="none" w:sz="0" w:space="0" w:color="auto"/>
            <w:bottom w:val="none" w:sz="0" w:space="0" w:color="auto"/>
            <w:right w:val="none" w:sz="0" w:space="0" w:color="auto"/>
          </w:divBdr>
        </w:div>
        <w:div w:id="695351523">
          <w:marLeft w:val="0"/>
          <w:marRight w:val="0"/>
          <w:marTop w:val="210"/>
          <w:marBottom w:val="210"/>
          <w:divBdr>
            <w:top w:val="none" w:sz="0" w:space="0" w:color="auto"/>
            <w:left w:val="none" w:sz="0" w:space="0" w:color="auto"/>
            <w:bottom w:val="none" w:sz="0" w:space="0" w:color="auto"/>
            <w:right w:val="none" w:sz="0" w:space="0" w:color="auto"/>
          </w:divBdr>
        </w:div>
        <w:div w:id="1771971491">
          <w:marLeft w:val="0"/>
          <w:marRight w:val="0"/>
          <w:marTop w:val="210"/>
          <w:marBottom w:val="210"/>
          <w:divBdr>
            <w:top w:val="none" w:sz="0" w:space="0" w:color="auto"/>
            <w:left w:val="none" w:sz="0" w:space="0" w:color="auto"/>
            <w:bottom w:val="none" w:sz="0" w:space="0" w:color="auto"/>
            <w:right w:val="none" w:sz="0" w:space="0" w:color="auto"/>
          </w:divBdr>
        </w:div>
        <w:div w:id="669678035">
          <w:marLeft w:val="0"/>
          <w:marRight w:val="0"/>
          <w:marTop w:val="210"/>
          <w:marBottom w:val="0"/>
          <w:divBdr>
            <w:top w:val="none" w:sz="0" w:space="0" w:color="auto"/>
            <w:left w:val="none" w:sz="0" w:space="0" w:color="auto"/>
            <w:bottom w:val="none" w:sz="0" w:space="0" w:color="auto"/>
            <w:right w:val="none" w:sz="0" w:space="0" w:color="auto"/>
          </w:divBdr>
        </w:div>
      </w:divsChild>
    </w:div>
    <w:div w:id="1402170609">
      <w:bodyDiv w:val="1"/>
      <w:marLeft w:val="0"/>
      <w:marRight w:val="0"/>
      <w:marTop w:val="0"/>
      <w:marBottom w:val="0"/>
      <w:divBdr>
        <w:top w:val="none" w:sz="0" w:space="0" w:color="auto"/>
        <w:left w:val="none" w:sz="0" w:space="0" w:color="auto"/>
        <w:bottom w:val="none" w:sz="0" w:space="0" w:color="auto"/>
        <w:right w:val="none" w:sz="0" w:space="0" w:color="auto"/>
      </w:divBdr>
      <w:divsChild>
        <w:div w:id="417287756">
          <w:marLeft w:val="0"/>
          <w:marRight w:val="0"/>
          <w:marTop w:val="0"/>
          <w:marBottom w:val="0"/>
          <w:divBdr>
            <w:top w:val="none" w:sz="0" w:space="0" w:color="auto"/>
            <w:left w:val="none" w:sz="0" w:space="0" w:color="auto"/>
            <w:bottom w:val="none" w:sz="0" w:space="0" w:color="auto"/>
            <w:right w:val="none" w:sz="0" w:space="0" w:color="auto"/>
          </w:divBdr>
          <w:divsChild>
            <w:div w:id="1994144220">
              <w:marLeft w:val="0"/>
              <w:marRight w:val="0"/>
              <w:marTop w:val="0"/>
              <w:marBottom w:val="0"/>
              <w:divBdr>
                <w:top w:val="none" w:sz="0" w:space="0" w:color="auto"/>
                <w:left w:val="none" w:sz="0" w:space="0" w:color="auto"/>
                <w:bottom w:val="none" w:sz="0" w:space="0" w:color="auto"/>
                <w:right w:val="none" w:sz="0" w:space="0" w:color="auto"/>
              </w:divBdr>
            </w:div>
            <w:div w:id="435715555">
              <w:marLeft w:val="0"/>
              <w:marRight w:val="0"/>
              <w:marTop w:val="0"/>
              <w:marBottom w:val="0"/>
              <w:divBdr>
                <w:top w:val="none" w:sz="0" w:space="0" w:color="auto"/>
                <w:left w:val="none" w:sz="0" w:space="0" w:color="auto"/>
                <w:bottom w:val="none" w:sz="0" w:space="0" w:color="auto"/>
                <w:right w:val="none" w:sz="0" w:space="0" w:color="auto"/>
              </w:divBdr>
            </w:div>
            <w:div w:id="704058363">
              <w:marLeft w:val="0"/>
              <w:marRight w:val="0"/>
              <w:marTop w:val="0"/>
              <w:marBottom w:val="0"/>
              <w:divBdr>
                <w:top w:val="none" w:sz="0" w:space="0" w:color="auto"/>
                <w:left w:val="none" w:sz="0" w:space="0" w:color="auto"/>
                <w:bottom w:val="none" w:sz="0" w:space="0" w:color="auto"/>
                <w:right w:val="none" w:sz="0" w:space="0" w:color="auto"/>
              </w:divBdr>
            </w:div>
            <w:div w:id="812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5728">
      <w:bodyDiv w:val="1"/>
      <w:marLeft w:val="0"/>
      <w:marRight w:val="0"/>
      <w:marTop w:val="0"/>
      <w:marBottom w:val="0"/>
      <w:divBdr>
        <w:top w:val="none" w:sz="0" w:space="0" w:color="auto"/>
        <w:left w:val="none" w:sz="0" w:space="0" w:color="auto"/>
        <w:bottom w:val="none" w:sz="0" w:space="0" w:color="auto"/>
        <w:right w:val="none" w:sz="0" w:space="0" w:color="auto"/>
      </w:divBdr>
      <w:divsChild>
        <w:div w:id="1119909069">
          <w:marLeft w:val="0"/>
          <w:marRight w:val="0"/>
          <w:marTop w:val="0"/>
          <w:marBottom w:val="210"/>
          <w:divBdr>
            <w:top w:val="none" w:sz="0" w:space="0" w:color="auto"/>
            <w:left w:val="none" w:sz="0" w:space="0" w:color="auto"/>
            <w:bottom w:val="none" w:sz="0" w:space="0" w:color="auto"/>
            <w:right w:val="none" w:sz="0" w:space="0" w:color="auto"/>
          </w:divBdr>
        </w:div>
        <w:div w:id="365376956">
          <w:marLeft w:val="0"/>
          <w:marRight w:val="0"/>
          <w:marTop w:val="210"/>
          <w:marBottom w:val="210"/>
          <w:divBdr>
            <w:top w:val="none" w:sz="0" w:space="0" w:color="auto"/>
            <w:left w:val="none" w:sz="0" w:space="0" w:color="auto"/>
            <w:bottom w:val="none" w:sz="0" w:space="0" w:color="auto"/>
            <w:right w:val="none" w:sz="0" w:space="0" w:color="auto"/>
          </w:divBdr>
        </w:div>
        <w:div w:id="2050958179">
          <w:marLeft w:val="0"/>
          <w:marRight w:val="0"/>
          <w:marTop w:val="210"/>
          <w:marBottom w:val="210"/>
          <w:divBdr>
            <w:top w:val="none" w:sz="0" w:space="0" w:color="auto"/>
            <w:left w:val="none" w:sz="0" w:space="0" w:color="auto"/>
            <w:bottom w:val="none" w:sz="0" w:space="0" w:color="auto"/>
            <w:right w:val="none" w:sz="0" w:space="0" w:color="auto"/>
          </w:divBdr>
        </w:div>
        <w:div w:id="321542653">
          <w:marLeft w:val="0"/>
          <w:marRight w:val="0"/>
          <w:marTop w:val="210"/>
          <w:marBottom w:val="210"/>
          <w:divBdr>
            <w:top w:val="none" w:sz="0" w:space="0" w:color="auto"/>
            <w:left w:val="none" w:sz="0" w:space="0" w:color="auto"/>
            <w:bottom w:val="none" w:sz="0" w:space="0" w:color="auto"/>
            <w:right w:val="none" w:sz="0" w:space="0" w:color="auto"/>
          </w:divBdr>
        </w:div>
        <w:div w:id="1609236765">
          <w:marLeft w:val="0"/>
          <w:marRight w:val="0"/>
          <w:marTop w:val="210"/>
          <w:marBottom w:val="210"/>
          <w:divBdr>
            <w:top w:val="none" w:sz="0" w:space="0" w:color="auto"/>
            <w:left w:val="none" w:sz="0" w:space="0" w:color="auto"/>
            <w:bottom w:val="none" w:sz="0" w:space="0" w:color="auto"/>
            <w:right w:val="none" w:sz="0" w:space="0" w:color="auto"/>
          </w:divBdr>
        </w:div>
        <w:div w:id="1354695409">
          <w:marLeft w:val="0"/>
          <w:marRight w:val="0"/>
          <w:marTop w:val="210"/>
          <w:marBottom w:val="210"/>
          <w:divBdr>
            <w:top w:val="none" w:sz="0" w:space="0" w:color="auto"/>
            <w:left w:val="none" w:sz="0" w:space="0" w:color="auto"/>
            <w:bottom w:val="none" w:sz="0" w:space="0" w:color="auto"/>
            <w:right w:val="none" w:sz="0" w:space="0" w:color="auto"/>
          </w:divBdr>
        </w:div>
        <w:div w:id="1636249846">
          <w:marLeft w:val="0"/>
          <w:marRight w:val="0"/>
          <w:marTop w:val="210"/>
          <w:marBottom w:val="0"/>
          <w:divBdr>
            <w:top w:val="none" w:sz="0" w:space="0" w:color="auto"/>
            <w:left w:val="none" w:sz="0" w:space="0" w:color="auto"/>
            <w:bottom w:val="none" w:sz="0" w:space="0" w:color="auto"/>
            <w:right w:val="none" w:sz="0" w:space="0" w:color="auto"/>
          </w:divBdr>
        </w:div>
      </w:divsChild>
    </w:div>
    <w:div w:id="1426875811">
      <w:bodyDiv w:val="1"/>
      <w:marLeft w:val="0"/>
      <w:marRight w:val="0"/>
      <w:marTop w:val="0"/>
      <w:marBottom w:val="0"/>
      <w:divBdr>
        <w:top w:val="none" w:sz="0" w:space="0" w:color="auto"/>
        <w:left w:val="none" w:sz="0" w:space="0" w:color="auto"/>
        <w:bottom w:val="none" w:sz="0" w:space="0" w:color="auto"/>
        <w:right w:val="none" w:sz="0" w:space="0" w:color="auto"/>
      </w:divBdr>
      <w:divsChild>
        <w:div w:id="723724495">
          <w:marLeft w:val="0"/>
          <w:marRight w:val="0"/>
          <w:marTop w:val="0"/>
          <w:marBottom w:val="0"/>
          <w:divBdr>
            <w:top w:val="none" w:sz="0" w:space="0" w:color="auto"/>
            <w:left w:val="none" w:sz="0" w:space="0" w:color="auto"/>
            <w:bottom w:val="none" w:sz="0" w:space="0" w:color="auto"/>
            <w:right w:val="none" w:sz="0" w:space="0" w:color="auto"/>
          </w:divBdr>
        </w:div>
        <w:div w:id="338780662">
          <w:marLeft w:val="0"/>
          <w:marRight w:val="0"/>
          <w:marTop w:val="0"/>
          <w:marBottom w:val="0"/>
          <w:divBdr>
            <w:top w:val="none" w:sz="0" w:space="0" w:color="auto"/>
            <w:left w:val="none" w:sz="0" w:space="0" w:color="auto"/>
            <w:bottom w:val="none" w:sz="0" w:space="0" w:color="auto"/>
            <w:right w:val="none" w:sz="0" w:space="0" w:color="auto"/>
          </w:divBdr>
        </w:div>
        <w:div w:id="1825511003">
          <w:marLeft w:val="0"/>
          <w:marRight w:val="0"/>
          <w:marTop w:val="0"/>
          <w:marBottom w:val="0"/>
          <w:divBdr>
            <w:top w:val="none" w:sz="0" w:space="0" w:color="auto"/>
            <w:left w:val="none" w:sz="0" w:space="0" w:color="auto"/>
            <w:bottom w:val="none" w:sz="0" w:space="0" w:color="auto"/>
            <w:right w:val="none" w:sz="0" w:space="0" w:color="auto"/>
          </w:divBdr>
        </w:div>
        <w:div w:id="1867983450">
          <w:marLeft w:val="0"/>
          <w:marRight w:val="0"/>
          <w:marTop w:val="0"/>
          <w:marBottom w:val="0"/>
          <w:divBdr>
            <w:top w:val="none" w:sz="0" w:space="0" w:color="auto"/>
            <w:left w:val="none" w:sz="0" w:space="0" w:color="auto"/>
            <w:bottom w:val="none" w:sz="0" w:space="0" w:color="auto"/>
            <w:right w:val="none" w:sz="0" w:space="0" w:color="auto"/>
          </w:divBdr>
        </w:div>
        <w:div w:id="1421025935">
          <w:marLeft w:val="0"/>
          <w:marRight w:val="0"/>
          <w:marTop w:val="0"/>
          <w:marBottom w:val="0"/>
          <w:divBdr>
            <w:top w:val="none" w:sz="0" w:space="0" w:color="auto"/>
            <w:left w:val="none" w:sz="0" w:space="0" w:color="auto"/>
            <w:bottom w:val="none" w:sz="0" w:space="0" w:color="auto"/>
            <w:right w:val="none" w:sz="0" w:space="0" w:color="auto"/>
          </w:divBdr>
        </w:div>
        <w:div w:id="1526553243">
          <w:marLeft w:val="0"/>
          <w:marRight w:val="0"/>
          <w:marTop w:val="0"/>
          <w:marBottom w:val="0"/>
          <w:divBdr>
            <w:top w:val="none" w:sz="0" w:space="0" w:color="auto"/>
            <w:left w:val="none" w:sz="0" w:space="0" w:color="auto"/>
            <w:bottom w:val="none" w:sz="0" w:space="0" w:color="auto"/>
            <w:right w:val="none" w:sz="0" w:space="0" w:color="auto"/>
          </w:divBdr>
        </w:div>
        <w:div w:id="2098289677">
          <w:marLeft w:val="0"/>
          <w:marRight w:val="0"/>
          <w:marTop w:val="0"/>
          <w:marBottom w:val="0"/>
          <w:divBdr>
            <w:top w:val="none" w:sz="0" w:space="0" w:color="auto"/>
            <w:left w:val="none" w:sz="0" w:space="0" w:color="auto"/>
            <w:bottom w:val="none" w:sz="0" w:space="0" w:color="auto"/>
            <w:right w:val="none" w:sz="0" w:space="0" w:color="auto"/>
          </w:divBdr>
        </w:div>
        <w:div w:id="1960262184">
          <w:marLeft w:val="0"/>
          <w:marRight w:val="0"/>
          <w:marTop w:val="0"/>
          <w:marBottom w:val="0"/>
          <w:divBdr>
            <w:top w:val="none" w:sz="0" w:space="0" w:color="auto"/>
            <w:left w:val="none" w:sz="0" w:space="0" w:color="auto"/>
            <w:bottom w:val="none" w:sz="0" w:space="0" w:color="auto"/>
            <w:right w:val="none" w:sz="0" w:space="0" w:color="auto"/>
          </w:divBdr>
        </w:div>
        <w:div w:id="1431779739">
          <w:marLeft w:val="0"/>
          <w:marRight w:val="0"/>
          <w:marTop w:val="0"/>
          <w:marBottom w:val="0"/>
          <w:divBdr>
            <w:top w:val="none" w:sz="0" w:space="0" w:color="auto"/>
            <w:left w:val="none" w:sz="0" w:space="0" w:color="auto"/>
            <w:bottom w:val="none" w:sz="0" w:space="0" w:color="auto"/>
            <w:right w:val="none" w:sz="0" w:space="0" w:color="auto"/>
          </w:divBdr>
        </w:div>
        <w:div w:id="1565336478">
          <w:marLeft w:val="0"/>
          <w:marRight w:val="0"/>
          <w:marTop w:val="0"/>
          <w:marBottom w:val="0"/>
          <w:divBdr>
            <w:top w:val="none" w:sz="0" w:space="0" w:color="auto"/>
            <w:left w:val="none" w:sz="0" w:space="0" w:color="auto"/>
            <w:bottom w:val="none" w:sz="0" w:space="0" w:color="auto"/>
            <w:right w:val="none" w:sz="0" w:space="0" w:color="auto"/>
          </w:divBdr>
        </w:div>
        <w:div w:id="841432751">
          <w:marLeft w:val="0"/>
          <w:marRight w:val="0"/>
          <w:marTop w:val="0"/>
          <w:marBottom w:val="0"/>
          <w:divBdr>
            <w:top w:val="none" w:sz="0" w:space="0" w:color="auto"/>
            <w:left w:val="none" w:sz="0" w:space="0" w:color="auto"/>
            <w:bottom w:val="none" w:sz="0" w:space="0" w:color="auto"/>
            <w:right w:val="none" w:sz="0" w:space="0" w:color="auto"/>
          </w:divBdr>
        </w:div>
      </w:divsChild>
    </w:div>
    <w:div w:id="1436435447">
      <w:bodyDiv w:val="1"/>
      <w:marLeft w:val="0"/>
      <w:marRight w:val="0"/>
      <w:marTop w:val="0"/>
      <w:marBottom w:val="0"/>
      <w:divBdr>
        <w:top w:val="none" w:sz="0" w:space="0" w:color="auto"/>
        <w:left w:val="none" w:sz="0" w:space="0" w:color="auto"/>
        <w:bottom w:val="none" w:sz="0" w:space="0" w:color="auto"/>
        <w:right w:val="none" w:sz="0" w:space="0" w:color="auto"/>
      </w:divBdr>
      <w:divsChild>
        <w:div w:id="1008875043">
          <w:marLeft w:val="0"/>
          <w:marRight w:val="0"/>
          <w:marTop w:val="0"/>
          <w:marBottom w:val="210"/>
          <w:divBdr>
            <w:top w:val="none" w:sz="0" w:space="0" w:color="auto"/>
            <w:left w:val="none" w:sz="0" w:space="0" w:color="auto"/>
            <w:bottom w:val="none" w:sz="0" w:space="0" w:color="auto"/>
            <w:right w:val="none" w:sz="0" w:space="0" w:color="auto"/>
          </w:divBdr>
        </w:div>
        <w:div w:id="2119787590">
          <w:marLeft w:val="0"/>
          <w:marRight w:val="0"/>
          <w:marTop w:val="210"/>
          <w:marBottom w:val="210"/>
          <w:divBdr>
            <w:top w:val="none" w:sz="0" w:space="0" w:color="auto"/>
            <w:left w:val="none" w:sz="0" w:space="0" w:color="auto"/>
            <w:bottom w:val="none" w:sz="0" w:space="0" w:color="auto"/>
            <w:right w:val="none" w:sz="0" w:space="0" w:color="auto"/>
          </w:divBdr>
        </w:div>
        <w:div w:id="2087720542">
          <w:marLeft w:val="0"/>
          <w:marRight w:val="0"/>
          <w:marTop w:val="210"/>
          <w:marBottom w:val="210"/>
          <w:divBdr>
            <w:top w:val="none" w:sz="0" w:space="0" w:color="auto"/>
            <w:left w:val="none" w:sz="0" w:space="0" w:color="auto"/>
            <w:bottom w:val="none" w:sz="0" w:space="0" w:color="auto"/>
            <w:right w:val="none" w:sz="0" w:space="0" w:color="auto"/>
          </w:divBdr>
        </w:div>
        <w:div w:id="749425492">
          <w:marLeft w:val="0"/>
          <w:marRight w:val="0"/>
          <w:marTop w:val="210"/>
          <w:marBottom w:val="210"/>
          <w:divBdr>
            <w:top w:val="none" w:sz="0" w:space="0" w:color="auto"/>
            <w:left w:val="none" w:sz="0" w:space="0" w:color="auto"/>
            <w:bottom w:val="none" w:sz="0" w:space="0" w:color="auto"/>
            <w:right w:val="none" w:sz="0" w:space="0" w:color="auto"/>
          </w:divBdr>
        </w:div>
        <w:div w:id="1673142787">
          <w:marLeft w:val="0"/>
          <w:marRight w:val="0"/>
          <w:marTop w:val="210"/>
          <w:marBottom w:val="0"/>
          <w:divBdr>
            <w:top w:val="none" w:sz="0" w:space="0" w:color="auto"/>
            <w:left w:val="none" w:sz="0" w:space="0" w:color="auto"/>
            <w:bottom w:val="none" w:sz="0" w:space="0" w:color="auto"/>
            <w:right w:val="none" w:sz="0" w:space="0" w:color="auto"/>
          </w:divBdr>
        </w:div>
      </w:divsChild>
    </w:div>
    <w:div w:id="1463764927">
      <w:bodyDiv w:val="1"/>
      <w:marLeft w:val="0"/>
      <w:marRight w:val="0"/>
      <w:marTop w:val="0"/>
      <w:marBottom w:val="0"/>
      <w:divBdr>
        <w:top w:val="none" w:sz="0" w:space="0" w:color="auto"/>
        <w:left w:val="none" w:sz="0" w:space="0" w:color="auto"/>
        <w:bottom w:val="none" w:sz="0" w:space="0" w:color="auto"/>
        <w:right w:val="none" w:sz="0" w:space="0" w:color="auto"/>
      </w:divBdr>
      <w:divsChild>
        <w:div w:id="1022511421">
          <w:marLeft w:val="0"/>
          <w:marRight w:val="0"/>
          <w:marTop w:val="0"/>
          <w:marBottom w:val="0"/>
          <w:divBdr>
            <w:top w:val="none" w:sz="0" w:space="0" w:color="auto"/>
            <w:left w:val="none" w:sz="0" w:space="0" w:color="auto"/>
            <w:bottom w:val="none" w:sz="0" w:space="0" w:color="auto"/>
            <w:right w:val="none" w:sz="0" w:space="0" w:color="auto"/>
          </w:divBdr>
        </w:div>
        <w:div w:id="1193688798">
          <w:marLeft w:val="0"/>
          <w:marRight w:val="0"/>
          <w:marTop w:val="0"/>
          <w:marBottom w:val="0"/>
          <w:divBdr>
            <w:top w:val="none" w:sz="0" w:space="0" w:color="auto"/>
            <w:left w:val="none" w:sz="0" w:space="0" w:color="auto"/>
            <w:bottom w:val="none" w:sz="0" w:space="0" w:color="auto"/>
            <w:right w:val="none" w:sz="0" w:space="0" w:color="auto"/>
          </w:divBdr>
        </w:div>
        <w:div w:id="1866943862">
          <w:marLeft w:val="0"/>
          <w:marRight w:val="0"/>
          <w:marTop w:val="0"/>
          <w:marBottom w:val="0"/>
          <w:divBdr>
            <w:top w:val="none" w:sz="0" w:space="0" w:color="auto"/>
            <w:left w:val="none" w:sz="0" w:space="0" w:color="auto"/>
            <w:bottom w:val="none" w:sz="0" w:space="0" w:color="auto"/>
            <w:right w:val="none" w:sz="0" w:space="0" w:color="auto"/>
          </w:divBdr>
        </w:div>
        <w:div w:id="909510380">
          <w:marLeft w:val="0"/>
          <w:marRight w:val="0"/>
          <w:marTop w:val="0"/>
          <w:marBottom w:val="0"/>
          <w:divBdr>
            <w:top w:val="none" w:sz="0" w:space="0" w:color="auto"/>
            <w:left w:val="none" w:sz="0" w:space="0" w:color="auto"/>
            <w:bottom w:val="none" w:sz="0" w:space="0" w:color="auto"/>
            <w:right w:val="none" w:sz="0" w:space="0" w:color="auto"/>
          </w:divBdr>
        </w:div>
        <w:div w:id="580020017">
          <w:marLeft w:val="0"/>
          <w:marRight w:val="0"/>
          <w:marTop w:val="0"/>
          <w:marBottom w:val="0"/>
          <w:divBdr>
            <w:top w:val="none" w:sz="0" w:space="0" w:color="auto"/>
            <w:left w:val="none" w:sz="0" w:space="0" w:color="auto"/>
            <w:bottom w:val="none" w:sz="0" w:space="0" w:color="auto"/>
            <w:right w:val="none" w:sz="0" w:space="0" w:color="auto"/>
          </w:divBdr>
        </w:div>
        <w:div w:id="1340742122">
          <w:marLeft w:val="0"/>
          <w:marRight w:val="0"/>
          <w:marTop w:val="0"/>
          <w:marBottom w:val="0"/>
          <w:divBdr>
            <w:top w:val="none" w:sz="0" w:space="0" w:color="auto"/>
            <w:left w:val="none" w:sz="0" w:space="0" w:color="auto"/>
            <w:bottom w:val="none" w:sz="0" w:space="0" w:color="auto"/>
            <w:right w:val="none" w:sz="0" w:space="0" w:color="auto"/>
          </w:divBdr>
        </w:div>
        <w:div w:id="1357734517">
          <w:marLeft w:val="0"/>
          <w:marRight w:val="0"/>
          <w:marTop w:val="0"/>
          <w:marBottom w:val="0"/>
          <w:divBdr>
            <w:top w:val="none" w:sz="0" w:space="0" w:color="auto"/>
            <w:left w:val="none" w:sz="0" w:space="0" w:color="auto"/>
            <w:bottom w:val="none" w:sz="0" w:space="0" w:color="auto"/>
            <w:right w:val="none" w:sz="0" w:space="0" w:color="auto"/>
          </w:divBdr>
        </w:div>
        <w:div w:id="2023969283">
          <w:marLeft w:val="0"/>
          <w:marRight w:val="0"/>
          <w:marTop w:val="0"/>
          <w:marBottom w:val="0"/>
          <w:divBdr>
            <w:top w:val="none" w:sz="0" w:space="0" w:color="auto"/>
            <w:left w:val="none" w:sz="0" w:space="0" w:color="auto"/>
            <w:bottom w:val="none" w:sz="0" w:space="0" w:color="auto"/>
            <w:right w:val="none" w:sz="0" w:space="0" w:color="auto"/>
          </w:divBdr>
        </w:div>
        <w:div w:id="1332757432">
          <w:marLeft w:val="0"/>
          <w:marRight w:val="0"/>
          <w:marTop w:val="0"/>
          <w:marBottom w:val="0"/>
          <w:divBdr>
            <w:top w:val="none" w:sz="0" w:space="0" w:color="auto"/>
            <w:left w:val="none" w:sz="0" w:space="0" w:color="auto"/>
            <w:bottom w:val="none" w:sz="0" w:space="0" w:color="auto"/>
            <w:right w:val="none" w:sz="0" w:space="0" w:color="auto"/>
          </w:divBdr>
        </w:div>
        <w:div w:id="340357544">
          <w:marLeft w:val="0"/>
          <w:marRight w:val="0"/>
          <w:marTop w:val="0"/>
          <w:marBottom w:val="0"/>
          <w:divBdr>
            <w:top w:val="none" w:sz="0" w:space="0" w:color="auto"/>
            <w:left w:val="none" w:sz="0" w:space="0" w:color="auto"/>
            <w:bottom w:val="none" w:sz="0" w:space="0" w:color="auto"/>
            <w:right w:val="none" w:sz="0" w:space="0" w:color="auto"/>
          </w:divBdr>
        </w:div>
      </w:divsChild>
    </w:div>
    <w:div w:id="1502698716">
      <w:bodyDiv w:val="1"/>
      <w:marLeft w:val="0"/>
      <w:marRight w:val="0"/>
      <w:marTop w:val="0"/>
      <w:marBottom w:val="0"/>
      <w:divBdr>
        <w:top w:val="none" w:sz="0" w:space="0" w:color="auto"/>
        <w:left w:val="none" w:sz="0" w:space="0" w:color="auto"/>
        <w:bottom w:val="none" w:sz="0" w:space="0" w:color="auto"/>
        <w:right w:val="none" w:sz="0" w:space="0" w:color="auto"/>
      </w:divBdr>
    </w:div>
    <w:div w:id="1521702813">
      <w:bodyDiv w:val="1"/>
      <w:marLeft w:val="0"/>
      <w:marRight w:val="0"/>
      <w:marTop w:val="0"/>
      <w:marBottom w:val="0"/>
      <w:divBdr>
        <w:top w:val="none" w:sz="0" w:space="0" w:color="auto"/>
        <w:left w:val="none" w:sz="0" w:space="0" w:color="auto"/>
        <w:bottom w:val="none" w:sz="0" w:space="0" w:color="auto"/>
        <w:right w:val="none" w:sz="0" w:space="0" w:color="auto"/>
      </w:divBdr>
      <w:divsChild>
        <w:div w:id="703405634">
          <w:marLeft w:val="0"/>
          <w:marRight w:val="0"/>
          <w:marTop w:val="0"/>
          <w:marBottom w:val="0"/>
          <w:divBdr>
            <w:top w:val="none" w:sz="0" w:space="0" w:color="auto"/>
            <w:left w:val="none" w:sz="0" w:space="0" w:color="auto"/>
            <w:bottom w:val="none" w:sz="0" w:space="0" w:color="auto"/>
            <w:right w:val="none" w:sz="0" w:space="0" w:color="auto"/>
          </w:divBdr>
        </w:div>
        <w:div w:id="1453940613">
          <w:marLeft w:val="0"/>
          <w:marRight w:val="0"/>
          <w:marTop w:val="0"/>
          <w:marBottom w:val="0"/>
          <w:divBdr>
            <w:top w:val="none" w:sz="0" w:space="0" w:color="auto"/>
            <w:left w:val="none" w:sz="0" w:space="0" w:color="auto"/>
            <w:bottom w:val="none" w:sz="0" w:space="0" w:color="auto"/>
            <w:right w:val="none" w:sz="0" w:space="0" w:color="auto"/>
          </w:divBdr>
        </w:div>
        <w:div w:id="384917937">
          <w:marLeft w:val="0"/>
          <w:marRight w:val="0"/>
          <w:marTop w:val="0"/>
          <w:marBottom w:val="0"/>
          <w:divBdr>
            <w:top w:val="none" w:sz="0" w:space="0" w:color="auto"/>
            <w:left w:val="none" w:sz="0" w:space="0" w:color="auto"/>
            <w:bottom w:val="none" w:sz="0" w:space="0" w:color="auto"/>
            <w:right w:val="none" w:sz="0" w:space="0" w:color="auto"/>
          </w:divBdr>
        </w:div>
      </w:divsChild>
    </w:div>
    <w:div w:id="1553954927">
      <w:bodyDiv w:val="1"/>
      <w:marLeft w:val="0"/>
      <w:marRight w:val="0"/>
      <w:marTop w:val="0"/>
      <w:marBottom w:val="0"/>
      <w:divBdr>
        <w:top w:val="none" w:sz="0" w:space="0" w:color="auto"/>
        <w:left w:val="none" w:sz="0" w:space="0" w:color="auto"/>
        <w:bottom w:val="none" w:sz="0" w:space="0" w:color="auto"/>
        <w:right w:val="none" w:sz="0" w:space="0" w:color="auto"/>
      </w:divBdr>
    </w:div>
    <w:div w:id="1569849428">
      <w:bodyDiv w:val="1"/>
      <w:marLeft w:val="0"/>
      <w:marRight w:val="0"/>
      <w:marTop w:val="0"/>
      <w:marBottom w:val="0"/>
      <w:divBdr>
        <w:top w:val="none" w:sz="0" w:space="0" w:color="auto"/>
        <w:left w:val="none" w:sz="0" w:space="0" w:color="auto"/>
        <w:bottom w:val="none" w:sz="0" w:space="0" w:color="auto"/>
        <w:right w:val="none" w:sz="0" w:space="0" w:color="auto"/>
      </w:divBdr>
      <w:divsChild>
        <w:div w:id="395127825">
          <w:marLeft w:val="0"/>
          <w:marRight w:val="0"/>
          <w:marTop w:val="0"/>
          <w:marBottom w:val="210"/>
          <w:divBdr>
            <w:top w:val="none" w:sz="0" w:space="0" w:color="auto"/>
            <w:left w:val="none" w:sz="0" w:space="0" w:color="auto"/>
            <w:bottom w:val="none" w:sz="0" w:space="0" w:color="auto"/>
            <w:right w:val="none" w:sz="0" w:space="0" w:color="auto"/>
          </w:divBdr>
        </w:div>
        <w:div w:id="284821179">
          <w:marLeft w:val="0"/>
          <w:marRight w:val="0"/>
          <w:marTop w:val="210"/>
          <w:marBottom w:val="210"/>
          <w:divBdr>
            <w:top w:val="none" w:sz="0" w:space="0" w:color="auto"/>
            <w:left w:val="none" w:sz="0" w:space="0" w:color="auto"/>
            <w:bottom w:val="none" w:sz="0" w:space="0" w:color="auto"/>
            <w:right w:val="none" w:sz="0" w:space="0" w:color="auto"/>
          </w:divBdr>
        </w:div>
        <w:div w:id="958102699">
          <w:marLeft w:val="0"/>
          <w:marRight w:val="0"/>
          <w:marTop w:val="210"/>
          <w:marBottom w:val="210"/>
          <w:divBdr>
            <w:top w:val="none" w:sz="0" w:space="0" w:color="auto"/>
            <w:left w:val="none" w:sz="0" w:space="0" w:color="auto"/>
            <w:bottom w:val="none" w:sz="0" w:space="0" w:color="auto"/>
            <w:right w:val="none" w:sz="0" w:space="0" w:color="auto"/>
          </w:divBdr>
        </w:div>
        <w:div w:id="1716270593">
          <w:marLeft w:val="0"/>
          <w:marRight w:val="0"/>
          <w:marTop w:val="210"/>
          <w:marBottom w:val="210"/>
          <w:divBdr>
            <w:top w:val="none" w:sz="0" w:space="0" w:color="auto"/>
            <w:left w:val="none" w:sz="0" w:space="0" w:color="auto"/>
            <w:bottom w:val="none" w:sz="0" w:space="0" w:color="auto"/>
            <w:right w:val="none" w:sz="0" w:space="0" w:color="auto"/>
          </w:divBdr>
        </w:div>
        <w:div w:id="1695767441">
          <w:marLeft w:val="0"/>
          <w:marRight w:val="0"/>
          <w:marTop w:val="210"/>
          <w:marBottom w:val="0"/>
          <w:divBdr>
            <w:top w:val="none" w:sz="0" w:space="0" w:color="auto"/>
            <w:left w:val="none" w:sz="0" w:space="0" w:color="auto"/>
            <w:bottom w:val="none" w:sz="0" w:space="0" w:color="auto"/>
            <w:right w:val="none" w:sz="0" w:space="0" w:color="auto"/>
          </w:divBdr>
        </w:div>
      </w:divsChild>
    </w:div>
    <w:div w:id="1603607081">
      <w:bodyDiv w:val="1"/>
      <w:marLeft w:val="0"/>
      <w:marRight w:val="0"/>
      <w:marTop w:val="0"/>
      <w:marBottom w:val="0"/>
      <w:divBdr>
        <w:top w:val="none" w:sz="0" w:space="0" w:color="auto"/>
        <w:left w:val="none" w:sz="0" w:space="0" w:color="auto"/>
        <w:bottom w:val="none" w:sz="0" w:space="0" w:color="auto"/>
        <w:right w:val="none" w:sz="0" w:space="0" w:color="auto"/>
      </w:divBdr>
      <w:divsChild>
        <w:div w:id="99229372">
          <w:marLeft w:val="0"/>
          <w:marRight w:val="0"/>
          <w:marTop w:val="0"/>
          <w:marBottom w:val="0"/>
          <w:divBdr>
            <w:top w:val="none" w:sz="0" w:space="0" w:color="auto"/>
            <w:left w:val="none" w:sz="0" w:space="0" w:color="auto"/>
            <w:bottom w:val="none" w:sz="0" w:space="0" w:color="auto"/>
            <w:right w:val="none" w:sz="0" w:space="0" w:color="auto"/>
          </w:divBdr>
          <w:divsChild>
            <w:div w:id="1821968324">
              <w:marLeft w:val="0"/>
              <w:marRight w:val="0"/>
              <w:marTop w:val="0"/>
              <w:marBottom w:val="0"/>
              <w:divBdr>
                <w:top w:val="none" w:sz="0" w:space="0" w:color="auto"/>
                <w:left w:val="none" w:sz="0" w:space="0" w:color="auto"/>
                <w:bottom w:val="none" w:sz="0" w:space="0" w:color="auto"/>
                <w:right w:val="none" w:sz="0" w:space="0" w:color="auto"/>
              </w:divBdr>
              <w:divsChild>
                <w:div w:id="14916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4310">
          <w:marLeft w:val="0"/>
          <w:marRight w:val="0"/>
          <w:marTop w:val="0"/>
          <w:marBottom w:val="0"/>
          <w:divBdr>
            <w:top w:val="none" w:sz="0" w:space="0" w:color="auto"/>
            <w:left w:val="none" w:sz="0" w:space="0" w:color="auto"/>
            <w:bottom w:val="none" w:sz="0" w:space="0" w:color="auto"/>
            <w:right w:val="none" w:sz="0" w:space="0" w:color="auto"/>
          </w:divBdr>
          <w:divsChild>
            <w:div w:id="815072382">
              <w:marLeft w:val="0"/>
              <w:marRight w:val="0"/>
              <w:marTop w:val="0"/>
              <w:marBottom w:val="0"/>
              <w:divBdr>
                <w:top w:val="none" w:sz="0" w:space="0" w:color="auto"/>
                <w:left w:val="none" w:sz="0" w:space="0" w:color="auto"/>
                <w:bottom w:val="none" w:sz="0" w:space="0" w:color="auto"/>
                <w:right w:val="none" w:sz="0" w:space="0" w:color="auto"/>
              </w:divBdr>
              <w:divsChild>
                <w:div w:id="8602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0836">
      <w:bodyDiv w:val="1"/>
      <w:marLeft w:val="0"/>
      <w:marRight w:val="0"/>
      <w:marTop w:val="0"/>
      <w:marBottom w:val="0"/>
      <w:divBdr>
        <w:top w:val="none" w:sz="0" w:space="0" w:color="auto"/>
        <w:left w:val="none" w:sz="0" w:space="0" w:color="auto"/>
        <w:bottom w:val="none" w:sz="0" w:space="0" w:color="auto"/>
        <w:right w:val="none" w:sz="0" w:space="0" w:color="auto"/>
      </w:divBdr>
    </w:div>
    <w:div w:id="1656911843">
      <w:bodyDiv w:val="1"/>
      <w:marLeft w:val="0"/>
      <w:marRight w:val="0"/>
      <w:marTop w:val="0"/>
      <w:marBottom w:val="0"/>
      <w:divBdr>
        <w:top w:val="none" w:sz="0" w:space="0" w:color="auto"/>
        <w:left w:val="none" w:sz="0" w:space="0" w:color="auto"/>
        <w:bottom w:val="none" w:sz="0" w:space="0" w:color="auto"/>
        <w:right w:val="none" w:sz="0" w:space="0" w:color="auto"/>
      </w:divBdr>
      <w:divsChild>
        <w:div w:id="32002998">
          <w:marLeft w:val="0"/>
          <w:marRight w:val="0"/>
          <w:marTop w:val="0"/>
          <w:marBottom w:val="0"/>
          <w:divBdr>
            <w:top w:val="none" w:sz="0" w:space="0" w:color="auto"/>
            <w:left w:val="none" w:sz="0" w:space="0" w:color="auto"/>
            <w:bottom w:val="none" w:sz="0" w:space="0" w:color="auto"/>
            <w:right w:val="none" w:sz="0" w:space="0" w:color="auto"/>
          </w:divBdr>
        </w:div>
        <w:div w:id="49154493">
          <w:marLeft w:val="0"/>
          <w:marRight w:val="0"/>
          <w:marTop w:val="0"/>
          <w:marBottom w:val="0"/>
          <w:divBdr>
            <w:top w:val="none" w:sz="0" w:space="0" w:color="auto"/>
            <w:left w:val="none" w:sz="0" w:space="0" w:color="auto"/>
            <w:bottom w:val="none" w:sz="0" w:space="0" w:color="auto"/>
            <w:right w:val="none" w:sz="0" w:space="0" w:color="auto"/>
          </w:divBdr>
        </w:div>
        <w:div w:id="804008069">
          <w:marLeft w:val="0"/>
          <w:marRight w:val="0"/>
          <w:marTop w:val="0"/>
          <w:marBottom w:val="0"/>
          <w:divBdr>
            <w:top w:val="none" w:sz="0" w:space="0" w:color="auto"/>
            <w:left w:val="none" w:sz="0" w:space="0" w:color="auto"/>
            <w:bottom w:val="none" w:sz="0" w:space="0" w:color="auto"/>
            <w:right w:val="none" w:sz="0" w:space="0" w:color="auto"/>
          </w:divBdr>
        </w:div>
      </w:divsChild>
    </w:div>
    <w:div w:id="1659962453">
      <w:bodyDiv w:val="1"/>
      <w:marLeft w:val="0"/>
      <w:marRight w:val="0"/>
      <w:marTop w:val="0"/>
      <w:marBottom w:val="0"/>
      <w:divBdr>
        <w:top w:val="none" w:sz="0" w:space="0" w:color="auto"/>
        <w:left w:val="none" w:sz="0" w:space="0" w:color="auto"/>
        <w:bottom w:val="none" w:sz="0" w:space="0" w:color="auto"/>
        <w:right w:val="none" w:sz="0" w:space="0" w:color="auto"/>
      </w:divBdr>
      <w:divsChild>
        <w:div w:id="2118520911">
          <w:marLeft w:val="0"/>
          <w:marRight w:val="0"/>
          <w:marTop w:val="0"/>
          <w:marBottom w:val="210"/>
          <w:divBdr>
            <w:top w:val="none" w:sz="0" w:space="0" w:color="auto"/>
            <w:left w:val="none" w:sz="0" w:space="0" w:color="auto"/>
            <w:bottom w:val="none" w:sz="0" w:space="0" w:color="auto"/>
            <w:right w:val="none" w:sz="0" w:space="0" w:color="auto"/>
          </w:divBdr>
        </w:div>
        <w:div w:id="1104304420">
          <w:marLeft w:val="0"/>
          <w:marRight w:val="0"/>
          <w:marTop w:val="210"/>
          <w:marBottom w:val="210"/>
          <w:divBdr>
            <w:top w:val="none" w:sz="0" w:space="0" w:color="auto"/>
            <w:left w:val="none" w:sz="0" w:space="0" w:color="auto"/>
            <w:bottom w:val="none" w:sz="0" w:space="0" w:color="auto"/>
            <w:right w:val="none" w:sz="0" w:space="0" w:color="auto"/>
          </w:divBdr>
        </w:div>
        <w:div w:id="1723748126">
          <w:marLeft w:val="0"/>
          <w:marRight w:val="0"/>
          <w:marTop w:val="210"/>
          <w:marBottom w:val="0"/>
          <w:divBdr>
            <w:top w:val="none" w:sz="0" w:space="0" w:color="auto"/>
            <w:left w:val="none" w:sz="0" w:space="0" w:color="auto"/>
            <w:bottom w:val="none" w:sz="0" w:space="0" w:color="auto"/>
            <w:right w:val="none" w:sz="0" w:space="0" w:color="auto"/>
          </w:divBdr>
        </w:div>
      </w:divsChild>
    </w:div>
    <w:div w:id="1685475496">
      <w:bodyDiv w:val="1"/>
      <w:marLeft w:val="0"/>
      <w:marRight w:val="0"/>
      <w:marTop w:val="0"/>
      <w:marBottom w:val="0"/>
      <w:divBdr>
        <w:top w:val="none" w:sz="0" w:space="0" w:color="auto"/>
        <w:left w:val="none" w:sz="0" w:space="0" w:color="auto"/>
        <w:bottom w:val="none" w:sz="0" w:space="0" w:color="auto"/>
        <w:right w:val="none" w:sz="0" w:space="0" w:color="auto"/>
      </w:divBdr>
      <w:divsChild>
        <w:div w:id="1733699141">
          <w:marLeft w:val="0"/>
          <w:marRight w:val="0"/>
          <w:marTop w:val="0"/>
          <w:marBottom w:val="210"/>
          <w:divBdr>
            <w:top w:val="none" w:sz="0" w:space="0" w:color="auto"/>
            <w:left w:val="none" w:sz="0" w:space="0" w:color="auto"/>
            <w:bottom w:val="none" w:sz="0" w:space="0" w:color="auto"/>
            <w:right w:val="none" w:sz="0" w:space="0" w:color="auto"/>
          </w:divBdr>
        </w:div>
        <w:div w:id="831533150">
          <w:marLeft w:val="0"/>
          <w:marRight w:val="0"/>
          <w:marTop w:val="210"/>
          <w:marBottom w:val="210"/>
          <w:divBdr>
            <w:top w:val="none" w:sz="0" w:space="0" w:color="auto"/>
            <w:left w:val="none" w:sz="0" w:space="0" w:color="auto"/>
            <w:bottom w:val="none" w:sz="0" w:space="0" w:color="auto"/>
            <w:right w:val="none" w:sz="0" w:space="0" w:color="auto"/>
          </w:divBdr>
        </w:div>
        <w:div w:id="770466963">
          <w:marLeft w:val="0"/>
          <w:marRight w:val="0"/>
          <w:marTop w:val="210"/>
          <w:marBottom w:val="210"/>
          <w:divBdr>
            <w:top w:val="none" w:sz="0" w:space="0" w:color="auto"/>
            <w:left w:val="none" w:sz="0" w:space="0" w:color="auto"/>
            <w:bottom w:val="none" w:sz="0" w:space="0" w:color="auto"/>
            <w:right w:val="none" w:sz="0" w:space="0" w:color="auto"/>
          </w:divBdr>
        </w:div>
        <w:div w:id="1955625748">
          <w:marLeft w:val="0"/>
          <w:marRight w:val="0"/>
          <w:marTop w:val="210"/>
          <w:marBottom w:val="0"/>
          <w:divBdr>
            <w:top w:val="none" w:sz="0" w:space="0" w:color="auto"/>
            <w:left w:val="none" w:sz="0" w:space="0" w:color="auto"/>
            <w:bottom w:val="none" w:sz="0" w:space="0" w:color="auto"/>
            <w:right w:val="none" w:sz="0" w:space="0" w:color="auto"/>
          </w:divBdr>
        </w:div>
      </w:divsChild>
    </w:div>
    <w:div w:id="1689332326">
      <w:bodyDiv w:val="1"/>
      <w:marLeft w:val="0"/>
      <w:marRight w:val="0"/>
      <w:marTop w:val="0"/>
      <w:marBottom w:val="0"/>
      <w:divBdr>
        <w:top w:val="none" w:sz="0" w:space="0" w:color="auto"/>
        <w:left w:val="none" w:sz="0" w:space="0" w:color="auto"/>
        <w:bottom w:val="none" w:sz="0" w:space="0" w:color="auto"/>
        <w:right w:val="none" w:sz="0" w:space="0" w:color="auto"/>
      </w:divBdr>
      <w:divsChild>
        <w:div w:id="1136605863">
          <w:marLeft w:val="0"/>
          <w:marRight w:val="0"/>
          <w:marTop w:val="0"/>
          <w:marBottom w:val="210"/>
          <w:divBdr>
            <w:top w:val="none" w:sz="0" w:space="0" w:color="auto"/>
            <w:left w:val="none" w:sz="0" w:space="0" w:color="auto"/>
            <w:bottom w:val="none" w:sz="0" w:space="0" w:color="auto"/>
            <w:right w:val="none" w:sz="0" w:space="0" w:color="auto"/>
          </w:divBdr>
        </w:div>
      </w:divsChild>
    </w:div>
    <w:div w:id="1699433024">
      <w:bodyDiv w:val="1"/>
      <w:marLeft w:val="0"/>
      <w:marRight w:val="0"/>
      <w:marTop w:val="0"/>
      <w:marBottom w:val="0"/>
      <w:divBdr>
        <w:top w:val="none" w:sz="0" w:space="0" w:color="auto"/>
        <w:left w:val="none" w:sz="0" w:space="0" w:color="auto"/>
        <w:bottom w:val="none" w:sz="0" w:space="0" w:color="auto"/>
        <w:right w:val="none" w:sz="0" w:space="0" w:color="auto"/>
      </w:divBdr>
      <w:divsChild>
        <w:div w:id="1754887419">
          <w:marLeft w:val="0"/>
          <w:marRight w:val="0"/>
          <w:marTop w:val="0"/>
          <w:marBottom w:val="210"/>
          <w:divBdr>
            <w:top w:val="none" w:sz="0" w:space="0" w:color="auto"/>
            <w:left w:val="none" w:sz="0" w:space="0" w:color="auto"/>
            <w:bottom w:val="none" w:sz="0" w:space="0" w:color="auto"/>
            <w:right w:val="none" w:sz="0" w:space="0" w:color="auto"/>
          </w:divBdr>
        </w:div>
        <w:div w:id="1827234392">
          <w:marLeft w:val="0"/>
          <w:marRight w:val="0"/>
          <w:marTop w:val="210"/>
          <w:marBottom w:val="210"/>
          <w:divBdr>
            <w:top w:val="none" w:sz="0" w:space="0" w:color="auto"/>
            <w:left w:val="none" w:sz="0" w:space="0" w:color="auto"/>
            <w:bottom w:val="none" w:sz="0" w:space="0" w:color="auto"/>
            <w:right w:val="none" w:sz="0" w:space="0" w:color="auto"/>
          </w:divBdr>
        </w:div>
        <w:div w:id="1933078732">
          <w:marLeft w:val="0"/>
          <w:marRight w:val="0"/>
          <w:marTop w:val="210"/>
          <w:marBottom w:val="0"/>
          <w:divBdr>
            <w:top w:val="none" w:sz="0" w:space="0" w:color="auto"/>
            <w:left w:val="none" w:sz="0" w:space="0" w:color="auto"/>
            <w:bottom w:val="none" w:sz="0" w:space="0" w:color="auto"/>
            <w:right w:val="none" w:sz="0" w:space="0" w:color="auto"/>
          </w:divBdr>
        </w:div>
      </w:divsChild>
    </w:div>
    <w:div w:id="1719819151">
      <w:bodyDiv w:val="1"/>
      <w:marLeft w:val="0"/>
      <w:marRight w:val="0"/>
      <w:marTop w:val="0"/>
      <w:marBottom w:val="0"/>
      <w:divBdr>
        <w:top w:val="none" w:sz="0" w:space="0" w:color="auto"/>
        <w:left w:val="none" w:sz="0" w:space="0" w:color="auto"/>
        <w:bottom w:val="none" w:sz="0" w:space="0" w:color="auto"/>
        <w:right w:val="none" w:sz="0" w:space="0" w:color="auto"/>
      </w:divBdr>
      <w:divsChild>
        <w:div w:id="1061055897">
          <w:marLeft w:val="-120"/>
          <w:marRight w:val="-120"/>
          <w:marTop w:val="0"/>
          <w:marBottom w:val="0"/>
          <w:divBdr>
            <w:top w:val="none" w:sz="0" w:space="0" w:color="auto"/>
            <w:left w:val="none" w:sz="0" w:space="0" w:color="auto"/>
            <w:bottom w:val="none" w:sz="0" w:space="0" w:color="auto"/>
            <w:right w:val="none" w:sz="0" w:space="0" w:color="auto"/>
          </w:divBdr>
          <w:divsChild>
            <w:div w:id="1534079928">
              <w:marLeft w:val="0"/>
              <w:marRight w:val="0"/>
              <w:marTop w:val="0"/>
              <w:marBottom w:val="0"/>
              <w:divBdr>
                <w:top w:val="none" w:sz="0" w:space="0" w:color="auto"/>
                <w:left w:val="none" w:sz="0" w:space="0" w:color="auto"/>
                <w:bottom w:val="none" w:sz="0" w:space="0" w:color="auto"/>
                <w:right w:val="none" w:sz="0" w:space="0" w:color="auto"/>
              </w:divBdr>
              <w:divsChild>
                <w:div w:id="811413319">
                  <w:marLeft w:val="-120"/>
                  <w:marRight w:val="-120"/>
                  <w:marTop w:val="0"/>
                  <w:marBottom w:val="240"/>
                  <w:divBdr>
                    <w:top w:val="none" w:sz="0" w:space="0" w:color="auto"/>
                    <w:left w:val="none" w:sz="0" w:space="0" w:color="auto"/>
                    <w:bottom w:val="none" w:sz="0" w:space="0" w:color="auto"/>
                    <w:right w:val="none" w:sz="0" w:space="0" w:color="auto"/>
                  </w:divBdr>
                  <w:divsChild>
                    <w:div w:id="1703171823">
                      <w:marLeft w:val="0"/>
                      <w:marRight w:val="0"/>
                      <w:marTop w:val="0"/>
                      <w:marBottom w:val="0"/>
                      <w:divBdr>
                        <w:top w:val="none" w:sz="0" w:space="0" w:color="auto"/>
                        <w:left w:val="none" w:sz="0" w:space="0" w:color="auto"/>
                        <w:bottom w:val="none" w:sz="0" w:space="0" w:color="auto"/>
                        <w:right w:val="none" w:sz="0" w:space="0" w:color="auto"/>
                      </w:divBdr>
                      <w:divsChild>
                        <w:div w:id="1286932390">
                          <w:marLeft w:val="0"/>
                          <w:marRight w:val="0"/>
                          <w:marTop w:val="0"/>
                          <w:marBottom w:val="0"/>
                          <w:divBdr>
                            <w:top w:val="single" w:sz="6" w:space="6" w:color="C0C0C0"/>
                            <w:left w:val="single" w:sz="6" w:space="6" w:color="C0C0C0"/>
                            <w:bottom w:val="single" w:sz="6" w:space="6" w:color="C0C0C0"/>
                            <w:right w:val="single" w:sz="6" w:space="6" w:color="C0C0C0"/>
                          </w:divBdr>
                          <w:divsChild>
                            <w:div w:id="6437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1864">
      <w:bodyDiv w:val="1"/>
      <w:marLeft w:val="0"/>
      <w:marRight w:val="0"/>
      <w:marTop w:val="0"/>
      <w:marBottom w:val="0"/>
      <w:divBdr>
        <w:top w:val="none" w:sz="0" w:space="0" w:color="auto"/>
        <w:left w:val="none" w:sz="0" w:space="0" w:color="auto"/>
        <w:bottom w:val="none" w:sz="0" w:space="0" w:color="auto"/>
        <w:right w:val="none" w:sz="0" w:space="0" w:color="auto"/>
      </w:divBdr>
      <w:divsChild>
        <w:div w:id="2095664453">
          <w:marLeft w:val="0"/>
          <w:marRight w:val="0"/>
          <w:marTop w:val="0"/>
          <w:marBottom w:val="0"/>
          <w:divBdr>
            <w:top w:val="none" w:sz="0" w:space="0" w:color="auto"/>
            <w:left w:val="none" w:sz="0" w:space="0" w:color="auto"/>
            <w:bottom w:val="none" w:sz="0" w:space="0" w:color="auto"/>
            <w:right w:val="none" w:sz="0" w:space="0" w:color="auto"/>
          </w:divBdr>
        </w:div>
        <w:div w:id="2017803237">
          <w:marLeft w:val="0"/>
          <w:marRight w:val="0"/>
          <w:marTop w:val="0"/>
          <w:marBottom w:val="0"/>
          <w:divBdr>
            <w:top w:val="none" w:sz="0" w:space="0" w:color="auto"/>
            <w:left w:val="none" w:sz="0" w:space="0" w:color="auto"/>
            <w:bottom w:val="none" w:sz="0" w:space="0" w:color="auto"/>
            <w:right w:val="none" w:sz="0" w:space="0" w:color="auto"/>
          </w:divBdr>
        </w:div>
        <w:div w:id="1818454713">
          <w:marLeft w:val="0"/>
          <w:marRight w:val="0"/>
          <w:marTop w:val="0"/>
          <w:marBottom w:val="0"/>
          <w:divBdr>
            <w:top w:val="none" w:sz="0" w:space="0" w:color="auto"/>
            <w:left w:val="none" w:sz="0" w:space="0" w:color="auto"/>
            <w:bottom w:val="none" w:sz="0" w:space="0" w:color="auto"/>
            <w:right w:val="none" w:sz="0" w:space="0" w:color="auto"/>
          </w:divBdr>
        </w:div>
        <w:div w:id="1732339500">
          <w:marLeft w:val="0"/>
          <w:marRight w:val="0"/>
          <w:marTop w:val="0"/>
          <w:marBottom w:val="0"/>
          <w:divBdr>
            <w:top w:val="none" w:sz="0" w:space="0" w:color="auto"/>
            <w:left w:val="none" w:sz="0" w:space="0" w:color="auto"/>
            <w:bottom w:val="none" w:sz="0" w:space="0" w:color="auto"/>
            <w:right w:val="none" w:sz="0" w:space="0" w:color="auto"/>
          </w:divBdr>
        </w:div>
        <w:div w:id="960576589">
          <w:marLeft w:val="0"/>
          <w:marRight w:val="0"/>
          <w:marTop w:val="0"/>
          <w:marBottom w:val="0"/>
          <w:divBdr>
            <w:top w:val="none" w:sz="0" w:space="0" w:color="auto"/>
            <w:left w:val="none" w:sz="0" w:space="0" w:color="auto"/>
            <w:bottom w:val="none" w:sz="0" w:space="0" w:color="auto"/>
            <w:right w:val="none" w:sz="0" w:space="0" w:color="auto"/>
          </w:divBdr>
        </w:div>
        <w:div w:id="1914973795">
          <w:marLeft w:val="0"/>
          <w:marRight w:val="0"/>
          <w:marTop w:val="0"/>
          <w:marBottom w:val="0"/>
          <w:divBdr>
            <w:top w:val="none" w:sz="0" w:space="0" w:color="auto"/>
            <w:left w:val="none" w:sz="0" w:space="0" w:color="auto"/>
            <w:bottom w:val="none" w:sz="0" w:space="0" w:color="auto"/>
            <w:right w:val="none" w:sz="0" w:space="0" w:color="auto"/>
          </w:divBdr>
        </w:div>
        <w:div w:id="594896954">
          <w:marLeft w:val="0"/>
          <w:marRight w:val="0"/>
          <w:marTop w:val="0"/>
          <w:marBottom w:val="0"/>
          <w:divBdr>
            <w:top w:val="none" w:sz="0" w:space="0" w:color="auto"/>
            <w:left w:val="none" w:sz="0" w:space="0" w:color="auto"/>
            <w:bottom w:val="none" w:sz="0" w:space="0" w:color="auto"/>
            <w:right w:val="none" w:sz="0" w:space="0" w:color="auto"/>
          </w:divBdr>
        </w:div>
        <w:div w:id="259996442">
          <w:marLeft w:val="0"/>
          <w:marRight w:val="0"/>
          <w:marTop w:val="0"/>
          <w:marBottom w:val="0"/>
          <w:divBdr>
            <w:top w:val="none" w:sz="0" w:space="0" w:color="auto"/>
            <w:left w:val="none" w:sz="0" w:space="0" w:color="auto"/>
            <w:bottom w:val="none" w:sz="0" w:space="0" w:color="auto"/>
            <w:right w:val="none" w:sz="0" w:space="0" w:color="auto"/>
          </w:divBdr>
        </w:div>
      </w:divsChild>
    </w:div>
    <w:div w:id="1729723733">
      <w:bodyDiv w:val="1"/>
      <w:marLeft w:val="0"/>
      <w:marRight w:val="0"/>
      <w:marTop w:val="0"/>
      <w:marBottom w:val="0"/>
      <w:divBdr>
        <w:top w:val="none" w:sz="0" w:space="0" w:color="auto"/>
        <w:left w:val="none" w:sz="0" w:space="0" w:color="auto"/>
        <w:bottom w:val="none" w:sz="0" w:space="0" w:color="auto"/>
        <w:right w:val="none" w:sz="0" w:space="0" w:color="auto"/>
      </w:divBdr>
    </w:div>
    <w:div w:id="1731154754">
      <w:bodyDiv w:val="1"/>
      <w:marLeft w:val="0"/>
      <w:marRight w:val="0"/>
      <w:marTop w:val="0"/>
      <w:marBottom w:val="0"/>
      <w:divBdr>
        <w:top w:val="none" w:sz="0" w:space="0" w:color="auto"/>
        <w:left w:val="none" w:sz="0" w:space="0" w:color="auto"/>
        <w:bottom w:val="none" w:sz="0" w:space="0" w:color="auto"/>
        <w:right w:val="none" w:sz="0" w:space="0" w:color="auto"/>
      </w:divBdr>
      <w:divsChild>
        <w:div w:id="1290358039">
          <w:marLeft w:val="0"/>
          <w:marRight w:val="0"/>
          <w:marTop w:val="0"/>
          <w:marBottom w:val="0"/>
          <w:divBdr>
            <w:top w:val="none" w:sz="0" w:space="0" w:color="auto"/>
            <w:left w:val="none" w:sz="0" w:space="0" w:color="auto"/>
            <w:bottom w:val="none" w:sz="0" w:space="0" w:color="auto"/>
            <w:right w:val="none" w:sz="0" w:space="0" w:color="auto"/>
          </w:divBdr>
          <w:divsChild>
            <w:div w:id="1987195439">
              <w:marLeft w:val="0"/>
              <w:marRight w:val="0"/>
              <w:marTop w:val="0"/>
              <w:marBottom w:val="0"/>
              <w:divBdr>
                <w:top w:val="none" w:sz="0" w:space="0" w:color="auto"/>
                <w:left w:val="none" w:sz="0" w:space="0" w:color="auto"/>
                <w:bottom w:val="none" w:sz="0" w:space="0" w:color="auto"/>
                <w:right w:val="none" w:sz="0" w:space="0" w:color="auto"/>
              </w:divBdr>
              <w:divsChild>
                <w:div w:id="1371539966">
                  <w:marLeft w:val="0"/>
                  <w:marRight w:val="0"/>
                  <w:marTop w:val="0"/>
                  <w:marBottom w:val="0"/>
                  <w:divBdr>
                    <w:top w:val="none" w:sz="0" w:space="0" w:color="auto"/>
                    <w:left w:val="none" w:sz="0" w:space="0" w:color="auto"/>
                    <w:bottom w:val="none" w:sz="0" w:space="0" w:color="auto"/>
                    <w:right w:val="none" w:sz="0" w:space="0" w:color="auto"/>
                  </w:divBdr>
                </w:div>
                <w:div w:id="1909999376">
                  <w:marLeft w:val="0"/>
                  <w:marRight w:val="0"/>
                  <w:marTop w:val="0"/>
                  <w:marBottom w:val="0"/>
                  <w:divBdr>
                    <w:top w:val="none" w:sz="0" w:space="0" w:color="auto"/>
                    <w:left w:val="none" w:sz="0" w:space="0" w:color="auto"/>
                    <w:bottom w:val="none" w:sz="0" w:space="0" w:color="auto"/>
                    <w:right w:val="none" w:sz="0" w:space="0" w:color="auto"/>
                  </w:divBdr>
                </w:div>
                <w:div w:id="1222443775">
                  <w:marLeft w:val="0"/>
                  <w:marRight w:val="0"/>
                  <w:marTop w:val="0"/>
                  <w:marBottom w:val="0"/>
                  <w:divBdr>
                    <w:top w:val="none" w:sz="0" w:space="0" w:color="auto"/>
                    <w:left w:val="none" w:sz="0" w:space="0" w:color="auto"/>
                    <w:bottom w:val="none" w:sz="0" w:space="0" w:color="auto"/>
                    <w:right w:val="none" w:sz="0" w:space="0" w:color="auto"/>
                  </w:divBdr>
                </w:div>
                <w:div w:id="140005191">
                  <w:marLeft w:val="0"/>
                  <w:marRight w:val="0"/>
                  <w:marTop w:val="0"/>
                  <w:marBottom w:val="0"/>
                  <w:divBdr>
                    <w:top w:val="none" w:sz="0" w:space="0" w:color="auto"/>
                    <w:left w:val="none" w:sz="0" w:space="0" w:color="auto"/>
                    <w:bottom w:val="none" w:sz="0" w:space="0" w:color="auto"/>
                    <w:right w:val="none" w:sz="0" w:space="0" w:color="auto"/>
                  </w:divBdr>
                </w:div>
                <w:div w:id="1777089991">
                  <w:marLeft w:val="0"/>
                  <w:marRight w:val="0"/>
                  <w:marTop w:val="0"/>
                  <w:marBottom w:val="0"/>
                  <w:divBdr>
                    <w:top w:val="none" w:sz="0" w:space="0" w:color="auto"/>
                    <w:left w:val="none" w:sz="0" w:space="0" w:color="auto"/>
                    <w:bottom w:val="none" w:sz="0" w:space="0" w:color="auto"/>
                    <w:right w:val="none" w:sz="0" w:space="0" w:color="auto"/>
                  </w:divBdr>
                </w:div>
                <w:div w:id="57944503">
                  <w:marLeft w:val="0"/>
                  <w:marRight w:val="0"/>
                  <w:marTop w:val="0"/>
                  <w:marBottom w:val="0"/>
                  <w:divBdr>
                    <w:top w:val="none" w:sz="0" w:space="0" w:color="auto"/>
                    <w:left w:val="none" w:sz="0" w:space="0" w:color="auto"/>
                    <w:bottom w:val="none" w:sz="0" w:space="0" w:color="auto"/>
                    <w:right w:val="none" w:sz="0" w:space="0" w:color="auto"/>
                  </w:divBdr>
                </w:div>
                <w:div w:id="1938445757">
                  <w:marLeft w:val="0"/>
                  <w:marRight w:val="0"/>
                  <w:marTop w:val="0"/>
                  <w:marBottom w:val="0"/>
                  <w:divBdr>
                    <w:top w:val="none" w:sz="0" w:space="0" w:color="auto"/>
                    <w:left w:val="none" w:sz="0" w:space="0" w:color="auto"/>
                    <w:bottom w:val="none" w:sz="0" w:space="0" w:color="auto"/>
                    <w:right w:val="none" w:sz="0" w:space="0" w:color="auto"/>
                  </w:divBdr>
                </w:div>
                <w:div w:id="1592663499">
                  <w:marLeft w:val="0"/>
                  <w:marRight w:val="0"/>
                  <w:marTop w:val="0"/>
                  <w:marBottom w:val="0"/>
                  <w:divBdr>
                    <w:top w:val="none" w:sz="0" w:space="0" w:color="auto"/>
                    <w:left w:val="none" w:sz="0" w:space="0" w:color="auto"/>
                    <w:bottom w:val="none" w:sz="0" w:space="0" w:color="auto"/>
                    <w:right w:val="none" w:sz="0" w:space="0" w:color="auto"/>
                  </w:divBdr>
                </w:div>
                <w:div w:id="2767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7039">
      <w:bodyDiv w:val="1"/>
      <w:marLeft w:val="0"/>
      <w:marRight w:val="0"/>
      <w:marTop w:val="0"/>
      <w:marBottom w:val="0"/>
      <w:divBdr>
        <w:top w:val="none" w:sz="0" w:space="0" w:color="auto"/>
        <w:left w:val="none" w:sz="0" w:space="0" w:color="auto"/>
        <w:bottom w:val="none" w:sz="0" w:space="0" w:color="auto"/>
        <w:right w:val="none" w:sz="0" w:space="0" w:color="auto"/>
      </w:divBdr>
      <w:divsChild>
        <w:div w:id="1452238213">
          <w:marLeft w:val="0"/>
          <w:marRight w:val="0"/>
          <w:marTop w:val="0"/>
          <w:marBottom w:val="210"/>
          <w:divBdr>
            <w:top w:val="none" w:sz="0" w:space="0" w:color="auto"/>
            <w:left w:val="none" w:sz="0" w:space="0" w:color="auto"/>
            <w:bottom w:val="none" w:sz="0" w:space="0" w:color="auto"/>
            <w:right w:val="none" w:sz="0" w:space="0" w:color="auto"/>
          </w:divBdr>
        </w:div>
        <w:div w:id="1239748962">
          <w:marLeft w:val="0"/>
          <w:marRight w:val="0"/>
          <w:marTop w:val="210"/>
          <w:marBottom w:val="0"/>
          <w:divBdr>
            <w:top w:val="none" w:sz="0" w:space="0" w:color="auto"/>
            <w:left w:val="none" w:sz="0" w:space="0" w:color="auto"/>
            <w:bottom w:val="none" w:sz="0" w:space="0" w:color="auto"/>
            <w:right w:val="none" w:sz="0" w:space="0" w:color="auto"/>
          </w:divBdr>
        </w:div>
      </w:divsChild>
    </w:div>
    <w:div w:id="1816986667">
      <w:bodyDiv w:val="1"/>
      <w:marLeft w:val="0"/>
      <w:marRight w:val="0"/>
      <w:marTop w:val="0"/>
      <w:marBottom w:val="0"/>
      <w:divBdr>
        <w:top w:val="none" w:sz="0" w:space="0" w:color="auto"/>
        <w:left w:val="none" w:sz="0" w:space="0" w:color="auto"/>
        <w:bottom w:val="none" w:sz="0" w:space="0" w:color="auto"/>
        <w:right w:val="none" w:sz="0" w:space="0" w:color="auto"/>
      </w:divBdr>
      <w:divsChild>
        <w:div w:id="632757743">
          <w:marLeft w:val="0"/>
          <w:marRight w:val="0"/>
          <w:marTop w:val="0"/>
          <w:marBottom w:val="210"/>
          <w:divBdr>
            <w:top w:val="none" w:sz="0" w:space="0" w:color="auto"/>
            <w:left w:val="none" w:sz="0" w:space="0" w:color="auto"/>
            <w:bottom w:val="none" w:sz="0" w:space="0" w:color="auto"/>
            <w:right w:val="none" w:sz="0" w:space="0" w:color="auto"/>
          </w:divBdr>
        </w:div>
        <w:div w:id="2099670496">
          <w:marLeft w:val="0"/>
          <w:marRight w:val="0"/>
          <w:marTop w:val="210"/>
          <w:marBottom w:val="210"/>
          <w:divBdr>
            <w:top w:val="none" w:sz="0" w:space="0" w:color="auto"/>
            <w:left w:val="none" w:sz="0" w:space="0" w:color="auto"/>
            <w:bottom w:val="none" w:sz="0" w:space="0" w:color="auto"/>
            <w:right w:val="none" w:sz="0" w:space="0" w:color="auto"/>
          </w:divBdr>
        </w:div>
        <w:div w:id="1283419162">
          <w:marLeft w:val="0"/>
          <w:marRight w:val="0"/>
          <w:marTop w:val="210"/>
          <w:marBottom w:val="210"/>
          <w:divBdr>
            <w:top w:val="none" w:sz="0" w:space="0" w:color="auto"/>
            <w:left w:val="none" w:sz="0" w:space="0" w:color="auto"/>
            <w:bottom w:val="none" w:sz="0" w:space="0" w:color="auto"/>
            <w:right w:val="none" w:sz="0" w:space="0" w:color="auto"/>
          </w:divBdr>
        </w:div>
        <w:div w:id="1041248018">
          <w:marLeft w:val="0"/>
          <w:marRight w:val="0"/>
          <w:marTop w:val="210"/>
          <w:marBottom w:val="0"/>
          <w:divBdr>
            <w:top w:val="none" w:sz="0" w:space="0" w:color="auto"/>
            <w:left w:val="none" w:sz="0" w:space="0" w:color="auto"/>
            <w:bottom w:val="none" w:sz="0" w:space="0" w:color="auto"/>
            <w:right w:val="none" w:sz="0" w:space="0" w:color="auto"/>
          </w:divBdr>
        </w:div>
      </w:divsChild>
    </w:div>
    <w:div w:id="1841240478">
      <w:bodyDiv w:val="1"/>
      <w:marLeft w:val="0"/>
      <w:marRight w:val="0"/>
      <w:marTop w:val="0"/>
      <w:marBottom w:val="0"/>
      <w:divBdr>
        <w:top w:val="none" w:sz="0" w:space="0" w:color="auto"/>
        <w:left w:val="none" w:sz="0" w:space="0" w:color="auto"/>
        <w:bottom w:val="none" w:sz="0" w:space="0" w:color="auto"/>
        <w:right w:val="none" w:sz="0" w:space="0" w:color="auto"/>
      </w:divBdr>
      <w:divsChild>
        <w:div w:id="1701009998">
          <w:marLeft w:val="0"/>
          <w:marRight w:val="0"/>
          <w:marTop w:val="0"/>
          <w:marBottom w:val="240"/>
          <w:divBdr>
            <w:top w:val="single" w:sz="6" w:space="0" w:color="C0C0C0"/>
            <w:left w:val="single" w:sz="6" w:space="0" w:color="C0C0C0"/>
            <w:bottom w:val="single" w:sz="6" w:space="0" w:color="C0C0C0"/>
            <w:right w:val="single" w:sz="6" w:space="0" w:color="C0C0C0"/>
          </w:divBdr>
          <w:divsChild>
            <w:div w:id="1665353165">
              <w:marLeft w:val="0"/>
              <w:marRight w:val="0"/>
              <w:marTop w:val="0"/>
              <w:marBottom w:val="0"/>
              <w:divBdr>
                <w:top w:val="none" w:sz="0" w:space="0" w:color="auto"/>
                <w:left w:val="none" w:sz="0" w:space="0" w:color="auto"/>
                <w:bottom w:val="none" w:sz="0" w:space="0" w:color="auto"/>
                <w:right w:val="none" w:sz="0" w:space="0" w:color="auto"/>
              </w:divBdr>
              <w:divsChild>
                <w:div w:id="1800995112">
                  <w:marLeft w:val="0"/>
                  <w:marRight w:val="0"/>
                  <w:marTop w:val="0"/>
                  <w:marBottom w:val="0"/>
                  <w:divBdr>
                    <w:top w:val="none" w:sz="0" w:space="0" w:color="auto"/>
                    <w:left w:val="none" w:sz="0" w:space="0" w:color="auto"/>
                    <w:bottom w:val="none" w:sz="0" w:space="0" w:color="auto"/>
                    <w:right w:val="none" w:sz="0" w:space="0" w:color="auto"/>
                  </w:divBdr>
                  <w:divsChild>
                    <w:div w:id="1037240690">
                      <w:marLeft w:val="-120"/>
                      <w:marRight w:val="-120"/>
                      <w:marTop w:val="0"/>
                      <w:marBottom w:val="0"/>
                      <w:divBdr>
                        <w:top w:val="none" w:sz="0" w:space="0" w:color="auto"/>
                        <w:left w:val="none" w:sz="0" w:space="0" w:color="auto"/>
                        <w:bottom w:val="none" w:sz="0" w:space="0" w:color="auto"/>
                        <w:right w:val="none" w:sz="0" w:space="0" w:color="auto"/>
                      </w:divBdr>
                      <w:divsChild>
                        <w:div w:id="1495948066">
                          <w:marLeft w:val="0"/>
                          <w:marRight w:val="0"/>
                          <w:marTop w:val="0"/>
                          <w:marBottom w:val="0"/>
                          <w:divBdr>
                            <w:top w:val="none" w:sz="0" w:space="0" w:color="auto"/>
                            <w:left w:val="none" w:sz="0" w:space="0" w:color="auto"/>
                            <w:bottom w:val="none" w:sz="0" w:space="0" w:color="auto"/>
                            <w:right w:val="none" w:sz="0" w:space="0" w:color="auto"/>
                          </w:divBdr>
                          <w:divsChild>
                            <w:div w:id="246699266">
                              <w:marLeft w:val="-120"/>
                              <w:marRight w:val="-120"/>
                              <w:marTop w:val="0"/>
                              <w:marBottom w:val="240"/>
                              <w:divBdr>
                                <w:top w:val="none" w:sz="0" w:space="0" w:color="auto"/>
                                <w:left w:val="none" w:sz="0" w:space="0" w:color="auto"/>
                                <w:bottom w:val="none" w:sz="0" w:space="0" w:color="auto"/>
                                <w:right w:val="none" w:sz="0" w:space="0" w:color="auto"/>
                              </w:divBdr>
                              <w:divsChild>
                                <w:div w:id="1877426668">
                                  <w:marLeft w:val="0"/>
                                  <w:marRight w:val="0"/>
                                  <w:marTop w:val="0"/>
                                  <w:marBottom w:val="0"/>
                                  <w:divBdr>
                                    <w:top w:val="none" w:sz="0" w:space="0" w:color="auto"/>
                                    <w:left w:val="none" w:sz="0" w:space="0" w:color="auto"/>
                                    <w:bottom w:val="none" w:sz="0" w:space="0" w:color="auto"/>
                                    <w:right w:val="none" w:sz="0" w:space="0" w:color="auto"/>
                                  </w:divBdr>
                                  <w:divsChild>
                                    <w:div w:id="858082589">
                                      <w:marLeft w:val="0"/>
                                      <w:marRight w:val="0"/>
                                      <w:marTop w:val="0"/>
                                      <w:marBottom w:val="0"/>
                                      <w:divBdr>
                                        <w:top w:val="single" w:sz="6" w:space="6" w:color="C0C0C0"/>
                                        <w:left w:val="single" w:sz="6" w:space="6" w:color="C0C0C0"/>
                                        <w:bottom w:val="single" w:sz="6" w:space="6" w:color="C0C0C0"/>
                                        <w:right w:val="single" w:sz="6" w:space="6" w:color="C0C0C0"/>
                                      </w:divBdr>
                                      <w:divsChild>
                                        <w:div w:id="7150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673929">
      <w:bodyDiv w:val="1"/>
      <w:marLeft w:val="0"/>
      <w:marRight w:val="0"/>
      <w:marTop w:val="0"/>
      <w:marBottom w:val="0"/>
      <w:divBdr>
        <w:top w:val="none" w:sz="0" w:space="0" w:color="auto"/>
        <w:left w:val="none" w:sz="0" w:space="0" w:color="auto"/>
        <w:bottom w:val="none" w:sz="0" w:space="0" w:color="auto"/>
        <w:right w:val="none" w:sz="0" w:space="0" w:color="auto"/>
      </w:divBdr>
      <w:divsChild>
        <w:div w:id="769084032">
          <w:marLeft w:val="0"/>
          <w:marRight w:val="0"/>
          <w:marTop w:val="0"/>
          <w:marBottom w:val="210"/>
          <w:divBdr>
            <w:top w:val="none" w:sz="0" w:space="0" w:color="auto"/>
            <w:left w:val="none" w:sz="0" w:space="0" w:color="auto"/>
            <w:bottom w:val="none" w:sz="0" w:space="0" w:color="auto"/>
            <w:right w:val="none" w:sz="0" w:space="0" w:color="auto"/>
          </w:divBdr>
        </w:div>
        <w:div w:id="646855776">
          <w:marLeft w:val="0"/>
          <w:marRight w:val="0"/>
          <w:marTop w:val="210"/>
          <w:marBottom w:val="210"/>
          <w:divBdr>
            <w:top w:val="none" w:sz="0" w:space="0" w:color="auto"/>
            <w:left w:val="none" w:sz="0" w:space="0" w:color="auto"/>
            <w:bottom w:val="none" w:sz="0" w:space="0" w:color="auto"/>
            <w:right w:val="none" w:sz="0" w:space="0" w:color="auto"/>
          </w:divBdr>
        </w:div>
        <w:div w:id="1406105908">
          <w:marLeft w:val="0"/>
          <w:marRight w:val="0"/>
          <w:marTop w:val="210"/>
          <w:marBottom w:val="210"/>
          <w:divBdr>
            <w:top w:val="none" w:sz="0" w:space="0" w:color="auto"/>
            <w:left w:val="none" w:sz="0" w:space="0" w:color="auto"/>
            <w:bottom w:val="none" w:sz="0" w:space="0" w:color="auto"/>
            <w:right w:val="none" w:sz="0" w:space="0" w:color="auto"/>
          </w:divBdr>
        </w:div>
        <w:div w:id="1507863776">
          <w:marLeft w:val="0"/>
          <w:marRight w:val="0"/>
          <w:marTop w:val="210"/>
          <w:marBottom w:val="210"/>
          <w:divBdr>
            <w:top w:val="none" w:sz="0" w:space="0" w:color="auto"/>
            <w:left w:val="none" w:sz="0" w:space="0" w:color="auto"/>
            <w:bottom w:val="none" w:sz="0" w:space="0" w:color="auto"/>
            <w:right w:val="none" w:sz="0" w:space="0" w:color="auto"/>
          </w:divBdr>
        </w:div>
        <w:div w:id="665590762">
          <w:marLeft w:val="0"/>
          <w:marRight w:val="0"/>
          <w:marTop w:val="210"/>
          <w:marBottom w:val="0"/>
          <w:divBdr>
            <w:top w:val="none" w:sz="0" w:space="0" w:color="auto"/>
            <w:left w:val="none" w:sz="0" w:space="0" w:color="auto"/>
            <w:bottom w:val="none" w:sz="0" w:space="0" w:color="auto"/>
            <w:right w:val="none" w:sz="0" w:space="0" w:color="auto"/>
          </w:divBdr>
        </w:div>
      </w:divsChild>
    </w:div>
    <w:div w:id="1855218677">
      <w:bodyDiv w:val="1"/>
      <w:marLeft w:val="0"/>
      <w:marRight w:val="0"/>
      <w:marTop w:val="0"/>
      <w:marBottom w:val="0"/>
      <w:divBdr>
        <w:top w:val="none" w:sz="0" w:space="0" w:color="auto"/>
        <w:left w:val="none" w:sz="0" w:space="0" w:color="auto"/>
        <w:bottom w:val="none" w:sz="0" w:space="0" w:color="auto"/>
        <w:right w:val="none" w:sz="0" w:space="0" w:color="auto"/>
      </w:divBdr>
      <w:divsChild>
        <w:div w:id="582227413">
          <w:marLeft w:val="0"/>
          <w:marRight w:val="0"/>
          <w:marTop w:val="0"/>
          <w:marBottom w:val="210"/>
          <w:divBdr>
            <w:top w:val="none" w:sz="0" w:space="0" w:color="auto"/>
            <w:left w:val="none" w:sz="0" w:space="0" w:color="auto"/>
            <w:bottom w:val="none" w:sz="0" w:space="0" w:color="auto"/>
            <w:right w:val="none" w:sz="0" w:space="0" w:color="auto"/>
          </w:divBdr>
        </w:div>
        <w:div w:id="264313701">
          <w:marLeft w:val="0"/>
          <w:marRight w:val="0"/>
          <w:marTop w:val="210"/>
          <w:marBottom w:val="210"/>
          <w:divBdr>
            <w:top w:val="none" w:sz="0" w:space="0" w:color="auto"/>
            <w:left w:val="none" w:sz="0" w:space="0" w:color="auto"/>
            <w:bottom w:val="none" w:sz="0" w:space="0" w:color="auto"/>
            <w:right w:val="none" w:sz="0" w:space="0" w:color="auto"/>
          </w:divBdr>
        </w:div>
        <w:div w:id="2120173430">
          <w:marLeft w:val="0"/>
          <w:marRight w:val="0"/>
          <w:marTop w:val="210"/>
          <w:marBottom w:val="210"/>
          <w:divBdr>
            <w:top w:val="none" w:sz="0" w:space="0" w:color="auto"/>
            <w:left w:val="none" w:sz="0" w:space="0" w:color="auto"/>
            <w:bottom w:val="none" w:sz="0" w:space="0" w:color="auto"/>
            <w:right w:val="none" w:sz="0" w:space="0" w:color="auto"/>
          </w:divBdr>
        </w:div>
        <w:div w:id="135074852">
          <w:marLeft w:val="0"/>
          <w:marRight w:val="0"/>
          <w:marTop w:val="210"/>
          <w:marBottom w:val="210"/>
          <w:divBdr>
            <w:top w:val="none" w:sz="0" w:space="0" w:color="auto"/>
            <w:left w:val="none" w:sz="0" w:space="0" w:color="auto"/>
            <w:bottom w:val="none" w:sz="0" w:space="0" w:color="auto"/>
            <w:right w:val="none" w:sz="0" w:space="0" w:color="auto"/>
          </w:divBdr>
        </w:div>
        <w:div w:id="612178771">
          <w:marLeft w:val="0"/>
          <w:marRight w:val="0"/>
          <w:marTop w:val="210"/>
          <w:marBottom w:val="210"/>
          <w:divBdr>
            <w:top w:val="none" w:sz="0" w:space="0" w:color="auto"/>
            <w:left w:val="none" w:sz="0" w:space="0" w:color="auto"/>
            <w:bottom w:val="none" w:sz="0" w:space="0" w:color="auto"/>
            <w:right w:val="none" w:sz="0" w:space="0" w:color="auto"/>
          </w:divBdr>
        </w:div>
        <w:div w:id="1015577635">
          <w:marLeft w:val="0"/>
          <w:marRight w:val="0"/>
          <w:marTop w:val="210"/>
          <w:marBottom w:val="210"/>
          <w:divBdr>
            <w:top w:val="none" w:sz="0" w:space="0" w:color="auto"/>
            <w:left w:val="none" w:sz="0" w:space="0" w:color="auto"/>
            <w:bottom w:val="none" w:sz="0" w:space="0" w:color="auto"/>
            <w:right w:val="none" w:sz="0" w:space="0" w:color="auto"/>
          </w:divBdr>
        </w:div>
        <w:div w:id="170028960">
          <w:marLeft w:val="0"/>
          <w:marRight w:val="0"/>
          <w:marTop w:val="210"/>
          <w:marBottom w:val="0"/>
          <w:divBdr>
            <w:top w:val="none" w:sz="0" w:space="0" w:color="auto"/>
            <w:left w:val="none" w:sz="0" w:space="0" w:color="auto"/>
            <w:bottom w:val="none" w:sz="0" w:space="0" w:color="auto"/>
            <w:right w:val="none" w:sz="0" w:space="0" w:color="auto"/>
          </w:divBdr>
        </w:div>
      </w:divsChild>
    </w:div>
    <w:div w:id="1863276546">
      <w:bodyDiv w:val="1"/>
      <w:marLeft w:val="0"/>
      <w:marRight w:val="0"/>
      <w:marTop w:val="0"/>
      <w:marBottom w:val="0"/>
      <w:divBdr>
        <w:top w:val="none" w:sz="0" w:space="0" w:color="auto"/>
        <w:left w:val="none" w:sz="0" w:space="0" w:color="auto"/>
        <w:bottom w:val="none" w:sz="0" w:space="0" w:color="auto"/>
        <w:right w:val="none" w:sz="0" w:space="0" w:color="auto"/>
      </w:divBdr>
    </w:div>
    <w:div w:id="1942109185">
      <w:bodyDiv w:val="1"/>
      <w:marLeft w:val="0"/>
      <w:marRight w:val="0"/>
      <w:marTop w:val="0"/>
      <w:marBottom w:val="0"/>
      <w:divBdr>
        <w:top w:val="none" w:sz="0" w:space="0" w:color="auto"/>
        <w:left w:val="none" w:sz="0" w:space="0" w:color="auto"/>
        <w:bottom w:val="none" w:sz="0" w:space="0" w:color="auto"/>
        <w:right w:val="none" w:sz="0" w:space="0" w:color="auto"/>
      </w:divBdr>
      <w:divsChild>
        <w:div w:id="404453115">
          <w:marLeft w:val="0"/>
          <w:marRight w:val="0"/>
          <w:marTop w:val="0"/>
          <w:marBottom w:val="210"/>
          <w:divBdr>
            <w:top w:val="none" w:sz="0" w:space="0" w:color="auto"/>
            <w:left w:val="none" w:sz="0" w:space="0" w:color="auto"/>
            <w:bottom w:val="none" w:sz="0" w:space="0" w:color="auto"/>
            <w:right w:val="none" w:sz="0" w:space="0" w:color="auto"/>
          </w:divBdr>
        </w:div>
        <w:div w:id="487475217">
          <w:marLeft w:val="0"/>
          <w:marRight w:val="0"/>
          <w:marTop w:val="210"/>
          <w:marBottom w:val="210"/>
          <w:divBdr>
            <w:top w:val="none" w:sz="0" w:space="0" w:color="auto"/>
            <w:left w:val="none" w:sz="0" w:space="0" w:color="auto"/>
            <w:bottom w:val="none" w:sz="0" w:space="0" w:color="auto"/>
            <w:right w:val="none" w:sz="0" w:space="0" w:color="auto"/>
          </w:divBdr>
        </w:div>
        <w:div w:id="1431394602">
          <w:marLeft w:val="0"/>
          <w:marRight w:val="0"/>
          <w:marTop w:val="210"/>
          <w:marBottom w:val="210"/>
          <w:divBdr>
            <w:top w:val="none" w:sz="0" w:space="0" w:color="auto"/>
            <w:left w:val="none" w:sz="0" w:space="0" w:color="auto"/>
            <w:bottom w:val="none" w:sz="0" w:space="0" w:color="auto"/>
            <w:right w:val="none" w:sz="0" w:space="0" w:color="auto"/>
          </w:divBdr>
        </w:div>
        <w:div w:id="1198198361">
          <w:marLeft w:val="0"/>
          <w:marRight w:val="0"/>
          <w:marTop w:val="210"/>
          <w:marBottom w:val="0"/>
          <w:divBdr>
            <w:top w:val="none" w:sz="0" w:space="0" w:color="auto"/>
            <w:left w:val="none" w:sz="0" w:space="0" w:color="auto"/>
            <w:bottom w:val="none" w:sz="0" w:space="0" w:color="auto"/>
            <w:right w:val="none" w:sz="0" w:space="0" w:color="auto"/>
          </w:divBdr>
        </w:div>
      </w:divsChild>
    </w:div>
    <w:div w:id="1955749511">
      <w:bodyDiv w:val="1"/>
      <w:marLeft w:val="0"/>
      <w:marRight w:val="0"/>
      <w:marTop w:val="0"/>
      <w:marBottom w:val="0"/>
      <w:divBdr>
        <w:top w:val="none" w:sz="0" w:space="0" w:color="auto"/>
        <w:left w:val="none" w:sz="0" w:space="0" w:color="auto"/>
        <w:bottom w:val="none" w:sz="0" w:space="0" w:color="auto"/>
        <w:right w:val="none" w:sz="0" w:space="0" w:color="auto"/>
      </w:divBdr>
      <w:divsChild>
        <w:div w:id="1362242656">
          <w:marLeft w:val="0"/>
          <w:marRight w:val="0"/>
          <w:marTop w:val="0"/>
          <w:marBottom w:val="0"/>
          <w:divBdr>
            <w:top w:val="none" w:sz="0" w:space="0" w:color="auto"/>
            <w:left w:val="none" w:sz="0" w:space="0" w:color="auto"/>
            <w:bottom w:val="none" w:sz="0" w:space="0" w:color="auto"/>
            <w:right w:val="none" w:sz="0" w:space="0" w:color="auto"/>
          </w:divBdr>
          <w:divsChild>
            <w:div w:id="1008605004">
              <w:marLeft w:val="0"/>
              <w:marRight w:val="0"/>
              <w:marTop w:val="0"/>
              <w:marBottom w:val="0"/>
              <w:divBdr>
                <w:top w:val="none" w:sz="0" w:space="0" w:color="auto"/>
                <w:left w:val="none" w:sz="0" w:space="0" w:color="auto"/>
                <w:bottom w:val="none" w:sz="0" w:space="0" w:color="auto"/>
                <w:right w:val="none" w:sz="0" w:space="0" w:color="auto"/>
              </w:divBdr>
              <w:divsChild>
                <w:div w:id="1149592445">
                  <w:marLeft w:val="0"/>
                  <w:marRight w:val="0"/>
                  <w:marTop w:val="0"/>
                  <w:marBottom w:val="0"/>
                  <w:divBdr>
                    <w:top w:val="none" w:sz="0" w:space="0" w:color="auto"/>
                    <w:left w:val="none" w:sz="0" w:space="0" w:color="auto"/>
                    <w:bottom w:val="none" w:sz="0" w:space="0" w:color="auto"/>
                    <w:right w:val="none" w:sz="0" w:space="0" w:color="auto"/>
                  </w:divBdr>
                </w:div>
                <w:div w:id="1224875929">
                  <w:marLeft w:val="0"/>
                  <w:marRight w:val="0"/>
                  <w:marTop w:val="0"/>
                  <w:marBottom w:val="0"/>
                  <w:divBdr>
                    <w:top w:val="none" w:sz="0" w:space="0" w:color="auto"/>
                    <w:left w:val="none" w:sz="0" w:space="0" w:color="auto"/>
                    <w:bottom w:val="none" w:sz="0" w:space="0" w:color="auto"/>
                    <w:right w:val="none" w:sz="0" w:space="0" w:color="auto"/>
                  </w:divBdr>
                </w:div>
                <w:div w:id="13242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2732">
      <w:bodyDiv w:val="1"/>
      <w:marLeft w:val="0"/>
      <w:marRight w:val="0"/>
      <w:marTop w:val="0"/>
      <w:marBottom w:val="0"/>
      <w:divBdr>
        <w:top w:val="none" w:sz="0" w:space="0" w:color="auto"/>
        <w:left w:val="none" w:sz="0" w:space="0" w:color="auto"/>
        <w:bottom w:val="none" w:sz="0" w:space="0" w:color="auto"/>
        <w:right w:val="none" w:sz="0" w:space="0" w:color="auto"/>
      </w:divBdr>
      <w:divsChild>
        <w:div w:id="452869287">
          <w:marLeft w:val="0"/>
          <w:marRight w:val="0"/>
          <w:marTop w:val="0"/>
          <w:marBottom w:val="0"/>
          <w:divBdr>
            <w:top w:val="none" w:sz="0" w:space="0" w:color="auto"/>
            <w:left w:val="none" w:sz="0" w:space="0" w:color="auto"/>
            <w:bottom w:val="none" w:sz="0" w:space="0" w:color="auto"/>
            <w:right w:val="none" w:sz="0" w:space="0" w:color="auto"/>
          </w:divBdr>
        </w:div>
        <w:div w:id="1796022665">
          <w:marLeft w:val="0"/>
          <w:marRight w:val="0"/>
          <w:marTop w:val="0"/>
          <w:marBottom w:val="0"/>
          <w:divBdr>
            <w:top w:val="none" w:sz="0" w:space="0" w:color="auto"/>
            <w:left w:val="none" w:sz="0" w:space="0" w:color="auto"/>
            <w:bottom w:val="none" w:sz="0" w:space="0" w:color="auto"/>
            <w:right w:val="none" w:sz="0" w:space="0" w:color="auto"/>
          </w:divBdr>
        </w:div>
        <w:div w:id="111634122">
          <w:marLeft w:val="0"/>
          <w:marRight w:val="0"/>
          <w:marTop w:val="0"/>
          <w:marBottom w:val="0"/>
          <w:divBdr>
            <w:top w:val="none" w:sz="0" w:space="0" w:color="auto"/>
            <w:left w:val="none" w:sz="0" w:space="0" w:color="auto"/>
            <w:bottom w:val="none" w:sz="0" w:space="0" w:color="auto"/>
            <w:right w:val="none" w:sz="0" w:space="0" w:color="auto"/>
          </w:divBdr>
        </w:div>
      </w:divsChild>
    </w:div>
    <w:div w:id="1986161625">
      <w:bodyDiv w:val="1"/>
      <w:marLeft w:val="0"/>
      <w:marRight w:val="0"/>
      <w:marTop w:val="0"/>
      <w:marBottom w:val="0"/>
      <w:divBdr>
        <w:top w:val="none" w:sz="0" w:space="0" w:color="auto"/>
        <w:left w:val="none" w:sz="0" w:space="0" w:color="auto"/>
        <w:bottom w:val="none" w:sz="0" w:space="0" w:color="auto"/>
        <w:right w:val="none" w:sz="0" w:space="0" w:color="auto"/>
      </w:divBdr>
      <w:divsChild>
        <w:div w:id="817114885">
          <w:marLeft w:val="0"/>
          <w:marRight w:val="0"/>
          <w:marTop w:val="0"/>
          <w:marBottom w:val="0"/>
          <w:divBdr>
            <w:top w:val="none" w:sz="0" w:space="0" w:color="auto"/>
            <w:left w:val="none" w:sz="0" w:space="0" w:color="auto"/>
            <w:bottom w:val="none" w:sz="0" w:space="0" w:color="auto"/>
            <w:right w:val="none" w:sz="0" w:space="0" w:color="auto"/>
          </w:divBdr>
        </w:div>
        <w:div w:id="1468089656">
          <w:marLeft w:val="0"/>
          <w:marRight w:val="0"/>
          <w:marTop w:val="0"/>
          <w:marBottom w:val="0"/>
          <w:divBdr>
            <w:top w:val="none" w:sz="0" w:space="0" w:color="auto"/>
            <w:left w:val="none" w:sz="0" w:space="0" w:color="auto"/>
            <w:bottom w:val="none" w:sz="0" w:space="0" w:color="auto"/>
            <w:right w:val="none" w:sz="0" w:space="0" w:color="auto"/>
          </w:divBdr>
        </w:div>
        <w:div w:id="395906346">
          <w:marLeft w:val="0"/>
          <w:marRight w:val="0"/>
          <w:marTop w:val="0"/>
          <w:marBottom w:val="0"/>
          <w:divBdr>
            <w:top w:val="none" w:sz="0" w:space="0" w:color="auto"/>
            <w:left w:val="none" w:sz="0" w:space="0" w:color="auto"/>
            <w:bottom w:val="none" w:sz="0" w:space="0" w:color="auto"/>
            <w:right w:val="none" w:sz="0" w:space="0" w:color="auto"/>
          </w:divBdr>
        </w:div>
        <w:div w:id="289744707">
          <w:marLeft w:val="0"/>
          <w:marRight w:val="0"/>
          <w:marTop w:val="0"/>
          <w:marBottom w:val="0"/>
          <w:divBdr>
            <w:top w:val="none" w:sz="0" w:space="0" w:color="auto"/>
            <w:left w:val="none" w:sz="0" w:space="0" w:color="auto"/>
            <w:bottom w:val="none" w:sz="0" w:space="0" w:color="auto"/>
            <w:right w:val="none" w:sz="0" w:space="0" w:color="auto"/>
          </w:divBdr>
        </w:div>
        <w:div w:id="1251306248">
          <w:marLeft w:val="0"/>
          <w:marRight w:val="0"/>
          <w:marTop w:val="0"/>
          <w:marBottom w:val="0"/>
          <w:divBdr>
            <w:top w:val="none" w:sz="0" w:space="0" w:color="auto"/>
            <w:left w:val="none" w:sz="0" w:space="0" w:color="auto"/>
            <w:bottom w:val="none" w:sz="0" w:space="0" w:color="auto"/>
            <w:right w:val="none" w:sz="0" w:space="0" w:color="auto"/>
          </w:divBdr>
        </w:div>
        <w:div w:id="837771087">
          <w:marLeft w:val="0"/>
          <w:marRight w:val="0"/>
          <w:marTop w:val="0"/>
          <w:marBottom w:val="0"/>
          <w:divBdr>
            <w:top w:val="none" w:sz="0" w:space="0" w:color="auto"/>
            <w:left w:val="none" w:sz="0" w:space="0" w:color="auto"/>
            <w:bottom w:val="none" w:sz="0" w:space="0" w:color="auto"/>
            <w:right w:val="none" w:sz="0" w:space="0" w:color="auto"/>
          </w:divBdr>
        </w:div>
        <w:div w:id="1856118200">
          <w:marLeft w:val="0"/>
          <w:marRight w:val="0"/>
          <w:marTop w:val="0"/>
          <w:marBottom w:val="0"/>
          <w:divBdr>
            <w:top w:val="none" w:sz="0" w:space="0" w:color="auto"/>
            <w:left w:val="none" w:sz="0" w:space="0" w:color="auto"/>
            <w:bottom w:val="none" w:sz="0" w:space="0" w:color="auto"/>
            <w:right w:val="none" w:sz="0" w:space="0" w:color="auto"/>
          </w:divBdr>
        </w:div>
        <w:div w:id="924455944">
          <w:marLeft w:val="0"/>
          <w:marRight w:val="0"/>
          <w:marTop w:val="0"/>
          <w:marBottom w:val="0"/>
          <w:divBdr>
            <w:top w:val="none" w:sz="0" w:space="0" w:color="auto"/>
            <w:left w:val="none" w:sz="0" w:space="0" w:color="auto"/>
            <w:bottom w:val="none" w:sz="0" w:space="0" w:color="auto"/>
            <w:right w:val="none" w:sz="0" w:space="0" w:color="auto"/>
          </w:divBdr>
        </w:div>
      </w:divsChild>
    </w:div>
    <w:div w:id="2013675466">
      <w:bodyDiv w:val="1"/>
      <w:marLeft w:val="0"/>
      <w:marRight w:val="0"/>
      <w:marTop w:val="0"/>
      <w:marBottom w:val="0"/>
      <w:divBdr>
        <w:top w:val="none" w:sz="0" w:space="0" w:color="auto"/>
        <w:left w:val="none" w:sz="0" w:space="0" w:color="auto"/>
        <w:bottom w:val="none" w:sz="0" w:space="0" w:color="auto"/>
        <w:right w:val="none" w:sz="0" w:space="0" w:color="auto"/>
      </w:divBdr>
      <w:divsChild>
        <w:div w:id="729234165">
          <w:marLeft w:val="-120"/>
          <w:marRight w:val="-120"/>
          <w:marTop w:val="0"/>
          <w:marBottom w:val="0"/>
          <w:divBdr>
            <w:top w:val="none" w:sz="0" w:space="0" w:color="auto"/>
            <w:left w:val="none" w:sz="0" w:space="0" w:color="auto"/>
            <w:bottom w:val="none" w:sz="0" w:space="0" w:color="auto"/>
            <w:right w:val="none" w:sz="0" w:space="0" w:color="auto"/>
          </w:divBdr>
          <w:divsChild>
            <w:div w:id="1685088274">
              <w:marLeft w:val="0"/>
              <w:marRight w:val="0"/>
              <w:marTop w:val="0"/>
              <w:marBottom w:val="0"/>
              <w:divBdr>
                <w:top w:val="none" w:sz="0" w:space="0" w:color="auto"/>
                <w:left w:val="none" w:sz="0" w:space="0" w:color="auto"/>
                <w:bottom w:val="none" w:sz="0" w:space="0" w:color="auto"/>
                <w:right w:val="none" w:sz="0" w:space="0" w:color="auto"/>
              </w:divBdr>
              <w:divsChild>
                <w:div w:id="541939641">
                  <w:marLeft w:val="-120"/>
                  <w:marRight w:val="-120"/>
                  <w:marTop w:val="0"/>
                  <w:marBottom w:val="240"/>
                  <w:divBdr>
                    <w:top w:val="none" w:sz="0" w:space="0" w:color="auto"/>
                    <w:left w:val="none" w:sz="0" w:space="0" w:color="auto"/>
                    <w:bottom w:val="none" w:sz="0" w:space="0" w:color="auto"/>
                    <w:right w:val="none" w:sz="0" w:space="0" w:color="auto"/>
                  </w:divBdr>
                  <w:divsChild>
                    <w:div w:id="1354333781">
                      <w:marLeft w:val="0"/>
                      <w:marRight w:val="0"/>
                      <w:marTop w:val="0"/>
                      <w:marBottom w:val="0"/>
                      <w:divBdr>
                        <w:top w:val="none" w:sz="0" w:space="0" w:color="auto"/>
                        <w:left w:val="none" w:sz="0" w:space="0" w:color="auto"/>
                        <w:bottom w:val="none" w:sz="0" w:space="0" w:color="auto"/>
                        <w:right w:val="none" w:sz="0" w:space="0" w:color="auto"/>
                      </w:divBdr>
                      <w:divsChild>
                        <w:div w:id="1381780851">
                          <w:marLeft w:val="0"/>
                          <w:marRight w:val="0"/>
                          <w:marTop w:val="0"/>
                          <w:marBottom w:val="0"/>
                          <w:divBdr>
                            <w:top w:val="single" w:sz="6" w:space="6" w:color="C0C0C0"/>
                            <w:left w:val="single" w:sz="6" w:space="6" w:color="C0C0C0"/>
                            <w:bottom w:val="single" w:sz="6" w:space="6" w:color="C0C0C0"/>
                            <w:right w:val="single" w:sz="6" w:space="6" w:color="C0C0C0"/>
                          </w:divBdr>
                          <w:divsChild>
                            <w:div w:id="7100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958418">
      <w:bodyDiv w:val="1"/>
      <w:marLeft w:val="0"/>
      <w:marRight w:val="0"/>
      <w:marTop w:val="0"/>
      <w:marBottom w:val="0"/>
      <w:divBdr>
        <w:top w:val="none" w:sz="0" w:space="0" w:color="auto"/>
        <w:left w:val="none" w:sz="0" w:space="0" w:color="auto"/>
        <w:bottom w:val="none" w:sz="0" w:space="0" w:color="auto"/>
        <w:right w:val="none" w:sz="0" w:space="0" w:color="auto"/>
      </w:divBdr>
    </w:div>
    <w:div w:id="2032488902">
      <w:bodyDiv w:val="1"/>
      <w:marLeft w:val="0"/>
      <w:marRight w:val="0"/>
      <w:marTop w:val="0"/>
      <w:marBottom w:val="0"/>
      <w:divBdr>
        <w:top w:val="none" w:sz="0" w:space="0" w:color="auto"/>
        <w:left w:val="none" w:sz="0" w:space="0" w:color="auto"/>
        <w:bottom w:val="none" w:sz="0" w:space="0" w:color="auto"/>
        <w:right w:val="none" w:sz="0" w:space="0" w:color="auto"/>
      </w:divBdr>
    </w:div>
    <w:div w:id="2040662500">
      <w:bodyDiv w:val="1"/>
      <w:marLeft w:val="0"/>
      <w:marRight w:val="0"/>
      <w:marTop w:val="0"/>
      <w:marBottom w:val="0"/>
      <w:divBdr>
        <w:top w:val="none" w:sz="0" w:space="0" w:color="auto"/>
        <w:left w:val="none" w:sz="0" w:space="0" w:color="auto"/>
        <w:bottom w:val="none" w:sz="0" w:space="0" w:color="auto"/>
        <w:right w:val="none" w:sz="0" w:space="0" w:color="auto"/>
      </w:divBdr>
      <w:divsChild>
        <w:div w:id="830217828">
          <w:marLeft w:val="0"/>
          <w:marRight w:val="0"/>
          <w:marTop w:val="0"/>
          <w:marBottom w:val="210"/>
          <w:divBdr>
            <w:top w:val="none" w:sz="0" w:space="0" w:color="auto"/>
            <w:left w:val="none" w:sz="0" w:space="0" w:color="auto"/>
            <w:bottom w:val="none" w:sz="0" w:space="0" w:color="auto"/>
            <w:right w:val="none" w:sz="0" w:space="0" w:color="auto"/>
          </w:divBdr>
        </w:div>
        <w:div w:id="1710452788">
          <w:marLeft w:val="0"/>
          <w:marRight w:val="0"/>
          <w:marTop w:val="210"/>
          <w:marBottom w:val="210"/>
          <w:divBdr>
            <w:top w:val="none" w:sz="0" w:space="0" w:color="auto"/>
            <w:left w:val="none" w:sz="0" w:space="0" w:color="auto"/>
            <w:bottom w:val="none" w:sz="0" w:space="0" w:color="auto"/>
            <w:right w:val="none" w:sz="0" w:space="0" w:color="auto"/>
          </w:divBdr>
        </w:div>
        <w:div w:id="788931355">
          <w:marLeft w:val="0"/>
          <w:marRight w:val="0"/>
          <w:marTop w:val="210"/>
          <w:marBottom w:val="210"/>
          <w:divBdr>
            <w:top w:val="none" w:sz="0" w:space="0" w:color="auto"/>
            <w:left w:val="none" w:sz="0" w:space="0" w:color="auto"/>
            <w:bottom w:val="none" w:sz="0" w:space="0" w:color="auto"/>
            <w:right w:val="none" w:sz="0" w:space="0" w:color="auto"/>
          </w:divBdr>
        </w:div>
        <w:div w:id="1705061559">
          <w:marLeft w:val="0"/>
          <w:marRight w:val="0"/>
          <w:marTop w:val="210"/>
          <w:marBottom w:val="210"/>
          <w:divBdr>
            <w:top w:val="none" w:sz="0" w:space="0" w:color="auto"/>
            <w:left w:val="none" w:sz="0" w:space="0" w:color="auto"/>
            <w:bottom w:val="none" w:sz="0" w:space="0" w:color="auto"/>
            <w:right w:val="none" w:sz="0" w:space="0" w:color="auto"/>
          </w:divBdr>
        </w:div>
        <w:div w:id="281807893">
          <w:marLeft w:val="0"/>
          <w:marRight w:val="0"/>
          <w:marTop w:val="210"/>
          <w:marBottom w:val="210"/>
          <w:divBdr>
            <w:top w:val="none" w:sz="0" w:space="0" w:color="auto"/>
            <w:left w:val="none" w:sz="0" w:space="0" w:color="auto"/>
            <w:bottom w:val="none" w:sz="0" w:space="0" w:color="auto"/>
            <w:right w:val="none" w:sz="0" w:space="0" w:color="auto"/>
          </w:divBdr>
        </w:div>
        <w:div w:id="375861863">
          <w:marLeft w:val="0"/>
          <w:marRight w:val="0"/>
          <w:marTop w:val="210"/>
          <w:marBottom w:val="210"/>
          <w:divBdr>
            <w:top w:val="none" w:sz="0" w:space="0" w:color="auto"/>
            <w:left w:val="none" w:sz="0" w:space="0" w:color="auto"/>
            <w:bottom w:val="none" w:sz="0" w:space="0" w:color="auto"/>
            <w:right w:val="none" w:sz="0" w:space="0" w:color="auto"/>
          </w:divBdr>
        </w:div>
        <w:div w:id="575020419">
          <w:marLeft w:val="0"/>
          <w:marRight w:val="0"/>
          <w:marTop w:val="210"/>
          <w:marBottom w:val="210"/>
          <w:divBdr>
            <w:top w:val="none" w:sz="0" w:space="0" w:color="auto"/>
            <w:left w:val="none" w:sz="0" w:space="0" w:color="auto"/>
            <w:bottom w:val="none" w:sz="0" w:space="0" w:color="auto"/>
            <w:right w:val="none" w:sz="0" w:space="0" w:color="auto"/>
          </w:divBdr>
        </w:div>
        <w:div w:id="678040448">
          <w:marLeft w:val="0"/>
          <w:marRight w:val="0"/>
          <w:marTop w:val="210"/>
          <w:marBottom w:val="210"/>
          <w:divBdr>
            <w:top w:val="none" w:sz="0" w:space="0" w:color="auto"/>
            <w:left w:val="none" w:sz="0" w:space="0" w:color="auto"/>
            <w:bottom w:val="none" w:sz="0" w:space="0" w:color="auto"/>
            <w:right w:val="none" w:sz="0" w:space="0" w:color="auto"/>
          </w:divBdr>
        </w:div>
        <w:div w:id="497623808">
          <w:marLeft w:val="0"/>
          <w:marRight w:val="0"/>
          <w:marTop w:val="210"/>
          <w:marBottom w:val="210"/>
          <w:divBdr>
            <w:top w:val="none" w:sz="0" w:space="0" w:color="auto"/>
            <w:left w:val="none" w:sz="0" w:space="0" w:color="auto"/>
            <w:bottom w:val="none" w:sz="0" w:space="0" w:color="auto"/>
            <w:right w:val="none" w:sz="0" w:space="0" w:color="auto"/>
          </w:divBdr>
        </w:div>
        <w:div w:id="1338967974">
          <w:marLeft w:val="0"/>
          <w:marRight w:val="0"/>
          <w:marTop w:val="210"/>
          <w:marBottom w:val="210"/>
          <w:divBdr>
            <w:top w:val="none" w:sz="0" w:space="0" w:color="auto"/>
            <w:left w:val="none" w:sz="0" w:space="0" w:color="auto"/>
            <w:bottom w:val="none" w:sz="0" w:space="0" w:color="auto"/>
            <w:right w:val="none" w:sz="0" w:space="0" w:color="auto"/>
          </w:divBdr>
        </w:div>
        <w:div w:id="1676029078">
          <w:marLeft w:val="0"/>
          <w:marRight w:val="0"/>
          <w:marTop w:val="210"/>
          <w:marBottom w:val="210"/>
          <w:divBdr>
            <w:top w:val="none" w:sz="0" w:space="0" w:color="auto"/>
            <w:left w:val="none" w:sz="0" w:space="0" w:color="auto"/>
            <w:bottom w:val="none" w:sz="0" w:space="0" w:color="auto"/>
            <w:right w:val="none" w:sz="0" w:space="0" w:color="auto"/>
          </w:divBdr>
        </w:div>
        <w:div w:id="242030717">
          <w:marLeft w:val="0"/>
          <w:marRight w:val="0"/>
          <w:marTop w:val="210"/>
          <w:marBottom w:val="210"/>
          <w:divBdr>
            <w:top w:val="none" w:sz="0" w:space="0" w:color="auto"/>
            <w:left w:val="none" w:sz="0" w:space="0" w:color="auto"/>
            <w:bottom w:val="none" w:sz="0" w:space="0" w:color="auto"/>
            <w:right w:val="none" w:sz="0" w:space="0" w:color="auto"/>
          </w:divBdr>
        </w:div>
      </w:divsChild>
    </w:div>
    <w:div w:id="2052222134">
      <w:bodyDiv w:val="1"/>
      <w:marLeft w:val="0"/>
      <w:marRight w:val="0"/>
      <w:marTop w:val="0"/>
      <w:marBottom w:val="0"/>
      <w:divBdr>
        <w:top w:val="none" w:sz="0" w:space="0" w:color="auto"/>
        <w:left w:val="none" w:sz="0" w:space="0" w:color="auto"/>
        <w:bottom w:val="none" w:sz="0" w:space="0" w:color="auto"/>
        <w:right w:val="none" w:sz="0" w:space="0" w:color="auto"/>
      </w:divBdr>
      <w:divsChild>
        <w:div w:id="58480345">
          <w:marLeft w:val="0"/>
          <w:marRight w:val="0"/>
          <w:marTop w:val="0"/>
          <w:marBottom w:val="210"/>
          <w:divBdr>
            <w:top w:val="none" w:sz="0" w:space="0" w:color="auto"/>
            <w:left w:val="none" w:sz="0" w:space="0" w:color="auto"/>
            <w:bottom w:val="none" w:sz="0" w:space="0" w:color="auto"/>
            <w:right w:val="none" w:sz="0" w:space="0" w:color="auto"/>
          </w:divBdr>
        </w:div>
        <w:div w:id="1868594995">
          <w:marLeft w:val="0"/>
          <w:marRight w:val="0"/>
          <w:marTop w:val="210"/>
          <w:marBottom w:val="0"/>
          <w:divBdr>
            <w:top w:val="none" w:sz="0" w:space="0" w:color="auto"/>
            <w:left w:val="none" w:sz="0" w:space="0" w:color="auto"/>
            <w:bottom w:val="none" w:sz="0" w:space="0" w:color="auto"/>
            <w:right w:val="none" w:sz="0" w:space="0" w:color="auto"/>
          </w:divBdr>
        </w:div>
      </w:divsChild>
    </w:div>
    <w:div w:id="2059813386">
      <w:bodyDiv w:val="1"/>
      <w:marLeft w:val="0"/>
      <w:marRight w:val="0"/>
      <w:marTop w:val="0"/>
      <w:marBottom w:val="0"/>
      <w:divBdr>
        <w:top w:val="none" w:sz="0" w:space="0" w:color="auto"/>
        <w:left w:val="none" w:sz="0" w:space="0" w:color="auto"/>
        <w:bottom w:val="none" w:sz="0" w:space="0" w:color="auto"/>
        <w:right w:val="none" w:sz="0" w:space="0" w:color="auto"/>
      </w:divBdr>
      <w:divsChild>
        <w:div w:id="391122298">
          <w:marLeft w:val="0"/>
          <w:marRight w:val="0"/>
          <w:marTop w:val="0"/>
          <w:marBottom w:val="210"/>
          <w:divBdr>
            <w:top w:val="none" w:sz="0" w:space="0" w:color="auto"/>
            <w:left w:val="none" w:sz="0" w:space="0" w:color="auto"/>
            <w:bottom w:val="none" w:sz="0" w:space="0" w:color="auto"/>
            <w:right w:val="none" w:sz="0" w:space="0" w:color="auto"/>
          </w:divBdr>
        </w:div>
        <w:div w:id="498351240">
          <w:marLeft w:val="0"/>
          <w:marRight w:val="0"/>
          <w:marTop w:val="210"/>
          <w:marBottom w:val="210"/>
          <w:divBdr>
            <w:top w:val="none" w:sz="0" w:space="0" w:color="auto"/>
            <w:left w:val="none" w:sz="0" w:space="0" w:color="auto"/>
            <w:bottom w:val="none" w:sz="0" w:space="0" w:color="auto"/>
            <w:right w:val="none" w:sz="0" w:space="0" w:color="auto"/>
          </w:divBdr>
        </w:div>
        <w:div w:id="1392381920">
          <w:marLeft w:val="0"/>
          <w:marRight w:val="0"/>
          <w:marTop w:val="210"/>
          <w:marBottom w:val="210"/>
          <w:divBdr>
            <w:top w:val="none" w:sz="0" w:space="0" w:color="auto"/>
            <w:left w:val="none" w:sz="0" w:space="0" w:color="auto"/>
            <w:bottom w:val="none" w:sz="0" w:space="0" w:color="auto"/>
            <w:right w:val="none" w:sz="0" w:space="0" w:color="auto"/>
          </w:divBdr>
        </w:div>
        <w:div w:id="388192031">
          <w:marLeft w:val="0"/>
          <w:marRight w:val="0"/>
          <w:marTop w:val="210"/>
          <w:marBottom w:val="210"/>
          <w:divBdr>
            <w:top w:val="none" w:sz="0" w:space="0" w:color="auto"/>
            <w:left w:val="none" w:sz="0" w:space="0" w:color="auto"/>
            <w:bottom w:val="none" w:sz="0" w:space="0" w:color="auto"/>
            <w:right w:val="none" w:sz="0" w:space="0" w:color="auto"/>
          </w:divBdr>
        </w:div>
        <w:div w:id="1373770389">
          <w:marLeft w:val="0"/>
          <w:marRight w:val="0"/>
          <w:marTop w:val="210"/>
          <w:marBottom w:val="0"/>
          <w:divBdr>
            <w:top w:val="none" w:sz="0" w:space="0" w:color="auto"/>
            <w:left w:val="none" w:sz="0" w:space="0" w:color="auto"/>
            <w:bottom w:val="none" w:sz="0" w:space="0" w:color="auto"/>
            <w:right w:val="none" w:sz="0" w:space="0" w:color="auto"/>
          </w:divBdr>
        </w:div>
      </w:divsChild>
    </w:div>
    <w:div w:id="2094156545">
      <w:bodyDiv w:val="1"/>
      <w:marLeft w:val="0"/>
      <w:marRight w:val="0"/>
      <w:marTop w:val="0"/>
      <w:marBottom w:val="0"/>
      <w:divBdr>
        <w:top w:val="none" w:sz="0" w:space="0" w:color="auto"/>
        <w:left w:val="none" w:sz="0" w:space="0" w:color="auto"/>
        <w:bottom w:val="none" w:sz="0" w:space="0" w:color="auto"/>
        <w:right w:val="none" w:sz="0" w:space="0" w:color="auto"/>
      </w:divBdr>
    </w:div>
    <w:div w:id="2129658284">
      <w:bodyDiv w:val="1"/>
      <w:marLeft w:val="0"/>
      <w:marRight w:val="0"/>
      <w:marTop w:val="0"/>
      <w:marBottom w:val="0"/>
      <w:divBdr>
        <w:top w:val="none" w:sz="0" w:space="0" w:color="auto"/>
        <w:left w:val="none" w:sz="0" w:space="0" w:color="auto"/>
        <w:bottom w:val="none" w:sz="0" w:space="0" w:color="auto"/>
        <w:right w:val="none" w:sz="0" w:space="0" w:color="auto"/>
      </w:divBdr>
    </w:div>
    <w:div w:id="2129857696">
      <w:bodyDiv w:val="1"/>
      <w:marLeft w:val="0"/>
      <w:marRight w:val="0"/>
      <w:marTop w:val="0"/>
      <w:marBottom w:val="0"/>
      <w:divBdr>
        <w:top w:val="none" w:sz="0" w:space="0" w:color="auto"/>
        <w:left w:val="none" w:sz="0" w:space="0" w:color="auto"/>
        <w:bottom w:val="none" w:sz="0" w:space="0" w:color="auto"/>
        <w:right w:val="none" w:sz="0" w:space="0" w:color="auto"/>
      </w:divBdr>
    </w:div>
    <w:div w:id="21444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zqa.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qs@nzqa.govt.n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zqa.govt.nz/framework/updates/summaries.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64a1cd0b4e69885b9de338274fada051">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313168503831a4543f8ab16ac19ad267"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8473ee51-cd81-45de-9d70-07f11953884b">2025-07-15T20:52:41+00:00</Date>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TaxCatchAll xmlns="05162c67-cf15-40cb-8b49-09bade512f87" xsi:nil="true"/>
  </documentManagement>
</p:properties>
</file>

<file path=customXml/itemProps1.xml><?xml version="1.0" encoding="utf-8"?>
<ds:datastoreItem xmlns:ds="http://schemas.openxmlformats.org/officeDocument/2006/customXml" ds:itemID="{8AD8053F-3CE5-4F38-9047-047CA19015AD}">
  <ds:schemaRefs>
    <ds:schemaRef ds:uri="http://schemas.microsoft.com/sharepoint/v3/contenttype/forms"/>
  </ds:schemaRefs>
</ds:datastoreItem>
</file>

<file path=customXml/itemProps2.xml><?xml version="1.0" encoding="utf-8"?>
<ds:datastoreItem xmlns:ds="http://schemas.openxmlformats.org/officeDocument/2006/customXml" ds:itemID="{5BCB3AD2-5CF0-48D9-8963-6544F6ED71AF}"/>
</file>

<file path=customXml/itemProps3.xml><?xml version="1.0" encoding="utf-8"?>
<ds:datastoreItem xmlns:ds="http://schemas.openxmlformats.org/officeDocument/2006/customXml" ds:itemID="{4165997F-A9A6-440A-81A7-082444ACB352}">
  <ds:schemaRefs>
    <ds:schemaRef ds:uri="http://schemas.microsoft.com/office/2006/metadata/properties"/>
    <ds:schemaRef ds:uri="http://schemas.microsoft.com/office/infopath/2007/PartnerControls"/>
    <ds:schemaRef ds:uri="c61ce3fb-aa98-453e-b36d-29b88f329288"/>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8</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Dawn McGrigor</cp:lastModifiedBy>
  <cp:revision>100</cp:revision>
  <dcterms:created xsi:type="dcterms:W3CDTF">2025-08-22T03:12:00Z</dcterms:created>
  <dcterms:modified xsi:type="dcterms:W3CDTF">2025-10-15T21:51:00Z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ies>
</file>